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CBB" w:rsidRPr="00E85CBB" w:rsidRDefault="00E85CBB" w:rsidP="00E85CBB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E85CBB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«Разметка текста»</w:t>
      </w:r>
    </w:p>
    <w:p w:rsidR="00E85CBB" w:rsidRP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E85C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Списки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Неупорядоченный список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(сокращение от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unordered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list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»). Используется, когда порядок элементов не важен. Например, для разметки перечня ссылок в меню, преимуществ товара, ингредиентов в составе продукта.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Непосредственно в теге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могут находиться только теги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(сокращение от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list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item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»), которые обозначают элементы или пункты списка: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&gt;Я пункт списка, могу быть на любом месте&lt;/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&gt;И я пункт списка, и мне тоже не важен порядок&lt;/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664845</wp:posOffset>
                </wp:positionV>
                <wp:extent cx="5810250" cy="6191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619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807C1" id="Прямоугольник 1" o:spid="_x0000_s1026" style="position:absolute;margin-left:0;margin-top:52.35pt;width:457.5pt;height:48.7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" filled="f" strokecolor="red" strokeweight="1pt">
                <w10:wrap anchorx="margin"/>
              </v:rect>
            </w:pict>
          </mc:Fallback>
        </mc:AlternateConten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элементы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отмечаются маркерами такого же цвета, как цвет текста.</w:t>
      </w:r>
    </w:p>
    <w:p w:rsidR="00E85CBB" w:rsidRPr="00E85CBB" w:rsidRDefault="00E85CBB" w:rsidP="00E85C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Я пункт списка, могу быть на любом месте</w:t>
      </w:r>
    </w:p>
    <w:p w:rsidR="00E85CBB" w:rsidRPr="00E85CBB" w:rsidRDefault="00E85CBB" w:rsidP="00E85C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 я пункт списка, и мне тоже не важен порядок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Упорядоченный список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(сокращение от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ordered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list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»). В этом списке действительно важно, в каком порядке идут элементы. Упорядоченные списки подходят для разметки алгоритмов, инструкций, рецептов, результатов соревнований и так далее.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Пункты упорядоченного списка тоже размечаются с помощью тега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Пример кода: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ol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&gt;Я первый и только первый пункт&lt;/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&gt;Я не я, если я не второй пункт&lt;/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&gt;Третий после стольких лет? </w:t>
      </w:r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Всегда!&lt;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ol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99B07" wp14:editId="5EAD1A8E">
                <wp:simplePos x="0" y="0"/>
                <wp:positionH relativeFrom="margin">
                  <wp:posOffset>-346710</wp:posOffset>
                </wp:positionH>
                <wp:positionV relativeFrom="paragraph">
                  <wp:posOffset>461010</wp:posOffset>
                </wp:positionV>
                <wp:extent cx="5810250" cy="101917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1019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62108" id="Прямоугольник 2" o:spid="_x0000_s1026" style="position:absolute;margin-left:-27.3pt;margin-top:36.3pt;width:457.5pt;height:80.2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" filled="f" strokecolor="red" strokeweight="1pt">
                <w10:wrap anchorx="margin"/>
              </v:rect>
            </w:pict>
          </mc:Fallback>
        </mc:AlternateConten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перед элементами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ставится их порядковый номер.</w:t>
      </w:r>
    </w:p>
    <w:p w:rsidR="00E85CBB" w:rsidRPr="00E85CBB" w:rsidRDefault="00E85CBB" w:rsidP="00E85CBB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Я первый и только первый пункт</w:t>
      </w:r>
    </w:p>
    <w:p w:rsidR="00E85CBB" w:rsidRPr="00E85CBB" w:rsidRDefault="00E85CBB" w:rsidP="00E85CBB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Я не я, если я не второй пункт</w:t>
      </w:r>
    </w:p>
    <w:p w:rsidR="00E85CBB" w:rsidRPr="00E85CBB" w:rsidRDefault="00E85CBB" w:rsidP="00E85CBB">
      <w:pPr>
        <w:numPr>
          <w:ilvl w:val="0"/>
          <w:numId w:val="2"/>
        </w:numPr>
        <w:shd w:val="clear" w:color="auto" w:fill="FFFFFF"/>
        <w:spacing w:before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Третий после стольких лет? Всегда!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может быть несколько атрибутов: 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start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reversed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type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Атрибут 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start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меняет стартовое число нумерации пунктов. Может быть отрицательным.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Атрибут 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reversed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меняет направление нумерации на противоположный. Этот атрибут не требует значения.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 помощью атрибута 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type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задавать различные типы маркеров: строчные и заглавные латинские буквы или римские цифры.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Список описаний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(сокращение от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description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list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»). Список описаний используется для разметки вопросов-ответов, наименований и определений, категорий и тем. Он создаётся с помощью трёх тегов:</w:t>
      </w:r>
    </w:p>
    <w:p w:rsidR="00E85CBB" w:rsidRPr="00E85CBB" w:rsidRDefault="00E85CBB" w:rsidP="00E85CBB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обозначает сам список описаний;</w:t>
      </w:r>
    </w:p>
    <w:p w:rsidR="00E85CBB" w:rsidRPr="00E85CBB" w:rsidRDefault="00E85CBB" w:rsidP="00E85CBB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(сокращение от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description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term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 обозначает термин;</w:t>
      </w:r>
    </w:p>
    <w:p w:rsidR="00E85CBB" w:rsidRPr="00E85CBB" w:rsidRDefault="00E85CBB" w:rsidP="00E85CBB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dd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(сокращение от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description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definition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 обозначает описание или определение.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dd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пишутся внутри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Каждый список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может содержать один или несколько терминов и одно или несколько описаний для каждого термина. Пример кода: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&gt;HTML&lt;/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dd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&gt;Язык гипертекстовой разметки&lt;/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dd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&gt;CSS&lt;/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dd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&gt;Каскадные таблицы стилей&lt;/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dd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dd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&gt;Язык для оформления HTML-документов&lt;/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dd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AEE642" wp14:editId="1EC43125">
                <wp:simplePos x="0" y="0"/>
                <wp:positionH relativeFrom="page">
                  <wp:posOffset>866775</wp:posOffset>
                </wp:positionH>
                <wp:positionV relativeFrom="paragraph">
                  <wp:posOffset>382905</wp:posOffset>
                </wp:positionV>
                <wp:extent cx="5810250" cy="147637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147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2745C" id="Прямоугольник 3" o:spid="_x0000_s1026" style="position:absolute;margin-left:68.25pt;margin-top:30.15pt;width:457.5pt;height:116.25pt;z-index: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" filled="f" strokecolor="red" strokeweight="1pt">
                <w10:wrap anchorx="page"/>
              </v:rect>
            </w:pict>
          </mc:Fallback>
        </mc:AlternateConten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браузер добавляет небольшой отступ слева от определений.</w:t>
      </w:r>
    </w:p>
    <w:p w:rsidR="00E85CBB" w:rsidRPr="00E85CBB" w:rsidRDefault="00E85CBB" w:rsidP="00E85CBB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HTML</w:t>
      </w:r>
    </w:p>
    <w:p w:rsidR="00E85CBB" w:rsidRPr="00E85CBB" w:rsidRDefault="00E85CBB" w:rsidP="00E85CBB">
      <w:pPr>
        <w:shd w:val="clear" w:color="auto" w:fill="FFFFFF"/>
        <w:spacing w:after="0" w:line="375" w:lineRule="atLeast"/>
        <w:ind w:left="72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Язык гипертекстовой разметки</w:t>
      </w:r>
    </w:p>
    <w:p w:rsidR="00E85CBB" w:rsidRPr="00E85CBB" w:rsidRDefault="00E85CBB" w:rsidP="00E85CBB">
      <w:pPr>
        <w:shd w:val="clear" w:color="auto" w:fill="FFFFFF"/>
        <w:spacing w:before="151"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CSS</w:t>
      </w:r>
    </w:p>
    <w:p w:rsidR="00E85CBB" w:rsidRPr="00E85CBB" w:rsidRDefault="00E85CBB" w:rsidP="00E85CBB">
      <w:pPr>
        <w:shd w:val="clear" w:color="auto" w:fill="FFFFFF"/>
        <w:spacing w:after="0" w:line="375" w:lineRule="atLeast"/>
        <w:ind w:left="72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Каскадные таблицы стилей</w:t>
      </w:r>
    </w:p>
    <w:p w:rsidR="00E85CBB" w:rsidRPr="00E85CBB" w:rsidRDefault="00E85CBB" w:rsidP="00E85CBB">
      <w:pPr>
        <w:shd w:val="clear" w:color="auto" w:fill="FFFFFF"/>
        <w:spacing w:line="375" w:lineRule="atLeast"/>
        <w:ind w:left="72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Язык для оформления HTML-документов</w:t>
      </w: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P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proofErr w:type="spellStart"/>
      <w:r w:rsidRPr="00E85C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lastRenderedPageBreak/>
        <w:t>Преформатированный</w:t>
      </w:r>
      <w:proofErr w:type="spellEnd"/>
      <w:r w:rsidRPr="00E85C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 текст и код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pre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(сокращение от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«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preformatted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text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»). Используется для отображения примеров кода, также применяется для отображения картинок ASCII 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Art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Браузер сохраняет и отображает все пробелы и переносы, которые есть внутри тега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pre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pre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&gt;Пример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    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преформатированного</w:t>
      </w:r>
      <w:proofErr w:type="spellEnd"/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    текста     с сохранёнными пробелами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E00848" wp14:editId="5FAA8BB2">
                <wp:simplePos x="0" y="0"/>
                <wp:positionH relativeFrom="page">
                  <wp:posOffset>865505</wp:posOffset>
                </wp:positionH>
                <wp:positionV relativeFrom="paragraph">
                  <wp:posOffset>313626</wp:posOffset>
                </wp:positionV>
                <wp:extent cx="5810250" cy="14763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147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B2901" id="Прямоугольник 4" o:spid="_x0000_s1026" style="position:absolute;margin-left:68.15pt;margin-top:24.7pt;width:457.5pt;height:116.2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" filled="f" strokecolor="red" strokeweight="1pt">
                <w10:wrap anchorx="page"/>
              </v:rect>
            </w:pict>
          </mc:Fallback>
        </mc:AlternateConten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                 и переносами строк&lt;/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pre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Пример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    </w:t>
      </w:r>
      <w:proofErr w:type="spellStart"/>
      <w:r w:rsidRPr="00E85CB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преформатированного</w:t>
      </w:r>
      <w:proofErr w:type="spellEnd"/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    текста     с сохранёнными пробелами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                 и переносами строк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code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Используется для обозначения фрагментов кода.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 его помощью размечается любой фрагмент текста, который распознается компьютером: код программы, разметки, название файла и так далее. Обычно браузеры отображают текст в теге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code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моноширинным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шрифтом.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FB85D4" wp14:editId="1849DF26">
                <wp:simplePos x="0" y="0"/>
                <wp:positionH relativeFrom="page">
                  <wp:posOffset>868296</wp:posOffset>
                </wp:positionH>
                <wp:positionV relativeFrom="paragraph">
                  <wp:posOffset>263158</wp:posOffset>
                </wp:positionV>
                <wp:extent cx="5810250" cy="399570"/>
                <wp:effectExtent l="0" t="0" r="19050" b="1968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399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6C7E3" id="Прямоугольник 5" o:spid="_x0000_s1026" style="position:absolute;margin-left:68.35pt;margin-top:20.7pt;width:457.5pt;height:31.45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" filled="f" strokecolor="red" strokeweight="1pt">
                <w10:wrap anchorx="page"/>
              </v:rect>
            </w:pict>
          </mc:Fallback>
        </mc:AlternateConten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Тег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code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code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 — это неупорядоченный список.</w:t>
      </w:r>
    </w:p>
    <w:p w:rsidR="00E85CBB" w:rsidRPr="00E85CBB" w:rsidRDefault="00E85CBB" w:rsidP="00E85CBB">
      <w:pPr>
        <w:shd w:val="clear" w:color="auto" w:fill="FFFFFF"/>
        <w:spacing w:line="375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85CBB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Тег 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ul</w:t>
      </w:r>
      <w:proofErr w:type="spellEnd"/>
      <w:r w:rsidRPr="00E85CBB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— это неупорядоченный список.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code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вкладывать внутрь тега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pre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P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E85C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lastRenderedPageBreak/>
        <w:t>Цитаты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Небольшие цитаты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&lt;q&gt;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(сокращение от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quote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»). Предназначен для выделения цитат внутри предложения. Текст внутри тега браузер автоматически обрамляет кавычками, поэтому добавлять кавычки вручную не нужно.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Источник цитат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cite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В нём можно указывать помимо адреса источника цитаты ещё и название произведения, откуда цитируется текст, а также имя автора или организации, чей текст цитируется. Содержимое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cite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браузере выделяется курсивом.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9806E3" wp14:editId="264CE2CC">
                <wp:simplePos x="0" y="0"/>
                <wp:positionH relativeFrom="page">
                  <wp:posOffset>868296</wp:posOffset>
                </wp:positionH>
                <wp:positionV relativeFrom="paragraph">
                  <wp:posOffset>457632</wp:posOffset>
                </wp:positionV>
                <wp:extent cx="5939758" cy="607039"/>
                <wp:effectExtent l="0" t="0" r="23495" b="2222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58" cy="6070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617F5" id="Прямоугольник 6" o:spid="_x0000_s1026" style="position:absolute;margin-left:68.35pt;margin-top:36.05pt;width:467.7pt;height:47.8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" filled="f" strokecolor="red" strokeweight="1pt">
                <w10:wrap anchorx="page"/>
              </v:rect>
            </w:pict>
          </mc:Fallback>
        </mc:AlternateConten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&lt;p&gt;По словам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cite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&gt;Чарльза 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Буковски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cite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&gt; — &lt;q&gt;Интеллектуал о простой вещи говорит сложно — художник сложную вещь описывает простыми </w:t>
      </w:r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словами.&lt;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/q&gt;&lt;/p&gt;</w:t>
      </w:r>
    </w:p>
    <w:p w:rsidR="00E85CBB" w:rsidRPr="00E85CBB" w:rsidRDefault="00E85CBB" w:rsidP="00E85CBB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 словам </w:t>
      </w:r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 xml:space="preserve">Чарльза </w:t>
      </w:r>
      <w:proofErr w:type="spellStart"/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Буковски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Интеллектуал о простой вещи говорит сложно — художник сложную вещь описывает простыми словами.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cite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может быть самостоятельным и не привязываться к цитате: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&lt;p&gt;Какой доктор ваш любимый (в сериале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cite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&gt;Доктор Кто&lt;/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cite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)?&lt;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/p&gt;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Длинные цитаты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blockquote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Предназначен для выделения длинных цитат, которые могут состоять из нескольких абзацев. Тег выделяет цитату не как фрагмент текста в предложении, а как отдельный блок текста с отступами.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blockquote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&lt;p&gt;Ум ценится дорого, когда дешевеет </w:t>
      </w:r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сила.&lt;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/p&gt;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</w:t>
      </w:r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cite&gt;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Джейсон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Стэтхэм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&lt;/cite&gt;</w:t>
      </w:r>
    </w:p>
    <w:p w:rsid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blockquote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&gt;</w:t>
      </w:r>
    </w:p>
    <w:p w:rsid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</w:p>
    <w:p w:rsid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В браузере контенту тега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blockquote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обычно добавляется дополнительный отступ слева и справа.</w:t>
      </w:r>
    </w:p>
    <w:p w:rsidR="00E85CBB" w:rsidRPr="00E85CBB" w:rsidRDefault="00E85CBB" w:rsidP="00E85CBB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2E8EB0" wp14:editId="4924DEB0">
                <wp:simplePos x="0" y="0"/>
                <wp:positionH relativeFrom="page">
                  <wp:align>center</wp:align>
                </wp:positionH>
                <wp:positionV relativeFrom="paragraph">
                  <wp:posOffset>7380</wp:posOffset>
                </wp:positionV>
                <wp:extent cx="5939155" cy="1152605"/>
                <wp:effectExtent l="0" t="0" r="23495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155" cy="1152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BBB9B" id="Прямоугольник 7" o:spid="_x0000_s1026" style="position:absolute;margin-left:0;margin-top:.6pt;width:467.65pt;height:90.75pt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" filled="f" strokecolor="red" strokeweight="1pt">
                <w10:wrap anchorx="page"/>
              </v:rect>
            </w:pict>
          </mc:Fallback>
        </mc:AlternateConten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Обычный текст.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Ум ценится дорого, когда дешевеет сила.</w:t>
      </w:r>
    </w:p>
    <w:p w:rsidR="00E85CBB" w:rsidRPr="00E85CBB" w:rsidRDefault="00E85CBB" w:rsidP="00E85CBB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 xml:space="preserve">Джейсон </w:t>
      </w:r>
      <w:proofErr w:type="spellStart"/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Стэтхэм</w:t>
      </w:r>
      <w:proofErr w:type="spellEnd"/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</w:p>
    <w:p w:rsidR="00E85CBB" w:rsidRP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E85C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lastRenderedPageBreak/>
        <w:t>Разметка фрагментов текста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Символы-мнемоники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Это особые строки, которые начинаются с амперсанда (&amp;) и заканчиваются точкой с запятой (;). Например, знак </w:t>
      </w:r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меньше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на страницу можно вставить мнемоникой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&amp;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less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than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), а знак </w:t>
      </w:r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больше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мнемоникой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&amp;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greater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than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):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Некоторые символы в HTML зарезервированы, то есть браузер считает их HTML-кодом. Например, любой текст после знака </w:t>
      </w:r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меньше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(&lt;) браузер будет пытаться интерпретировать как тег и на странице не отобразит. Чтобы использовать специальные символы в тексте страницы как обычные символы их нужно заменить на символы-мнемоники.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&amp;</w:t>
      </w:r>
      <w:proofErr w:type="spellStart"/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lt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  <w:proofErr w:type="spellStart"/>
      <w:r w:rsidRPr="00E85CBB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ul</w:t>
      </w:r>
      <w:proofErr w:type="spellEnd"/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&amp;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gt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65D146" wp14:editId="2A1A452B">
                <wp:simplePos x="0" y="0"/>
                <wp:positionH relativeFrom="page">
                  <wp:posOffset>799139</wp:posOffset>
                </wp:positionH>
                <wp:positionV relativeFrom="paragraph">
                  <wp:posOffset>269421</wp:posOffset>
                </wp:positionV>
                <wp:extent cx="5939155" cy="630091"/>
                <wp:effectExtent l="0" t="0" r="23495" b="1778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155" cy="6300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0561F" id="Прямоугольник 8" o:spid="_x0000_s1026" style="position:absolute;margin-left:62.9pt;margin-top:21.2pt;width:467.65pt;height:49.6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" filled="f" strokecolor="red" strokeweight="1pt">
                <w10:wrap anchorx="page"/>
              </v:rect>
            </w:pict>
          </mc:Fallback>
        </mc:AlternateConten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&amp;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lt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;/</w:t>
      </w:r>
      <w:proofErr w:type="spellStart"/>
      <w:r w:rsidRPr="00E85CBB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ul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&amp;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gt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E85CBB" w:rsidRPr="00E85CBB" w:rsidRDefault="00E85CBB" w:rsidP="00E85CBB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&lt;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ul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&lt;/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ul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&gt;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Перенос строк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br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(сокращение от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line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break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»). Применяется, чтобы вставить в текст перенос строки, не создавая при этом абзац. Например, при разметке стихов или текстов песен.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Верхний и нижний индексы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sup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sub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Названия образованы от слов 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superscript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 и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subscript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sup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отображает текст в виде верхнего индекса, а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sub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отображает текст в виде нижнего индекса.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Их используют для указания единиц измерения или для написания простых формул: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20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м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&lt;sup&gt;2&lt;/sup&gt;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H&lt;sub&gt;2&lt;/sub&gt;O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X&lt;sup&gt;3&lt;/sup&gt;+X&lt;sup&gt;2&lt;/sup&gt;=1</w:t>
      </w:r>
    </w:p>
    <w:p w:rsidR="00E85CBB" w:rsidRPr="00E85CBB" w:rsidRDefault="00E85CBB" w:rsidP="00E85CBB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442B3A" wp14:editId="473B4256">
                <wp:simplePos x="0" y="0"/>
                <wp:positionH relativeFrom="page">
                  <wp:align>center</wp:align>
                </wp:positionH>
                <wp:positionV relativeFrom="paragraph">
                  <wp:posOffset>-7214</wp:posOffset>
                </wp:positionV>
                <wp:extent cx="5939155" cy="806824"/>
                <wp:effectExtent l="0" t="0" r="23495" b="1270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155" cy="8068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FD35B" id="Прямоугольник 9" o:spid="_x0000_s1026" style="position:absolute;margin-left:0;margin-top:-.55pt;width:467.65pt;height:63.55pt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" filled="f" strokecolor="red" strokeweight="1pt">
                <w10:wrap anchorx="page"/>
              </v:rect>
            </w:pict>
          </mc:Fallback>
        </mc:AlternateConten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20м</w:t>
      </w:r>
      <w:r w:rsidRPr="00E85CBB">
        <w:rPr>
          <w:rFonts w:ascii="Arial" w:eastAsia="Times New Roman" w:hAnsi="Arial" w:cs="Arial"/>
          <w:color w:val="333333"/>
          <w:sz w:val="18"/>
          <w:szCs w:val="18"/>
          <w:vertAlign w:val="superscript"/>
          <w:lang w:eastAsia="ru-RU"/>
        </w:rPr>
        <w:t>2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H</w:t>
      </w:r>
      <w:r w:rsidRPr="00E85CBB">
        <w:rPr>
          <w:rFonts w:ascii="Arial" w:eastAsia="Times New Roman" w:hAnsi="Arial" w:cs="Arial"/>
          <w:color w:val="333333"/>
          <w:sz w:val="18"/>
          <w:szCs w:val="18"/>
          <w:vertAlign w:val="subscript"/>
          <w:lang w:eastAsia="ru-RU"/>
        </w:rPr>
        <w:t>2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O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X</w:t>
      </w:r>
      <w:r w:rsidRPr="00E85CBB">
        <w:rPr>
          <w:rFonts w:ascii="Arial" w:eastAsia="Times New Roman" w:hAnsi="Arial" w:cs="Arial"/>
          <w:color w:val="333333"/>
          <w:sz w:val="18"/>
          <w:szCs w:val="18"/>
          <w:vertAlign w:val="superscript"/>
          <w:lang w:eastAsia="ru-RU"/>
        </w:rPr>
        <w:t>3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+X</w:t>
      </w:r>
      <w:r w:rsidRPr="00E85CBB">
        <w:rPr>
          <w:rFonts w:ascii="Arial" w:eastAsia="Times New Roman" w:hAnsi="Arial" w:cs="Arial"/>
          <w:color w:val="333333"/>
          <w:sz w:val="18"/>
          <w:szCs w:val="18"/>
          <w:vertAlign w:val="superscript"/>
          <w:lang w:eastAsia="ru-RU"/>
        </w:rPr>
        <w:t>2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=1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создания более сложных формул, эти теги можно использовать внутри друг друга.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Дата и время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time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С помощью него можно описывать даты одновременно и для человека, и для машины. Для указания даты в машиночитаемом формате ISO 8601 существует атрибут 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datetime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выглядит так: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&lt;time 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datetime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="2016-11-18T09:54"&gt;09:54 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утра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&lt;/time&gt;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&lt;time 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datetime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="2015-11-18"&gt;18 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ноября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2015&lt;/time&gt;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&lt;time 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datetime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="2018-09-23"&gt;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в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прошлую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субботу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&lt;/time&gt;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time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datetime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="2017-04-20</w:t>
      </w:r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"&gt;вчера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time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Браузер отображает только содержимое тега, а содержимое 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datetime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 отображается.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Акцентирование внимания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em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Названия образованы от слов 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emphasis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 и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italic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». Предназначены для акцентирования внимания на слово или фразу. Визуально оба тега одинаковы, они выделяют текст курсивом.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em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определяет текст, на который сделан </w:t>
      </w:r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особый акцент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меняющий смысл предложения.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Я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em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&gt;просто обожаю&lt;/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em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 холодные зимние дни!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применяется для обозначения текста, который отличается от окружающего текста, но не является более важным. Например, в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заключать </w:t>
      </w:r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названия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термины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иностранные слова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Также в этот тег можно обернуть </w:t>
      </w:r>
      <w:r w:rsidRPr="00E85CBB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мысли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героя. В речи такой текст обычно выделяется интонационно: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Он взглянул в окно и подумал — &lt;i&gt;такого просто не может быть&lt;/i&gt;!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Выделение и придание важности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strong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Название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образовано от слова 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bold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». Отображаются оба тега одинаково, они выделяют текст жирным.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strong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указывает на </w:t>
      </w:r>
      <w:r w:rsidRPr="00E85CB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важность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отмеченного текста. Он может использоваться для выделения предупреждений или части документа, которую пользователь должен увидеть раньше остального. При этом обозначение части текста тегом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strong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 должно изменять смысла предложения.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strong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Внимание!&lt;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strong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 Это место опасно.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strong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&gt;Вы можете упасть в пропасть&lt;/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strong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&gt;, если подойдёте близко к краю.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предназначен для выделения текста с целью привлечения к нему внимания, но без придания ему особой важности. Использовать его нужно только в случае, когда остальные теги выделения не подходят. Типичный пример — выделение вводного предложения статьи.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Вы входите в небольшую комнату. Ваш &lt;b&gt;меч&lt;/b&gt; загорается ярче. &lt;b&gt;Крыса&lt;/b&gt; стремительно пробегает вдоль стены.</w:t>
      </w:r>
    </w:p>
    <w:p w:rsidR="00E85CBB" w:rsidRPr="00E85CBB" w:rsidRDefault="00E85CBB" w:rsidP="00E85CB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85CB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Описание изменений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del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ins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Названия тегов образованы от слов 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delete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 и «</w:t>
      </w:r>
      <w:proofErr w:type="spellStart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insert</w:t>
      </w:r>
      <w:proofErr w:type="spellEnd"/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». Предназначены для описания изменений в документе.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del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выделяет текст, который был удалён в новой версии документа. В браузере этот текст перечёркивается.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ins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выделяет текст, который был добавлен в новой версии документа. В браузере этот текст подчёркивается.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&gt;Почистить посудомоечную машину&lt;/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</w:t>
      </w:r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li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&gt;&lt;del 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datetime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="2009-10-11T01:25-07:00"&gt;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Погулять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&lt;/del&gt;&lt;/li&gt;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</w:t>
      </w:r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li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&gt;&lt;del 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datetime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="2009-10-10T23:38-07:00"&gt;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Поспать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&lt;/del&gt;&lt;/li&gt;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ins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&gt;Купить принтер&lt;/</w:t>
      </w:r>
      <w:proofErr w:type="spellStart"/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ins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&gt;&lt;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Default="00E85CBB" w:rsidP="00E85CB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2CB215" wp14:editId="22B8AD5E">
                <wp:simplePos x="0" y="0"/>
                <wp:positionH relativeFrom="page">
                  <wp:posOffset>799139</wp:posOffset>
                </wp:positionH>
                <wp:positionV relativeFrom="paragraph">
                  <wp:posOffset>-5475</wp:posOffset>
                </wp:positionV>
                <wp:extent cx="5939155" cy="1060023"/>
                <wp:effectExtent l="0" t="0" r="23495" b="2603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155" cy="10600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ABEF9" id="Прямоугольник 10" o:spid="_x0000_s1026" style="position:absolute;margin-left:62.9pt;margin-top:-.45pt;width:467.65pt;height:83.4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" filled="f" strokecolor="red" strokeweight="1pt">
                <w10:wrap anchorx="page"/>
              </v:rect>
            </w:pict>
          </mc:Fallback>
        </mc:AlternateConten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Почистить посудомоечную машину</w:t>
      </w:r>
    </w:p>
    <w:p w:rsidR="00E85CBB" w:rsidRPr="00E85CBB" w:rsidRDefault="00E85CBB" w:rsidP="00E85CB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strike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strike/>
          <w:color w:val="333333"/>
          <w:sz w:val="24"/>
          <w:szCs w:val="24"/>
          <w:lang w:eastAsia="ru-RU"/>
        </w:rPr>
        <w:t>Поспать</w:t>
      </w:r>
    </w:p>
    <w:p w:rsidR="00E85CBB" w:rsidRPr="00E85CBB" w:rsidRDefault="00E85CBB" w:rsidP="00E85CB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strike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strike/>
          <w:color w:val="333333"/>
          <w:sz w:val="24"/>
          <w:szCs w:val="24"/>
          <w:lang w:eastAsia="ru-RU"/>
        </w:rPr>
        <w:t>Погулять</w:t>
      </w:r>
    </w:p>
    <w:p w:rsidR="00E85CBB" w:rsidRPr="00E85CBB" w:rsidRDefault="00E85CBB" w:rsidP="00E85CB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333333"/>
          <w:sz w:val="24"/>
          <w:szCs w:val="24"/>
          <w:u w:val="single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u w:val="single"/>
          <w:lang w:eastAsia="ru-RU"/>
        </w:rPr>
        <w:t>Купить принтер</w:t>
      </w:r>
    </w:p>
    <w:p w:rsidR="00E85CBB" w:rsidRPr="00E85CBB" w:rsidRDefault="00E85CBB" w:rsidP="00E85C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E85C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Разделение конте</w:t>
      </w:r>
      <w:bookmarkStart w:id="0" w:name="_GoBack"/>
      <w:bookmarkEnd w:id="0"/>
      <w:r w:rsidRPr="00E85C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нта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div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span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Это «чистые» элементы, и обычно они отлично подходят в качестве обёртки для стилизации или группировки других элементов. Использовать эти теги рекомендуется в тех случаях, если более подходящих семантических тегов не нашлось.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div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используется для группировки структурных элементов или в качестве вспомогательных контейнеров для создания нужной раскладки.</w:t>
      </w:r>
    </w:p>
    <w:p w:rsidR="00E85CBB" w:rsidRPr="00E85CBB" w:rsidRDefault="00E85CBB" w:rsidP="00E85C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span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85C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используется для группировки текстовых элементов, выделения отдельных слов или фраз внутри абзацев, пунктов списка и так далее.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</w:t>
      </w:r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article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&lt;div class="highlight"&gt;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  &lt;p&gt;…&lt;/p&gt;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&lt;p&gt;…&lt;/p&gt;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div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&lt;p&gt;Текст, в котором &lt;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span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&gt;выделена фраза&lt;/</w:t>
      </w:r>
      <w:proofErr w:type="spellStart"/>
      <w:proofErr w:type="gram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span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&gt;&lt;</w:t>
      </w:r>
      <w:proofErr w:type="gram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/p&gt;</w:t>
      </w:r>
    </w:p>
    <w:p w:rsidR="00E85CBB" w:rsidRPr="00E85CBB" w:rsidRDefault="00E85CBB" w:rsidP="00E85C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article</w:t>
      </w:r>
      <w:proofErr w:type="spellEnd"/>
      <w:r w:rsidRPr="00E85C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6D4C29" w:rsidRDefault="006D4C29"/>
    <w:sectPr w:rsidR="006D4C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50503B"/>
    <w:multiLevelType w:val="multilevel"/>
    <w:tmpl w:val="4A8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93C0E"/>
    <w:multiLevelType w:val="multilevel"/>
    <w:tmpl w:val="5D3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86993"/>
    <w:multiLevelType w:val="multilevel"/>
    <w:tmpl w:val="F7A2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E696C"/>
    <w:multiLevelType w:val="multilevel"/>
    <w:tmpl w:val="AF20EF02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226"/>
    <w:rsid w:val="00561226"/>
    <w:rsid w:val="006D4C29"/>
    <w:rsid w:val="00E8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0EE048-DE3F-4FEE-9ED6-70790318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link w:val="11"/>
    <w:uiPriority w:val="9"/>
    <w:qFormat/>
    <w:rsid w:val="00E85C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85C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5C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85C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5C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5C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85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85CB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85C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5C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ite"/>
    <w:basedOn w:val="a0"/>
    <w:uiPriority w:val="99"/>
    <w:semiHidden/>
    <w:unhideWhenUsed/>
    <w:rsid w:val="00E85CBB"/>
    <w:rPr>
      <w:i/>
      <w:iCs/>
    </w:rPr>
  </w:style>
  <w:style w:type="paragraph" w:customStyle="1" w:styleId="1">
    <w:name w:val="Стиль1"/>
    <w:basedOn w:val="a"/>
    <w:link w:val="12"/>
    <w:qFormat/>
    <w:rsid w:val="00E85CBB"/>
    <w:pPr>
      <w:numPr>
        <w:numId w:val="4"/>
      </w:numPr>
      <w:shd w:val="clear" w:color="auto" w:fill="FFFFFF"/>
      <w:spacing w:before="100" w:beforeAutospacing="1" w:after="100" w:afterAutospacing="1" w:line="375" w:lineRule="atLeast"/>
    </w:pPr>
    <w:rPr>
      <w:rFonts w:ascii="Arial" w:eastAsia="Times New Roman" w:hAnsi="Arial" w:cs="Arial"/>
      <w:color w:val="333333"/>
      <w:sz w:val="24"/>
      <w:szCs w:val="24"/>
      <w:lang w:eastAsia="ru-RU"/>
    </w:rPr>
  </w:style>
  <w:style w:type="character" w:customStyle="1" w:styleId="12">
    <w:name w:val="Стиль1 Знак"/>
    <w:basedOn w:val="a0"/>
    <w:link w:val="1"/>
    <w:rsid w:val="00E85CBB"/>
    <w:rPr>
      <w:rFonts w:ascii="Arial" w:eastAsia="Times New Roman" w:hAnsi="Arial" w:cs="Arial"/>
      <w:color w:val="333333"/>
      <w:sz w:val="24"/>
      <w:szCs w:val="24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5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5993">
              <w:marLeft w:val="0"/>
              <w:marRight w:val="0"/>
              <w:marTop w:val="0"/>
              <w:marBottom w:val="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873158206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207188998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1090783442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1985426253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464005992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410471263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  <w:divsChild>
                <w:div w:id="1415782977">
                  <w:blockQuote w:val="1"/>
                  <w:marLeft w:val="0"/>
                  <w:marRight w:val="0"/>
                  <w:marTop w:val="401"/>
                  <w:marBottom w:val="4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721883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1520461497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953630229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1421</Words>
  <Characters>8102</Characters>
  <Application>Microsoft Office Word</Application>
  <DocSecurity>0</DocSecurity>
  <Lines>67</Lines>
  <Paragraphs>19</Paragraphs>
  <ScaleCrop>false</ScaleCrop>
  <Company>SPecialiST RePack</Company>
  <LinksUpToDate>false</LinksUpToDate>
  <CharactersWithSpaces>9504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3</cp:revision>
  <dcterms:created xsi:type="dcterms:W3CDTF">2022-07-05T15:01:00Z</dcterms:created>
  <dcterms:modified xsi:type="dcterms:W3CDTF">2022-07-05T15:10:00Z</dcterms:modified>
</cp:coreProperties>
</file>