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C98" w:rsidRPr="00DE3C98" w:rsidRDefault="00DE3C98" w:rsidP="00DE3C98">
      <w:pPr>
        <w:shd w:val="clear" w:color="auto" w:fill="FFFFFF"/>
        <w:spacing w:after="0" w:line="240" w:lineRule="auto"/>
        <w:outlineLvl w:val="0"/>
        <w:rPr>
          <w:rFonts w:ascii="inherit" w:eastAsia="Times New Roman" w:hAnsi="inherit" w:cs="Arial"/>
          <w:b/>
          <w:bCs/>
          <w:color w:val="333333"/>
          <w:kern w:val="36"/>
          <w:sz w:val="45"/>
          <w:szCs w:val="45"/>
          <w:lang w:eastAsia="ru-RU"/>
        </w:rPr>
      </w:pPr>
      <w:r w:rsidRPr="00DE3C98">
        <w:rPr>
          <w:rFonts w:ascii="inherit" w:eastAsia="Times New Roman" w:hAnsi="inherit" w:cs="Arial"/>
          <w:b/>
          <w:bCs/>
          <w:color w:val="333333"/>
          <w:kern w:val="36"/>
          <w:sz w:val="45"/>
          <w:szCs w:val="45"/>
          <w:lang w:eastAsia="ru-RU"/>
        </w:rPr>
        <w:t>Типы CSS-значений</w:t>
      </w:r>
    </w:p>
    <w:p w:rsidR="00DE3C98" w:rsidRPr="00DE3C98" w:rsidRDefault="00DE3C98" w:rsidP="00DE3C98">
      <w:pPr>
        <w:shd w:val="clear" w:color="auto" w:fill="FFFFFF"/>
        <w:spacing w:line="240" w:lineRule="auto"/>
        <w:jc w:val="righ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~ 7 минут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Давайте разберём, какие бывают типы значений у CSS-свойств.</w:t>
      </w:r>
    </w:p>
    <w:p w:rsidR="00DE3C98" w:rsidRPr="00DE3C98" w:rsidRDefault="00DE3C98" w:rsidP="00DE3C98">
      <w:pPr>
        <w:shd w:val="clear" w:color="auto" w:fill="FFFFFF"/>
        <w:spacing w:before="225" w:after="127" w:line="240" w:lineRule="auto"/>
        <w:outlineLvl w:val="1"/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</w:pPr>
      <w:r w:rsidRPr="00DE3C98"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  <w:t>Абсолютные значения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Самый простой тип значений — абсолютные. Например, значения в пикселях. Они могут задавать размеры элементов, размеры текста и так далее.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width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1000px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font-size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16px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Абсолютные значения хороши тем, что это итоговые значения, понятные и легко представимые. Этот как расстояние в метрах. Если до магазина 100 метров, то это близко, а если 10 000 метров, то это далековато. Чего не скажешь про относительные значения.</w:t>
      </w:r>
    </w:p>
    <w:p w:rsidR="00DE3C98" w:rsidRPr="00DE3C98" w:rsidRDefault="00DE3C98" w:rsidP="00DE3C98">
      <w:pPr>
        <w:shd w:val="clear" w:color="auto" w:fill="FFFFFF"/>
        <w:spacing w:before="225" w:after="127" w:line="240" w:lineRule="auto"/>
        <w:outlineLvl w:val="1"/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</w:pPr>
      <w:r w:rsidRPr="00DE3C98"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  <w:t>Относительные значения</w:t>
      </w:r>
    </w:p>
    <w:p w:rsidR="00DE3C98" w:rsidRPr="00DE3C98" w:rsidRDefault="00DE3C98" w:rsidP="00DE3C98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— Далеко ехать?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— В два раза дальше, чем в прошлый раз!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Такое значение сразу и не представишь: сначала нужно узнать, какое расстояние было в прошлый раз, потом перемножить на два, получить итоговое расстояние и только потом делать выводы.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Поэтому относительные значения — это более сложный тип. Эти значения, в отличие от абсолютных, не являются конечными или итоговыми, а зависят от других значений. Например, ширина элемента, заданная в процентах, зависит от ширины родительского элемента. Браузер вычисляет ширину такого элемента, умножая ширину родителя на значение в процентах, и получает абсолютное значение в пикселях. Надо сказать, что при отрисовке страницы все относительные значения в итоге превращаются в абсолютные, иначе страницу просто не отрисовать.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Проценты ведут себя достаточно сложно и вычисляются по-разному в зависимости от того, в каком свойстве используются. Например:</w:t>
      </w:r>
    </w:p>
    <w:p w:rsidR="00DE3C98" w:rsidRPr="00DE3C98" w:rsidRDefault="00DE3C98" w:rsidP="00DE3C98">
      <w:pPr>
        <w:numPr>
          <w:ilvl w:val="0"/>
          <w:numId w:val="1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задать ширину в процентах, она вычислится от ширины родителя,</w:t>
      </w:r>
    </w:p>
    <w:p w:rsidR="00DE3C98" w:rsidRPr="00DE3C98" w:rsidRDefault="00DE3C98" w:rsidP="00DE3C98">
      <w:pPr>
        <w:numPr>
          <w:ilvl w:val="0"/>
          <w:numId w:val="1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задать размер шрифта в процентах, он вычислится от размера шрифта родителя,</w:t>
      </w:r>
    </w:p>
    <w:p w:rsidR="00DE3C98" w:rsidRPr="00DE3C98" w:rsidRDefault="00DE3C98" w:rsidP="00DE3C98">
      <w:pPr>
        <w:numPr>
          <w:ilvl w:val="0"/>
          <w:numId w:val="1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задать </w:t>
      </w:r>
      <w:r w:rsidRPr="00DE3C98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вертикальный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внутренний отступ в процентах, он вычислится </w:t>
      </w:r>
      <w:r w:rsidRPr="00DE3C98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от ширины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родителя (а не от его высоты).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Помимо процентов есть и другие относительные единицы измерения.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width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50%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;      </w:t>
      </w:r>
      <w:r w:rsidRPr="00DE3C98">
        <w:rPr>
          <w:rFonts w:ascii="Consolas" w:eastAsia="Times New Roman" w:hAnsi="Consolas" w:cs="Courier New"/>
          <w:color w:val="BC14AF"/>
          <w:sz w:val="20"/>
          <w:szCs w:val="20"/>
          <w:bdr w:val="none" w:sz="0" w:space="0" w:color="auto" w:frame="1"/>
          <w:lang w:eastAsia="ru-RU"/>
        </w:rPr>
        <w:t>/* От ширины родителя */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width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100vw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;    </w:t>
      </w:r>
      <w:r w:rsidRPr="00DE3C98">
        <w:rPr>
          <w:rFonts w:ascii="Consolas" w:eastAsia="Times New Roman" w:hAnsi="Consolas" w:cs="Courier New"/>
          <w:color w:val="BC14AF"/>
          <w:sz w:val="20"/>
          <w:szCs w:val="20"/>
          <w:bdr w:val="none" w:sz="0" w:space="0" w:color="auto" w:frame="1"/>
          <w:lang w:eastAsia="ru-RU"/>
        </w:rPr>
        <w:t>/* От ширины вьюпорта */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height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100vh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;   </w:t>
      </w:r>
      <w:r w:rsidRPr="00DE3C98">
        <w:rPr>
          <w:rFonts w:ascii="Consolas" w:eastAsia="Times New Roman" w:hAnsi="Consolas" w:cs="Courier New"/>
          <w:color w:val="BC14AF"/>
          <w:sz w:val="20"/>
          <w:szCs w:val="20"/>
          <w:bdr w:val="none" w:sz="0" w:space="0" w:color="auto" w:frame="1"/>
          <w:lang w:eastAsia="ru-RU"/>
        </w:rPr>
        <w:t>/* От высоты вьюпорта */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font-size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2em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;  </w:t>
      </w:r>
      <w:r w:rsidRPr="00DE3C98">
        <w:rPr>
          <w:rFonts w:ascii="Consolas" w:eastAsia="Times New Roman" w:hAnsi="Consolas" w:cs="Courier New"/>
          <w:color w:val="BC14AF"/>
          <w:sz w:val="20"/>
          <w:szCs w:val="20"/>
          <w:bdr w:val="none" w:sz="0" w:space="0" w:color="auto" w:frame="1"/>
          <w:lang w:eastAsia="ru-RU"/>
        </w:rPr>
        <w:t>/* От размера шрифта родителя */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font-size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2rem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; </w:t>
      </w:r>
      <w:r w:rsidRPr="00DE3C98">
        <w:rPr>
          <w:rFonts w:ascii="Consolas" w:eastAsia="Times New Roman" w:hAnsi="Consolas" w:cs="Courier New"/>
          <w:color w:val="BC14AF"/>
          <w:sz w:val="20"/>
          <w:szCs w:val="20"/>
          <w:bdr w:val="none" w:sz="0" w:space="0" w:color="auto" w:frame="1"/>
          <w:lang w:eastAsia="ru-RU"/>
        </w:rPr>
        <w:t>/* От размера шрифта корневого элемента (html) */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Единицы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vh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vw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задают зависимость от размеров вьюпорта (видимой области окна браузера). Единица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vh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зависит от высоты вьюпорта и часто применяется, когда нужно делать полноэкранные секции. Единица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vw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зависимость от ширины вьюпорта и применяется намного реже.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Единица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em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зависимость от размеров шрифта родительского элемента. Если у родителя размер шрифта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20px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а у вложенного элемента размер шрифта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2em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то вычисленный размер шрифта будет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40px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Похожая единица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rem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зависимость от размера шрифта так называемого «корневого элемента». В случае обычной страницы — это тег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html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Бывают и более сложные случаи, связанные с корневым элементом, но в эти тонкости мы сейчас углубляться не будем. Да и встретитесь вы с ними не так скоро. Если у корневого элемента страницы размер шрифта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16px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а у какого-то тега на странице мы задаём размер шрифта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2rem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то вычисленный размер шрифта будет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32px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 познакомились с относительными единицами измерения, но пока лучше их не использовать. Во-первых, это всего лишь инструменты для решения задач, а задач, где эти инструменты хорошо подойдут, на этом уровне почти нет. Во-вторых, при неумелом использовании относительные единицы измерения усложняют код и делают его поддержку более дорогой.</w:t>
      </w:r>
    </w:p>
    <w:p w:rsidR="00DE3C98" w:rsidRPr="00DE3C98" w:rsidRDefault="00DE3C98" w:rsidP="00DE3C98">
      <w:pPr>
        <w:shd w:val="clear" w:color="auto" w:fill="FFFFFF"/>
        <w:spacing w:before="225" w:after="127" w:line="240" w:lineRule="auto"/>
        <w:outlineLvl w:val="1"/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</w:pPr>
      <w:r w:rsidRPr="00DE3C98"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  <w:t>Значения с ключевыми словами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Следующий тип значений — ключевые слова. Они несложные, их нужно просто постепенно запоминать. Рано или поздно вы с ними познакомитесь в курсах.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text-transform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: uppercase;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text-align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: center;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lastRenderedPageBreak/>
        <w:t>display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: block;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color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: red;</w:t>
      </w:r>
    </w:p>
    <w:p w:rsidR="00DE3C98" w:rsidRPr="00DE3C98" w:rsidRDefault="00DE3C98" w:rsidP="00DE3C98">
      <w:pPr>
        <w:shd w:val="clear" w:color="auto" w:fill="FFFFFF"/>
        <w:spacing w:before="225" w:after="127" w:line="240" w:lineRule="auto"/>
        <w:outlineLvl w:val="1"/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</w:pPr>
      <w:r w:rsidRPr="00DE3C98"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  <w:t>Цветовые значения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Ещё один особый тип значений — цвета, которые встречаются сразу в нескольких ипостасях.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color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#f00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;       </w:t>
      </w:r>
      <w:r w:rsidRPr="00DE3C98">
        <w:rPr>
          <w:rFonts w:ascii="Consolas" w:eastAsia="Times New Roman" w:hAnsi="Consolas" w:cs="Courier New"/>
          <w:color w:val="BC14AF"/>
          <w:sz w:val="20"/>
          <w:szCs w:val="20"/>
          <w:bdr w:val="none" w:sz="0" w:space="0" w:color="auto" w:frame="1"/>
          <w:lang w:eastAsia="ru-RU"/>
        </w:rPr>
        <w:t>/* #f  0  0 */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color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#ff0000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;    </w:t>
      </w:r>
      <w:r w:rsidRPr="00DE3C98">
        <w:rPr>
          <w:rFonts w:ascii="Consolas" w:eastAsia="Times New Roman" w:hAnsi="Consolas" w:cs="Courier New"/>
          <w:color w:val="BC14AF"/>
          <w:sz w:val="20"/>
          <w:szCs w:val="20"/>
          <w:bdr w:val="none" w:sz="0" w:space="0" w:color="auto" w:frame="1"/>
          <w:lang w:eastAsia="ru-RU"/>
        </w:rPr>
        <w:t>/* #ff 00 00 */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color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318495"/>
          <w:sz w:val="20"/>
          <w:szCs w:val="20"/>
          <w:bdr w:val="none" w:sz="0" w:space="0" w:color="auto" w:frame="1"/>
          <w:lang w:eastAsia="ru-RU"/>
        </w:rPr>
        <w:t>rgb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255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,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0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,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0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);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color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318495"/>
          <w:sz w:val="20"/>
          <w:szCs w:val="20"/>
          <w:bdr w:val="none" w:sz="0" w:space="0" w:color="auto" w:frame="1"/>
          <w:lang w:eastAsia="ru-RU"/>
        </w:rPr>
        <w:t>rgba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255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,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0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,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0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,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0.5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);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color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318495"/>
          <w:sz w:val="20"/>
          <w:szCs w:val="20"/>
          <w:bdr w:val="none" w:sz="0" w:space="0" w:color="auto" w:frame="1"/>
          <w:lang w:eastAsia="ru-RU"/>
        </w:rPr>
        <w:t>hsl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0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,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100%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,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50%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);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color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318495"/>
          <w:sz w:val="20"/>
          <w:szCs w:val="20"/>
          <w:bdr w:val="none" w:sz="0" w:space="0" w:color="auto" w:frame="1"/>
          <w:lang w:eastAsia="ru-RU"/>
        </w:rPr>
        <w:t>hsla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0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,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100%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,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50%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,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0.5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);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шестнадцатеричной записи, например,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#ff0000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каждые две шестнадцатеричные цифры кодируют красный, зелёный и синий цветовой канал значением от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0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до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ff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(то есть по-нашему от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0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до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255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).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сокращённой шестнадцатеричной записи каждая цифра дублируется. Например,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#f00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переводится в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#ff0000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Также есть форматы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rgb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rgba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В rgb-формате цветовые каналы кодируются не шестнадцатеричными числами, а десятичными, тоже от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0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до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255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Да и вообще этот формат легче воспринимается человеком. Сравните: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color: #ff0000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color: rgb(255, 0, 0)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формате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rgba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 скобках появляется четвёртая часть, которая принимает значение от нуля до единицы и задаёт степень непрозрачности цвета. При нуле цвет полностью прозрачен (или непрозрачен на 0%), при единице цвет полностью непрозрачен.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Так как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rgba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это цветовое значение, оно может быть задано любым свойствам, которые принимают цвет (цвет рамки, цвет фона, цвет текста и так далее). И этот цвет вы можете сделать полупрозрачным. </w:t>
      </w:r>
      <w:r w:rsidRPr="00DE3C98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Эр-Джи-Би-Эй — полупрозрачная рамка ещё никогда не делалась так просто!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Форматы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hsl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hsla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похожи на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rgb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rgba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и они привычны для дизайнеров-полиграфистов. И ещё цвета можно задавать с помощью ключевых слов.</w:t>
      </w:r>
    </w:p>
    <w:p w:rsidR="00DE3C98" w:rsidRPr="00DE3C98" w:rsidRDefault="00DE3C98" w:rsidP="00DE3C98">
      <w:pPr>
        <w:shd w:val="clear" w:color="auto" w:fill="FFFFFF"/>
        <w:spacing w:before="225" w:after="127" w:line="240" w:lineRule="auto"/>
        <w:outlineLvl w:val="1"/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</w:pPr>
      <w:r w:rsidRPr="00DE3C98"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  <w:t>Значения-функции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Следующий тип значений — функции. Их не так много. Но особенно полезны функции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calc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linear-gradient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BC14AF"/>
          <w:sz w:val="20"/>
          <w:szCs w:val="20"/>
          <w:bdr w:val="none" w:sz="0" w:space="0" w:color="auto" w:frame="1"/>
          <w:lang w:eastAsia="ru-RU"/>
        </w:rPr>
        <w:t>/* Получает содержимое атрибута */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content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318495"/>
          <w:sz w:val="20"/>
          <w:szCs w:val="20"/>
          <w:bdr w:val="none" w:sz="0" w:space="0" w:color="auto" w:frame="1"/>
          <w:lang w:eastAsia="ru-RU"/>
        </w:rPr>
        <w:t>attr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(href);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BC14AF"/>
          <w:sz w:val="20"/>
          <w:szCs w:val="20"/>
          <w:bdr w:val="none" w:sz="0" w:space="0" w:color="auto" w:frame="1"/>
          <w:lang w:eastAsia="ru-RU"/>
        </w:rPr>
        <w:t>/* Любые расчёты */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width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318495"/>
          <w:sz w:val="20"/>
          <w:szCs w:val="20"/>
          <w:bdr w:val="none" w:sz="0" w:space="0" w:color="auto" w:frame="1"/>
          <w:lang w:eastAsia="ru-RU"/>
        </w:rPr>
        <w:t>calc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100%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-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100px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);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BC14AF"/>
          <w:sz w:val="20"/>
          <w:szCs w:val="20"/>
          <w:bdr w:val="none" w:sz="0" w:space="0" w:color="auto" w:frame="1"/>
          <w:lang w:eastAsia="ru-RU"/>
        </w:rPr>
        <w:t>/* Линейный градиент */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background-image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: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DE3C98">
        <w:rPr>
          <w:rFonts w:ascii="Consolas" w:eastAsia="Times New Roman" w:hAnsi="Consolas" w:cs="Courier New"/>
          <w:color w:val="318495"/>
          <w:sz w:val="20"/>
          <w:szCs w:val="20"/>
          <w:bdr w:val="none" w:sz="0" w:space="0" w:color="auto" w:frame="1"/>
          <w:lang w:eastAsia="ru-RU"/>
        </w:rPr>
        <w:t>linear-gradient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45deg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, yellow, green);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Функция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calc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возможно, на этом курсе вам и не понадобится, но в дальнейшей карьере пригодится не раз. С помощью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calc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можно добиваться очень сложного поведения. Например, вычислять размер элемента, используя разные единицы измерения: «ширина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200px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плюс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10em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».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Функция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attr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используется намного реже.</w:t>
      </w:r>
    </w:p>
    <w:p w:rsidR="00DE3C98" w:rsidRPr="00DE3C98" w:rsidRDefault="00DE3C98" w:rsidP="00DE3C98">
      <w:pPr>
        <w:shd w:val="clear" w:color="auto" w:fill="FFFFFF"/>
        <w:spacing w:before="225" w:after="127" w:line="240" w:lineRule="auto"/>
        <w:outlineLvl w:val="1"/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</w:pPr>
      <w:r w:rsidRPr="00DE3C98"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  <w:t>Значения в виде произвольных строк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 последний на сегодня тип значений — произвольные строки. Обычно — это названия шрифтов или значение того самого свойства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content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font-family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"Times New Roman"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, serif;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content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"Привет!"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Однако,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content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это свойство, которое работает только у псевдоэлементов. Псевдоэлементы чаще всего используются для создания декоративных эффектов, в которых текстовое содержание не нужно, поэтому для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content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задаётся пустая строка.</w:t>
      </w:r>
    </w:p>
    <w:p w:rsidR="00DE3C98" w:rsidRPr="00DE3C98" w:rsidRDefault="00DE3C98" w:rsidP="00DE3C98">
      <w:pPr>
        <w:shd w:val="clear" w:color="auto" w:fill="FFFFFF"/>
        <w:spacing w:before="225" w:after="127" w:line="240" w:lineRule="auto"/>
        <w:outlineLvl w:val="1"/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</w:pPr>
      <w:r w:rsidRPr="00DE3C98"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  <w:t>CSS-директивы</w:t>
      </w:r>
    </w:p>
    <w:p w:rsidR="00DE3C98" w:rsidRPr="00DE3C98" w:rsidRDefault="00DE3C98" w:rsidP="00DE3C98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Наш разговор про синтаксис CSS завершается. Напоследок вкратце упомянем про CSS-директивы. Это специальные конструкции, которые начинаются с символа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@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Директивы чаще всего влияют на весь документ, но сами по себе ничего не стилизуют. Например, директива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@font-face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позволяет подключать на страницу нестандартные шрифты, которые потом можно использовать в свойстве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font-family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Или директива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@media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которая при определённых условиях активирует или деактивирует какие-то CSS правила. Директиву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@font-face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вы будете использовать уже на этом уровне. С помощью </w:t>
      </w:r>
      <w:r w:rsidRPr="00DE3C98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@media</w:t>
      </w:r>
      <w:r w:rsidRPr="00DE3C9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делают адаптивную вёрстку, которую мы детально разбираем на втором уровне.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0000FF"/>
          <w:sz w:val="20"/>
          <w:szCs w:val="20"/>
          <w:bdr w:val="none" w:sz="0" w:space="0" w:color="auto" w:frame="1"/>
          <w:lang w:eastAsia="ru-RU"/>
        </w:rPr>
        <w:t>@font-face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{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font-family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"Open Sans"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src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: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DE3C98">
        <w:rPr>
          <w:rFonts w:ascii="Consolas" w:eastAsia="Times New Roman" w:hAnsi="Consolas" w:cs="Courier New"/>
          <w:color w:val="318495"/>
          <w:sz w:val="20"/>
          <w:szCs w:val="20"/>
          <w:bdr w:val="none" w:sz="0" w:space="0" w:color="auto" w:frame="1"/>
          <w:lang w:eastAsia="ru-RU"/>
        </w:rPr>
        <w:t>url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r w:rsidRPr="00DE3C98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"OpenSans-Regular.woff2"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) </w:t>
      </w:r>
      <w:r w:rsidRPr="00DE3C98">
        <w:rPr>
          <w:rFonts w:ascii="Consolas" w:eastAsia="Times New Roman" w:hAnsi="Consolas" w:cs="Courier New"/>
          <w:color w:val="318495"/>
          <w:sz w:val="20"/>
          <w:szCs w:val="20"/>
          <w:bdr w:val="none" w:sz="0" w:space="0" w:color="auto" w:frame="1"/>
          <w:lang w:eastAsia="ru-RU"/>
        </w:rPr>
        <w:t>format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r w:rsidRPr="00DE3C98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"woff2"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),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DE3C98">
        <w:rPr>
          <w:rFonts w:ascii="Consolas" w:eastAsia="Times New Roman" w:hAnsi="Consolas" w:cs="Courier New"/>
          <w:color w:val="318495"/>
          <w:sz w:val="20"/>
          <w:szCs w:val="20"/>
          <w:bdr w:val="none" w:sz="0" w:space="0" w:color="auto" w:frame="1"/>
          <w:lang w:eastAsia="ru-RU"/>
        </w:rPr>
        <w:t>url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r w:rsidRPr="00DE3C98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"OpenSans-Regular.woff"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) </w:t>
      </w:r>
      <w:r w:rsidRPr="00DE3C98">
        <w:rPr>
          <w:rFonts w:ascii="Consolas" w:eastAsia="Times New Roman" w:hAnsi="Consolas" w:cs="Courier New"/>
          <w:color w:val="318495"/>
          <w:sz w:val="20"/>
          <w:szCs w:val="20"/>
          <w:bdr w:val="none" w:sz="0" w:space="0" w:color="auto" w:frame="1"/>
          <w:lang w:eastAsia="ru-RU"/>
        </w:rPr>
        <w:t>format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r w:rsidRPr="00DE3C98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"woff"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);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0000FF"/>
          <w:sz w:val="20"/>
          <w:szCs w:val="20"/>
          <w:bdr w:val="none" w:sz="0" w:space="0" w:color="auto" w:frame="1"/>
          <w:lang w:eastAsia="ru-RU"/>
        </w:rPr>
        <w:t>@media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(</w:t>
      </w: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max-width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DE3C98">
        <w:rPr>
          <w:rFonts w:ascii="Consolas" w:eastAsia="Times New Roman" w:hAnsi="Consolas" w:cs="Courier New"/>
          <w:color w:val="0000CD"/>
          <w:sz w:val="20"/>
          <w:szCs w:val="20"/>
          <w:bdr w:val="none" w:sz="0" w:space="0" w:color="auto" w:frame="1"/>
          <w:lang w:eastAsia="ru-RU"/>
        </w:rPr>
        <w:t>600px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) {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DE3C98">
        <w:rPr>
          <w:rFonts w:ascii="Consolas" w:eastAsia="Times New Roman" w:hAnsi="Consolas" w:cs="Courier New"/>
          <w:color w:val="318495"/>
          <w:sz w:val="20"/>
          <w:szCs w:val="20"/>
          <w:bdr w:val="none" w:sz="0" w:space="0" w:color="auto" w:frame="1"/>
          <w:lang w:eastAsia="ru-RU"/>
        </w:rPr>
        <w:t>.sidebar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{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DE3C98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display</w:t>
      </w: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: none;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}</w:t>
      </w:r>
    </w:p>
    <w:p w:rsidR="00DE3C98" w:rsidRPr="00DE3C98" w:rsidRDefault="00DE3C98" w:rsidP="00DE3C98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DE3C98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A02678" w:rsidRDefault="00A02678">
      <w:bookmarkStart w:id="0" w:name="_GoBack"/>
      <w:bookmarkEnd w:id="0"/>
    </w:p>
    <w:sectPr w:rsidR="00A02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0F4345"/>
    <w:multiLevelType w:val="multilevel"/>
    <w:tmpl w:val="E42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8A5"/>
    <w:rsid w:val="006848A5"/>
    <w:rsid w:val="00A02678"/>
    <w:rsid w:val="00DE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295F68-B1A0-49B5-B0D6-30564643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3C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E3C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3C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E3C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up-textmeta-item">
    <w:name w:val="up-text__meta-item"/>
    <w:basedOn w:val="a0"/>
    <w:rsid w:val="00DE3C98"/>
  </w:style>
  <w:style w:type="paragraph" w:styleId="a3">
    <w:name w:val="Normal (Web)"/>
    <w:basedOn w:val="a"/>
    <w:uiPriority w:val="99"/>
    <w:semiHidden/>
    <w:unhideWhenUsed/>
    <w:rsid w:val="00DE3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E3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3C9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E3C98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a0"/>
    <w:rsid w:val="00DE3C98"/>
  </w:style>
  <w:style w:type="character" w:customStyle="1" w:styleId="hljs-number">
    <w:name w:val="hljs-number"/>
    <w:basedOn w:val="a0"/>
    <w:rsid w:val="00DE3C98"/>
  </w:style>
  <w:style w:type="character" w:styleId="a4">
    <w:name w:val="Emphasis"/>
    <w:basedOn w:val="a0"/>
    <w:uiPriority w:val="20"/>
    <w:qFormat/>
    <w:rsid w:val="00DE3C98"/>
    <w:rPr>
      <w:i/>
      <w:iCs/>
    </w:rPr>
  </w:style>
  <w:style w:type="character" w:customStyle="1" w:styleId="hljs-comment">
    <w:name w:val="hljs-comment"/>
    <w:basedOn w:val="a0"/>
    <w:rsid w:val="00DE3C98"/>
  </w:style>
  <w:style w:type="character" w:customStyle="1" w:styleId="hljs-builtin">
    <w:name w:val="hljs-built_in"/>
    <w:basedOn w:val="a0"/>
    <w:rsid w:val="00DE3C98"/>
  </w:style>
  <w:style w:type="character" w:customStyle="1" w:styleId="hljs-string">
    <w:name w:val="hljs-string"/>
    <w:basedOn w:val="a0"/>
    <w:rsid w:val="00DE3C98"/>
  </w:style>
  <w:style w:type="character" w:customStyle="1" w:styleId="hljs-keyword">
    <w:name w:val="hljs-keyword"/>
    <w:basedOn w:val="a0"/>
    <w:rsid w:val="00DE3C98"/>
  </w:style>
  <w:style w:type="character" w:customStyle="1" w:styleId="hljs-selector-class">
    <w:name w:val="hljs-selector-class"/>
    <w:basedOn w:val="a0"/>
    <w:rsid w:val="00DE3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0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87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8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2411">
              <w:blockQuote w:val="1"/>
              <w:marLeft w:val="0"/>
              <w:marRight w:val="0"/>
              <w:marTop w:val="401"/>
              <w:marBottom w:val="4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1030</Words>
  <Characters>5874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2</cp:revision>
  <dcterms:created xsi:type="dcterms:W3CDTF">2022-07-15T13:35:00Z</dcterms:created>
  <dcterms:modified xsi:type="dcterms:W3CDTF">2022-07-15T13:36:00Z</dcterms:modified>
</cp:coreProperties>
</file>