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17" w:rsidRDefault="00E43F17" w:rsidP="00E43F17">
      <w:pPr>
        <w:pStyle w:val="a3"/>
        <w:rPr>
          <w:b/>
          <w:sz w:val="32"/>
          <w:szCs w:val="32"/>
        </w:rPr>
      </w:pPr>
      <w:proofErr w:type="spellStart"/>
      <w:r>
        <w:rPr>
          <w:b/>
          <w:sz w:val="32"/>
          <w:szCs w:val="32"/>
        </w:rPr>
        <w:t>Эрмид</w:t>
      </w:r>
      <w:proofErr w:type="spellEnd"/>
      <w:r>
        <w:rPr>
          <w:b/>
          <w:sz w:val="32"/>
          <w:szCs w:val="32"/>
        </w:rPr>
        <w:t xml:space="preserve"> Тёмный.</w:t>
      </w:r>
    </w:p>
    <w:p w:rsidR="00E43F17" w:rsidRDefault="00E43F17" w:rsidP="00E43F17">
      <w:pPr>
        <w:pStyle w:val="a3"/>
        <w:ind w:firstLine="708"/>
        <w:rPr>
          <w:sz w:val="28"/>
          <w:szCs w:val="28"/>
        </w:rPr>
      </w:pPr>
      <w:r>
        <w:rPr>
          <w:sz w:val="28"/>
          <w:szCs w:val="28"/>
        </w:rPr>
        <w:t xml:space="preserve">Мужчина эльф. При жизни занимался изучением лесного фольклора. Составил сборник легенд, мифов и сказок, назвав его «Сказания леса». Его книга стала очень популярной не только среди эльфов, но и среди других народов. Легенды в книге изложены в художественном стиле. </w:t>
      </w:r>
    </w:p>
    <w:p w:rsidR="00E43F17" w:rsidRDefault="00E43F17" w:rsidP="00E43F17">
      <w:pPr>
        <w:pStyle w:val="a3"/>
        <w:rPr>
          <w:sz w:val="28"/>
          <w:szCs w:val="28"/>
        </w:rPr>
      </w:pPr>
      <w:r>
        <w:rPr>
          <w:sz w:val="28"/>
          <w:szCs w:val="28"/>
        </w:rPr>
        <w:t xml:space="preserve">Пример стиля: О. </w:t>
      </w:r>
      <w:proofErr w:type="spellStart"/>
      <w:r>
        <w:rPr>
          <w:sz w:val="28"/>
          <w:szCs w:val="28"/>
        </w:rPr>
        <w:t>Дуан</w:t>
      </w:r>
      <w:proofErr w:type="spellEnd"/>
      <w:r>
        <w:rPr>
          <w:sz w:val="28"/>
          <w:szCs w:val="28"/>
        </w:rPr>
        <w:t xml:space="preserve"> Мифы и легенды народов мира. Африка. </w:t>
      </w:r>
    </w:p>
    <w:p w:rsidR="00E43F17" w:rsidRDefault="00E43F17" w:rsidP="00E43F17">
      <w:pPr>
        <w:pStyle w:val="a3"/>
        <w:rPr>
          <w:sz w:val="28"/>
          <w:szCs w:val="28"/>
        </w:rPr>
      </w:pPr>
    </w:p>
    <w:p w:rsidR="00E43F17" w:rsidRDefault="00E43F17" w:rsidP="00E43F17">
      <w:pPr>
        <w:pStyle w:val="a3"/>
        <w:rPr>
          <w:b/>
          <w:sz w:val="32"/>
          <w:szCs w:val="32"/>
        </w:rPr>
      </w:pPr>
      <w:proofErr w:type="spellStart"/>
      <w:r>
        <w:rPr>
          <w:b/>
          <w:sz w:val="32"/>
          <w:szCs w:val="32"/>
        </w:rPr>
        <w:t>Перкунос</w:t>
      </w:r>
      <w:proofErr w:type="spellEnd"/>
      <w:r>
        <w:rPr>
          <w:b/>
          <w:sz w:val="32"/>
          <w:szCs w:val="32"/>
        </w:rPr>
        <w:t xml:space="preserve"> Седой.</w:t>
      </w:r>
    </w:p>
    <w:p w:rsidR="00E43F17" w:rsidRDefault="00E43F17" w:rsidP="00E43F17">
      <w:pPr>
        <w:pStyle w:val="a3"/>
        <w:ind w:firstLine="708"/>
        <w:rPr>
          <w:sz w:val="28"/>
          <w:szCs w:val="28"/>
        </w:rPr>
      </w:pPr>
      <w:r>
        <w:rPr>
          <w:sz w:val="28"/>
          <w:szCs w:val="28"/>
        </w:rPr>
        <w:t xml:space="preserve">Мужчина. Человек. Один из первых ученых попытавшихся описать мир и его обитателей в огромном многотомном </w:t>
      </w:r>
      <w:proofErr w:type="gramStart"/>
      <w:r>
        <w:rPr>
          <w:sz w:val="28"/>
          <w:szCs w:val="28"/>
        </w:rPr>
        <w:t>труде</w:t>
      </w:r>
      <w:proofErr w:type="gramEnd"/>
      <w:r>
        <w:rPr>
          <w:sz w:val="28"/>
          <w:szCs w:val="28"/>
        </w:rPr>
        <w:t xml:space="preserve"> называющемся «О мире и жителях </w:t>
      </w:r>
      <w:proofErr w:type="spellStart"/>
      <w:r>
        <w:rPr>
          <w:sz w:val="28"/>
          <w:szCs w:val="28"/>
        </w:rPr>
        <w:t>егонных</w:t>
      </w:r>
      <w:proofErr w:type="spellEnd"/>
      <w:r>
        <w:rPr>
          <w:sz w:val="28"/>
          <w:szCs w:val="28"/>
        </w:rPr>
        <w:t xml:space="preserve">». Давным-давно умер. </w:t>
      </w:r>
    </w:p>
    <w:p w:rsidR="00E43F17" w:rsidRDefault="00E43F17" w:rsidP="00E43F17">
      <w:pPr>
        <w:pStyle w:val="a3"/>
        <w:ind w:firstLine="708"/>
        <w:rPr>
          <w:sz w:val="28"/>
          <w:szCs w:val="28"/>
        </w:rPr>
      </w:pPr>
      <w:r>
        <w:rPr>
          <w:sz w:val="28"/>
          <w:szCs w:val="28"/>
        </w:rPr>
        <w:t>Имеет прозвище, приросшее к имени – Седой. Оно отражает даже не седины, а состояние души автора. Старый раздираемый фобиями, вредный дед. Очень много знает, но мыслит догматично. Такие личности как он жестоки и консервативны.</w:t>
      </w:r>
    </w:p>
    <w:p w:rsidR="00E43F17" w:rsidRDefault="00E43F17" w:rsidP="00E43F17">
      <w:pPr>
        <w:pStyle w:val="a3"/>
        <w:ind w:firstLine="708"/>
        <w:rPr>
          <w:sz w:val="28"/>
          <w:szCs w:val="28"/>
        </w:rPr>
      </w:pPr>
      <w:r>
        <w:rPr>
          <w:sz w:val="28"/>
          <w:szCs w:val="28"/>
        </w:rPr>
        <w:t xml:space="preserve"> Его фундаментальный труд стал основой для многих современных энциклопедий, хоть и содержит кучу спорных моментов. </w:t>
      </w:r>
    </w:p>
    <w:p w:rsidR="00E43F17" w:rsidRDefault="00E43F17" w:rsidP="00E43F17">
      <w:pPr>
        <w:pStyle w:val="a3"/>
        <w:rPr>
          <w:sz w:val="28"/>
          <w:szCs w:val="28"/>
        </w:rPr>
      </w:pPr>
    </w:p>
    <w:p w:rsidR="00E43F17" w:rsidRDefault="00E43F17" w:rsidP="00E43F17">
      <w:pPr>
        <w:pStyle w:val="a3"/>
        <w:ind w:firstLine="708"/>
        <w:rPr>
          <w:sz w:val="28"/>
          <w:szCs w:val="28"/>
        </w:rPr>
      </w:pPr>
      <w:r>
        <w:rPr>
          <w:b/>
          <w:sz w:val="28"/>
          <w:szCs w:val="28"/>
        </w:rPr>
        <w:t>Описание мобов</w:t>
      </w:r>
      <w:r>
        <w:rPr>
          <w:sz w:val="28"/>
          <w:szCs w:val="28"/>
        </w:rPr>
        <w:t xml:space="preserve"> это выдержки из выше упомянутого труда. Язык архаичный, периодически используются такие слова как: </w:t>
      </w:r>
      <w:r>
        <w:rPr>
          <w:i/>
          <w:sz w:val="28"/>
          <w:szCs w:val="28"/>
        </w:rPr>
        <w:t xml:space="preserve">оные, </w:t>
      </w:r>
      <w:proofErr w:type="spellStart"/>
      <w:r>
        <w:rPr>
          <w:i/>
          <w:sz w:val="28"/>
          <w:szCs w:val="28"/>
        </w:rPr>
        <w:t>энти</w:t>
      </w:r>
      <w:proofErr w:type="spellEnd"/>
      <w:r>
        <w:rPr>
          <w:i/>
          <w:sz w:val="28"/>
          <w:szCs w:val="28"/>
        </w:rPr>
        <w:t xml:space="preserve">, </w:t>
      </w:r>
      <w:proofErr w:type="spellStart"/>
      <w:r>
        <w:rPr>
          <w:i/>
          <w:sz w:val="28"/>
          <w:szCs w:val="28"/>
        </w:rPr>
        <w:t>акоже</w:t>
      </w:r>
      <w:proofErr w:type="spellEnd"/>
      <w:r>
        <w:rPr>
          <w:i/>
          <w:sz w:val="28"/>
          <w:szCs w:val="28"/>
        </w:rPr>
        <w:t xml:space="preserve">, смердящие, </w:t>
      </w:r>
      <w:proofErr w:type="gramStart"/>
      <w:r>
        <w:rPr>
          <w:i/>
          <w:sz w:val="28"/>
          <w:szCs w:val="28"/>
        </w:rPr>
        <w:t>поганцы</w:t>
      </w:r>
      <w:proofErr w:type="gramEnd"/>
      <w:r>
        <w:rPr>
          <w:i/>
          <w:sz w:val="28"/>
          <w:szCs w:val="28"/>
        </w:rPr>
        <w:t>, супротив, особливо</w:t>
      </w:r>
      <w:r>
        <w:rPr>
          <w:sz w:val="28"/>
          <w:szCs w:val="28"/>
        </w:rPr>
        <w:t xml:space="preserve">.  </w:t>
      </w:r>
    </w:p>
    <w:p w:rsidR="00E43F17" w:rsidRDefault="00E43F17" w:rsidP="00E43F17">
      <w:pPr>
        <w:pStyle w:val="a3"/>
        <w:ind w:firstLine="708"/>
        <w:rPr>
          <w:sz w:val="28"/>
          <w:szCs w:val="28"/>
        </w:rPr>
      </w:pPr>
      <w:r>
        <w:rPr>
          <w:sz w:val="28"/>
          <w:szCs w:val="28"/>
        </w:rPr>
        <w:t xml:space="preserve">Похожая стилистика присутствует в произведении Анджея </w:t>
      </w:r>
      <w:proofErr w:type="spellStart"/>
      <w:r>
        <w:rPr>
          <w:sz w:val="28"/>
          <w:szCs w:val="28"/>
        </w:rPr>
        <w:t>Сапковсково</w:t>
      </w:r>
      <w:proofErr w:type="spellEnd"/>
      <w:r>
        <w:rPr>
          <w:sz w:val="28"/>
          <w:szCs w:val="28"/>
        </w:rPr>
        <w:t xml:space="preserve"> «Ведьмак» (в главе «край света» упоминается книга, которой руководствуются </w:t>
      </w:r>
      <w:proofErr w:type="spellStart"/>
      <w:r>
        <w:rPr>
          <w:sz w:val="28"/>
          <w:szCs w:val="28"/>
        </w:rPr>
        <w:t>кметы</w:t>
      </w:r>
      <w:proofErr w:type="spellEnd"/>
      <w:r>
        <w:rPr>
          <w:sz w:val="28"/>
          <w:szCs w:val="28"/>
        </w:rPr>
        <w:t xml:space="preserve"> при ловле </w:t>
      </w:r>
      <w:proofErr w:type="spellStart"/>
      <w:r>
        <w:rPr>
          <w:sz w:val="28"/>
          <w:szCs w:val="28"/>
        </w:rPr>
        <w:t>сильвана</w:t>
      </w:r>
      <w:proofErr w:type="spellEnd"/>
      <w:r>
        <w:rPr>
          <w:sz w:val="28"/>
          <w:szCs w:val="28"/>
        </w:rPr>
        <w:t xml:space="preserve">, вот стиль её изложения, почти </w:t>
      </w:r>
      <w:proofErr w:type="gramStart"/>
      <w:r>
        <w:rPr>
          <w:sz w:val="28"/>
          <w:szCs w:val="28"/>
        </w:rPr>
        <w:t xml:space="preserve">идентичен стилю </w:t>
      </w:r>
      <w:proofErr w:type="spellStart"/>
      <w:r>
        <w:rPr>
          <w:sz w:val="28"/>
          <w:szCs w:val="28"/>
        </w:rPr>
        <w:t>Перкуноса</w:t>
      </w:r>
      <w:proofErr w:type="spellEnd"/>
      <w:r>
        <w:rPr>
          <w:sz w:val="28"/>
          <w:szCs w:val="28"/>
        </w:rPr>
        <w:t xml:space="preserve"> Седого за одним исключением он не использует</w:t>
      </w:r>
      <w:proofErr w:type="gramEnd"/>
      <w:r>
        <w:rPr>
          <w:sz w:val="28"/>
          <w:szCs w:val="28"/>
        </w:rPr>
        <w:t xml:space="preserve"> слово </w:t>
      </w:r>
      <w:r>
        <w:rPr>
          <w:i/>
          <w:sz w:val="28"/>
          <w:szCs w:val="28"/>
        </w:rPr>
        <w:t>ибо</w:t>
      </w:r>
      <w:r>
        <w:rPr>
          <w:sz w:val="28"/>
          <w:szCs w:val="28"/>
        </w:rPr>
        <w:t>).</w:t>
      </w:r>
    </w:p>
    <w:p w:rsidR="00E43F17" w:rsidRDefault="00E43F17" w:rsidP="00E43F17">
      <w:pPr>
        <w:pStyle w:val="a3"/>
        <w:ind w:firstLine="708"/>
        <w:rPr>
          <w:sz w:val="28"/>
          <w:szCs w:val="28"/>
        </w:rPr>
      </w:pPr>
    </w:p>
    <w:p w:rsidR="00E43F17" w:rsidRDefault="00E43F17" w:rsidP="00E43F17">
      <w:pPr>
        <w:pStyle w:val="a3"/>
        <w:ind w:firstLine="708"/>
        <w:rPr>
          <w:sz w:val="28"/>
          <w:szCs w:val="28"/>
        </w:rPr>
      </w:pPr>
      <w:r>
        <w:rPr>
          <w:sz w:val="28"/>
          <w:szCs w:val="28"/>
        </w:rPr>
        <w:t xml:space="preserve">Также </w:t>
      </w:r>
      <w:proofErr w:type="spellStart"/>
      <w:r>
        <w:rPr>
          <w:sz w:val="28"/>
          <w:szCs w:val="28"/>
        </w:rPr>
        <w:t>Перкунос</w:t>
      </w:r>
      <w:proofErr w:type="spellEnd"/>
      <w:r>
        <w:rPr>
          <w:sz w:val="28"/>
          <w:szCs w:val="28"/>
        </w:rPr>
        <w:t xml:space="preserve"> Седой часто даёт советы и личную оценку, выводя ее как догму, то есть, не используя слово </w:t>
      </w:r>
      <w:r>
        <w:rPr>
          <w:i/>
          <w:sz w:val="28"/>
          <w:szCs w:val="28"/>
        </w:rPr>
        <w:t>я</w:t>
      </w:r>
      <w:r>
        <w:rPr>
          <w:sz w:val="28"/>
          <w:szCs w:val="28"/>
        </w:rPr>
        <w:t>:</w:t>
      </w:r>
    </w:p>
    <w:p w:rsidR="00E43F17" w:rsidRDefault="00E43F17" w:rsidP="00E43F17">
      <w:pPr>
        <w:pStyle w:val="a3"/>
        <w:rPr>
          <w:sz w:val="28"/>
          <w:szCs w:val="28"/>
        </w:rPr>
      </w:pPr>
      <w:r>
        <w:rPr>
          <w:i/>
          <w:sz w:val="28"/>
          <w:szCs w:val="28"/>
        </w:rPr>
        <w:t>…Дабы избавиться от боли страшной осиного укуса возьми лист лопуха обыкновенного подорожника лист другой…</w:t>
      </w:r>
      <w:r>
        <w:rPr>
          <w:sz w:val="28"/>
          <w:szCs w:val="28"/>
        </w:rPr>
        <w:t>(пример совета)</w:t>
      </w:r>
    </w:p>
    <w:p w:rsidR="00E43F17" w:rsidRDefault="00E43F17" w:rsidP="00E43F17">
      <w:pPr>
        <w:pStyle w:val="a3"/>
        <w:rPr>
          <w:sz w:val="28"/>
          <w:szCs w:val="28"/>
        </w:rPr>
      </w:pPr>
      <w:r>
        <w:rPr>
          <w:i/>
          <w:sz w:val="28"/>
          <w:szCs w:val="28"/>
        </w:rPr>
        <w:t xml:space="preserve">…Аристократ энто один из лучших обитателей нашего мира. </w:t>
      </w:r>
      <w:proofErr w:type="spellStart"/>
      <w:r>
        <w:rPr>
          <w:i/>
          <w:sz w:val="28"/>
          <w:szCs w:val="28"/>
        </w:rPr>
        <w:t>Онный</w:t>
      </w:r>
      <w:proofErr w:type="spellEnd"/>
      <w:r>
        <w:rPr>
          <w:i/>
          <w:sz w:val="28"/>
          <w:szCs w:val="28"/>
        </w:rPr>
        <w:t xml:space="preserve"> являет собой развитость умственную, доблести и чести образчик… </w:t>
      </w:r>
      <w:r>
        <w:rPr>
          <w:sz w:val="28"/>
          <w:szCs w:val="28"/>
        </w:rPr>
        <w:t>(пример положительной оценки)</w:t>
      </w:r>
    </w:p>
    <w:p w:rsidR="00E43F17" w:rsidRDefault="00E43F17" w:rsidP="00E43F17">
      <w:pPr>
        <w:pStyle w:val="a3"/>
        <w:rPr>
          <w:sz w:val="28"/>
          <w:szCs w:val="28"/>
        </w:rPr>
      </w:pPr>
      <w:r>
        <w:rPr>
          <w:i/>
          <w:sz w:val="28"/>
          <w:szCs w:val="28"/>
        </w:rPr>
        <w:t xml:space="preserve">…Скверна эта появляется </w:t>
      </w:r>
      <w:proofErr w:type="spellStart"/>
      <w:r>
        <w:rPr>
          <w:i/>
          <w:sz w:val="28"/>
          <w:szCs w:val="28"/>
        </w:rPr>
        <w:t>токма</w:t>
      </w:r>
      <w:proofErr w:type="spellEnd"/>
      <w:r>
        <w:rPr>
          <w:i/>
          <w:sz w:val="28"/>
          <w:szCs w:val="28"/>
        </w:rPr>
        <w:t xml:space="preserve"> тогда, </w:t>
      </w:r>
      <w:r>
        <w:rPr>
          <w:b/>
          <w:i/>
          <w:sz w:val="28"/>
          <w:szCs w:val="28"/>
        </w:rPr>
        <w:t>когда дурни всякого рода</w:t>
      </w:r>
      <w:r>
        <w:rPr>
          <w:i/>
          <w:sz w:val="28"/>
          <w:szCs w:val="28"/>
        </w:rPr>
        <w:t xml:space="preserve"> мёртвых не погребают, а без должного почтения  </w:t>
      </w:r>
      <w:proofErr w:type="gramStart"/>
      <w:r>
        <w:rPr>
          <w:i/>
          <w:sz w:val="28"/>
          <w:szCs w:val="28"/>
        </w:rPr>
        <w:t xml:space="preserve">к </w:t>
      </w:r>
      <w:proofErr w:type="spellStart"/>
      <w:r>
        <w:rPr>
          <w:i/>
          <w:sz w:val="28"/>
          <w:szCs w:val="28"/>
        </w:rPr>
        <w:t>онным</w:t>
      </w:r>
      <w:proofErr w:type="spellEnd"/>
      <w:proofErr w:type="gramEnd"/>
      <w:r>
        <w:rPr>
          <w:i/>
          <w:sz w:val="28"/>
          <w:szCs w:val="28"/>
        </w:rPr>
        <w:t xml:space="preserve"> в болото гнить бросают…</w:t>
      </w:r>
      <w:r>
        <w:rPr>
          <w:sz w:val="28"/>
          <w:szCs w:val="28"/>
        </w:rPr>
        <w:t xml:space="preserve"> (пример отрицательной оценки)</w:t>
      </w:r>
    </w:p>
    <w:p w:rsidR="00E43F17" w:rsidRDefault="00E43F17" w:rsidP="00E43F17">
      <w:pPr>
        <w:pStyle w:val="a3"/>
        <w:rPr>
          <w:sz w:val="28"/>
          <w:szCs w:val="28"/>
        </w:rPr>
      </w:pPr>
    </w:p>
    <w:p w:rsidR="00E43F17" w:rsidRDefault="00E43F17" w:rsidP="00E43F17">
      <w:pPr>
        <w:pStyle w:val="a3"/>
        <w:rPr>
          <w:sz w:val="28"/>
          <w:szCs w:val="28"/>
        </w:rPr>
      </w:pPr>
      <w:r>
        <w:rPr>
          <w:sz w:val="28"/>
          <w:szCs w:val="28"/>
        </w:rPr>
        <w:t>Приписка в конце описания:</w:t>
      </w:r>
    </w:p>
    <w:p w:rsidR="00E43F17" w:rsidRDefault="00E43F17" w:rsidP="00E43F17">
      <w:pPr>
        <w:pStyle w:val="a3"/>
        <w:ind w:firstLine="708"/>
        <w:jc w:val="right"/>
        <w:rPr>
          <w:sz w:val="28"/>
          <w:szCs w:val="28"/>
        </w:rPr>
      </w:pPr>
      <w:proofErr w:type="spellStart"/>
      <w:r>
        <w:rPr>
          <w:sz w:val="28"/>
          <w:szCs w:val="28"/>
        </w:rPr>
        <w:t>Перкунос</w:t>
      </w:r>
      <w:proofErr w:type="spellEnd"/>
      <w:r>
        <w:rPr>
          <w:sz w:val="28"/>
          <w:szCs w:val="28"/>
        </w:rPr>
        <w:t xml:space="preserve"> Седой «О мире и жителях </w:t>
      </w:r>
      <w:proofErr w:type="spellStart"/>
      <w:r>
        <w:rPr>
          <w:sz w:val="28"/>
          <w:szCs w:val="28"/>
        </w:rPr>
        <w:t>егонных</w:t>
      </w:r>
      <w:proofErr w:type="spellEnd"/>
      <w:r>
        <w:rPr>
          <w:sz w:val="28"/>
          <w:szCs w:val="28"/>
        </w:rPr>
        <w:t xml:space="preserve">» </w:t>
      </w:r>
    </w:p>
    <w:p w:rsidR="00E43F17" w:rsidRDefault="00E43F17" w:rsidP="00E43F17">
      <w:pPr>
        <w:pStyle w:val="a3"/>
        <w:ind w:firstLine="708"/>
        <w:jc w:val="right"/>
        <w:rPr>
          <w:sz w:val="28"/>
          <w:szCs w:val="28"/>
        </w:rPr>
      </w:pPr>
      <w:r>
        <w:rPr>
          <w:sz w:val="28"/>
          <w:szCs w:val="28"/>
        </w:rPr>
        <w:t>том шесто</w:t>
      </w:r>
      <w:proofErr w:type="gramStart"/>
      <w:r>
        <w:rPr>
          <w:sz w:val="28"/>
          <w:szCs w:val="28"/>
        </w:rPr>
        <w:t>й</w:t>
      </w:r>
      <w:r>
        <w:t>(</w:t>
      </w:r>
      <w:proofErr w:type="gramEnd"/>
      <w:r>
        <w:t>номер тома меняется)</w:t>
      </w:r>
      <w:r>
        <w:rPr>
          <w:sz w:val="28"/>
          <w:szCs w:val="28"/>
        </w:rPr>
        <w:t>.</w:t>
      </w:r>
    </w:p>
    <w:p w:rsidR="00E43F17" w:rsidRDefault="00E43F17" w:rsidP="00E43F17">
      <w:pPr>
        <w:pStyle w:val="a3"/>
        <w:rPr>
          <w:sz w:val="32"/>
          <w:szCs w:val="32"/>
        </w:rPr>
      </w:pPr>
    </w:p>
    <w:p w:rsidR="00E43F17" w:rsidRDefault="00E43F17" w:rsidP="00E43F17">
      <w:pPr>
        <w:pStyle w:val="a3"/>
        <w:rPr>
          <w:b/>
          <w:sz w:val="32"/>
          <w:szCs w:val="32"/>
        </w:rPr>
      </w:pPr>
      <w:proofErr w:type="spellStart"/>
      <w:r>
        <w:rPr>
          <w:b/>
          <w:sz w:val="32"/>
          <w:szCs w:val="32"/>
        </w:rPr>
        <w:lastRenderedPageBreak/>
        <w:t>Переяр</w:t>
      </w:r>
      <w:proofErr w:type="spellEnd"/>
      <w:r>
        <w:rPr>
          <w:b/>
          <w:sz w:val="32"/>
          <w:szCs w:val="32"/>
        </w:rPr>
        <w:t>.</w:t>
      </w:r>
    </w:p>
    <w:p w:rsidR="00E43F17" w:rsidRDefault="00E43F17" w:rsidP="00E43F17">
      <w:pPr>
        <w:pStyle w:val="a3"/>
        <w:ind w:firstLine="708"/>
        <w:rPr>
          <w:sz w:val="28"/>
          <w:szCs w:val="28"/>
        </w:rPr>
      </w:pPr>
      <w:r>
        <w:rPr>
          <w:sz w:val="28"/>
          <w:szCs w:val="28"/>
        </w:rPr>
        <w:t>Мужчина. Человек. Старенький, но ещё крепенький. Живёт в городе.</w:t>
      </w:r>
    </w:p>
    <w:p w:rsidR="00E43F17" w:rsidRDefault="00E43F17" w:rsidP="00E43F17">
      <w:pPr>
        <w:pStyle w:val="a3"/>
        <w:ind w:firstLine="708"/>
        <w:rPr>
          <w:sz w:val="28"/>
          <w:szCs w:val="28"/>
        </w:rPr>
      </w:pPr>
      <w:r>
        <w:rPr>
          <w:sz w:val="28"/>
          <w:szCs w:val="28"/>
        </w:rPr>
        <w:t>С юности отправился путешествовать и искать приключения. Странствовал до преклонных лет.</w:t>
      </w:r>
    </w:p>
    <w:p w:rsidR="00E43F17" w:rsidRDefault="00E43F17" w:rsidP="00E43F17">
      <w:pPr>
        <w:pStyle w:val="a3"/>
        <w:ind w:firstLine="708"/>
        <w:rPr>
          <w:sz w:val="28"/>
          <w:szCs w:val="28"/>
        </w:rPr>
      </w:pPr>
      <w:r>
        <w:rPr>
          <w:sz w:val="28"/>
          <w:szCs w:val="28"/>
        </w:rPr>
        <w:t xml:space="preserve">Сам называет себя охотником, </w:t>
      </w:r>
      <w:proofErr w:type="gramStart"/>
      <w:r>
        <w:rPr>
          <w:sz w:val="28"/>
          <w:szCs w:val="28"/>
        </w:rPr>
        <w:t>хотя</w:t>
      </w:r>
      <w:proofErr w:type="gramEnd"/>
      <w:r>
        <w:rPr>
          <w:sz w:val="28"/>
          <w:szCs w:val="28"/>
        </w:rPr>
        <w:t xml:space="preserve"> по сути типичный авантюрист, не брезговавший «охотой» не только на зверей и монстров, но и вполне разумных жителей мира.</w:t>
      </w:r>
    </w:p>
    <w:p w:rsidR="00E43F17" w:rsidRDefault="00E43F17" w:rsidP="00E43F17">
      <w:pPr>
        <w:pStyle w:val="a3"/>
        <w:ind w:firstLine="708"/>
        <w:rPr>
          <w:sz w:val="28"/>
          <w:szCs w:val="28"/>
        </w:rPr>
      </w:pPr>
      <w:r>
        <w:rPr>
          <w:sz w:val="28"/>
          <w:szCs w:val="28"/>
        </w:rPr>
        <w:t>Коллекционировал трофеи (</w:t>
      </w:r>
      <w:proofErr w:type="spellStart"/>
      <w:r>
        <w:rPr>
          <w:sz w:val="28"/>
          <w:szCs w:val="28"/>
        </w:rPr>
        <w:t>лут</w:t>
      </w:r>
      <w:proofErr w:type="spellEnd"/>
      <w:r>
        <w:rPr>
          <w:sz w:val="28"/>
          <w:szCs w:val="28"/>
        </w:rPr>
        <w:t xml:space="preserve"> и артефакты). Часть коллекции находится в той комнате, где гость беседует с </w:t>
      </w:r>
      <w:proofErr w:type="spellStart"/>
      <w:r>
        <w:rPr>
          <w:sz w:val="28"/>
          <w:szCs w:val="28"/>
        </w:rPr>
        <w:t>Переяром</w:t>
      </w:r>
      <w:proofErr w:type="spellEnd"/>
      <w:r>
        <w:rPr>
          <w:sz w:val="28"/>
          <w:szCs w:val="28"/>
        </w:rPr>
        <w:t>.</w:t>
      </w:r>
    </w:p>
    <w:p w:rsidR="00E43F17" w:rsidRDefault="00E43F17" w:rsidP="00E43F17">
      <w:pPr>
        <w:pStyle w:val="a3"/>
        <w:ind w:firstLine="708"/>
        <w:rPr>
          <w:sz w:val="28"/>
          <w:szCs w:val="28"/>
        </w:rPr>
      </w:pPr>
    </w:p>
    <w:p w:rsidR="00E43F17" w:rsidRDefault="00E43F17" w:rsidP="00E43F17">
      <w:pPr>
        <w:pStyle w:val="a3"/>
        <w:ind w:firstLine="708"/>
        <w:rPr>
          <w:b/>
          <w:sz w:val="28"/>
          <w:szCs w:val="28"/>
        </w:rPr>
      </w:pPr>
      <w:r>
        <w:rPr>
          <w:b/>
          <w:sz w:val="28"/>
          <w:szCs w:val="28"/>
        </w:rPr>
        <w:t>Описания мобов от его лица происходит следующим образом:</w:t>
      </w:r>
    </w:p>
    <w:p w:rsidR="00E43F17" w:rsidRDefault="00E43F17" w:rsidP="00E43F17">
      <w:pPr>
        <w:pStyle w:val="a3"/>
        <w:ind w:firstLine="708"/>
        <w:rPr>
          <w:sz w:val="28"/>
          <w:szCs w:val="28"/>
        </w:rPr>
      </w:pPr>
      <w:proofErr w:type="spellStart"/>
      <w:r>
        <w:rPr>
          <w:sz w:val="28"/>
          <w:szCs w:val="28"/>
        </w:rPr>
        <w:t>Переяр</w:t>
      </w:r>
      <w:proofErr w:type="spellEnd"/>
      <w:r>
        <w:rPr>
          <w:sz w:val="28"/>
          <w:szCs w:val="28"/>
        </w:rPr>
        <w:t xml:space="preserve"> сидит дома у камина и общается с молодым гостем. Гость не определён четко (это то ли некий собиратель историй, то ли племянник, то ли соседский мальчишка). Слова гостя не написаны, но иногда его реплики или вопросы как бы «есть за кадром». Пример: «</w:t>
      </w:r>
      <w:r>
        <w:rPr>
          <w:i/>
          <w:sz w:val="28"/>
          <w:szCs w:val="28"/>
        </w:rPr>
        <w:t xml:space="preserve">…я раздумывать не стал, давай молотить его клинком. Вон тем самым, над камином висит, видишь? </w:t>
      </w:r>
      <w:proofErr w:type="gramStart"/>
      <w:r>
        <w:rPr>
          <w:i/>
          <w:sz w:val="28"/>
          <w:szCs w:val="28"/>
        </w:rPr>
        <w:t>Во-о</w:t>
      </w:r>
      <w:proofErr w:type="gramEnd"/>
      <w:r>
        <w:rPr>
          <w:i/>
          <w:sz w:val="28"/>
          <w:szCs w:val="28"/>
        </w:rPr>
        <w:t>!.. На чём я? А, так вот…</w:t>
      </w:r>
      <w:r>
        <w:rPr>
          <w:sz w:val="28"/>
          <w:szCs w:val="28"/>
        </w:rPr>
        <w:t>» На вопрос «видишь?» гость как бы ответил «да».</w:t>
      </w:r>
    </w:p>
    <w:p w:rsidR="00E43F17" w:rsidRDefault="00E43F17" w:rsidP="00E43F17">
      <w:pPr>
        <w:pStyle w:val="a3"/>
        <w:ind w:firstLine="708"/>
        <w:rPr>
          <w:sz w:val="28"/>
          <w:szCs w:val="28"/>
        </w:rPr>
      </w:pPr>
      <w:r>
        <w:rPr>
          <w:sz w:val="28"/>
          <w:szCs w:val="28"/>
        </w:rPr>
        <w:t xml:space="preserve">Порой гость (опять же «за кадром») выражает сомнения в правдивости </w:t>
      </w:r>
      <w:proofErr w:type="spellStart"/>
      <w:r>
        <w:rPr>
          <w:sz w:val="28"/>
          <w:szCs w:val="28"/>
        </w:rPr>
        <w:t>Переяра</w:t>
      </w:r>
      <w:proofErr w:type="spellEnd"/>
      <w:r>
        <w:rPr>
          <w:sz w:val="28"/>
          <w:szCs w:val="28"/>
        </w:rPr>
        <w:t>. Пример: речь идёт о пустыне - «</w:t>
      </w:r>
      <w:r>
        <w:rPr>
          <w:i/>
          <w:sz w:val="28"/>
          <w:szCs w:val="28"/>
        </w:rPr>
        <w:t>…Песок вокруг, ночь, прохладно</w:t>
      </w:r>
      <w:proofErr w:type="gramStart"/>
      <w:r>
        <w:rPr>
          <w:i/>
          <w:sz w:val="28"/>
          <w:szCs w:val="28"/>
        </w:rPr>
        <w:t>… Д</w:t>
      </w:r>
      <w:proofErr w:type="gramEnd"/>
      <w:r>
        <w:rPr>
          <w:i/>
          <w:sz w:val="28"/>
          <w:szCs w:val="28"/>
        </w:rPr>
        <w:t>а, в пустынях, что б ты знал, ночами холодно!..</w:t>
      </w:r>
      <w:r>
        <w:rPr>
          <w:sz w:val="28"/>
          <w:szCs w:val="28"/>
        </w:rPr>
        <w:t xml:space="preserve">» Гость удивляется, как это </w:t>
      </w:r>
      <w:r>
        <w:rPr>
          <w:i/>
          <w:sz w:val="28"/>
          <w:szCs w:val="28"/>
        </w:rPr>
        <w:t>в пустыне холодно</w:t>
      </w:r>
      <w:r>
        <w:rPr>
          <w:sz w:val="28"/>
          <w:szCs w:val="28"/>
        </w:rPr>
        <w:t>?</w:t>
      </w:r>
    </w:p>
    <w:p w:rsidR="00E43F17" w:rsidRDefault="00E43F17" w:rsidP="00E43F17">
      <w:pPr>
        <w:pStyle w:val="a3"/>
        <w:ind w:firstLine="708"/>
        <w:rPr>
          <w:sz w:val="28"/>
          <w:szCs w:val="28"/>
        </w:rPr>
      </w:pPr>
      <w:r>
        <w:rPr>
          <w:sz w:val="28"/>
          <w:szCs w:val="28"/>
        </w:rPr>
        <w:t xml:space="preserve">Гость – «мальчик домашний» и по тому впечатлительный. </w:t>
      </w:r>
      <w:proofErr w:type="gramStart"/>
      <w:r>
        <w:rPr>
          <w:sz w:val="28"/>
          <w:szCs w:val="28"/>
        </w:rPr>
        <w:t xml:space="preserve">Когда </w:t>
      </w:r>
      <w:proofErr w:type="spellStart"/>
      <w:r>
        <w:rPr>
          <w:sz w:val="28"/>
          <w:szCs w:val="28"/>
        </w:rPr>
        <w:t>Переяр</w:t>
      </w:r>
      <w:proofErr w:type="spellEnd"/>
      <w:r>
        <w:rPr>
          <w:sz w:val="28"/>
          <w:szCs w:val="28"/>
        </w:rPr>
        <w:t xml:space="preserve"> в рассказе упоминает нечто нелицеприятное (кишки, мозги, слизь и т. п.), а делает он (</w:t>
      </w:r>
      <w:proofErr w:type="spellStart"/>
      <w:r>
        <w:rPr>
          <w:sz w:val="28"/>
          <w:szCs w:val="28"/>
        </w:rPr>
        <w:t>Переяр</w:t>
      </w:r>
      <w:proofErr w:type="spellEnd"/>
      <w:r>
        <w:rPr>
          <w:sz w:val="28"/>
          <w:szCs w:val="28"/>
        </w:rPr>
        <w:t>) это часто, гостя мутит, он (гость) бледнеет и т. д. Пример: «</w:t>
      </w:r>
      <w:proofErr w:type="gramEnd"/>
      <w:r>
        <w:rPr>
          <w:i/>
          <w:sz w:val="28"/>
          <w:szCs w:val="28"/>
        </w:rPr>
        <w:t>…Взял его за шкирку и головой о камень придорожный. Как арбуз!.. Что ты мо</w:t>
      </w:r>
      <w:bookmarkStart w:id="0" w:name="_GoBack"/>
      <w:bookmarkEnd w:id="0"/>
      <w:r>
        <w:rPr>
          <w:i/>
          <w:sz w:val="28"/>
          <w:szCs w:val="28"/>
        </w:rPr>
        <w:t>рщишься? Побледнел чего-то</w:t>
      </w:r>
      <w:proofErr w:type="gramStart"/>
      <w:r>
        <w:rPr>
          <w:i/>
          <w:sz w:val="28"/>
          <w:szCs w:val="28"/>
        </w:rPr>
        <w:t>… Н</w:t>
      </w:r>
      <w:proofErr w:type="gramEnd"/>
      <w:r>
        <w:rPr>
          <w:i/>
          <w:sz w:val="28"/>
          <w:szCs w:val="28"/>
        </w:rPr>
        <w:t xml:space="preserve">ет? Нормально? </w:t>
      </w:r>
      <w:proofErr w:type="gramStart"/>
      <w:r>
        <w:rPr>
          <w:i/>
          <w:sz w:val="28"/>
          <w:szCs w:val="28"/>
        </w:rPr>
        <w:t>Ну</w:t>
      </w:r>
      <w:proofErr w:type="gramEnd"/>
      <w:r>
        <w:rPr>
          <w:i/>
          <w:sz w:val="28"/>
          <w:szCs w:val="28"/>
        </w:rPr>
        <w:t xml:space="preserve"> хорошо, слушай…</w:t>
      </w:r>
      <w:r>
        <w:rPr>
          <w:sz w:val="28"/>
          <w:szCs w:val="28"/>
        </w:rPr>
        <w:t>»</w:t>
      </w:r>
    </w:p>
    <w:p w:rsidR="00E43F17" w:rsidRDefault="00E43F17" w:rsidP="00E43F17">
      <w:pPr>
        <w:pStyle w:val="a3"/>
        <w:ind w:firstLine="708"/>
        <w:rPr>
          <w:sz w:val="28"/>
          <w:szCs w:val="28"/>
        </w:rPr>
      </w:pPr>
      <w:r>
        <w:rPr>
          <w:sz w:val="28"/>
          <w:szCs w:val="28"/>
        </w:rPr>
        <w:t xml:space="preserve">Рассказ </w:t>
      </w:r>
      <w:proofErr w:type="spellStart"/>
      <w:r>
        <w:rPr>
          <w:sz w:val="28"/>
          <w:szCs w:val="28"/>
        </w:rPr>
        <w:t>Переяра</w:t>
      </w:r>
      <w:proofErr w:type="spellEnd"/>
      <w:r>
        <w:rPr>
          <w:sz w:val="28"/>
          <w:szCs w:val="28"/>
        </w:rPr>
        <w:t xml:space="preserve"> в «разговорном стиле» (даже «</w:t>
      </w:r>
      <w:proofErr w:type="gramStart"/>
      <w:r>
        <w:rPr>
          <w:sz w:val="28"/>
          <w:szCs w:val="28"/>
        </w:rPr>
        <w:t>сверх</w:t>
      </w:r>
      <w:proofErr w:type="gramEnd"/>
      <w:r>
        <w:rPr>
          <w:sz w:val="28"/>
          <w:szCs w:val="28"/>
        </w:rPr>
        <w:t xml:space="preserve"> разговорном» </w:t>
      </w:r>
      <w:r>
        <w:rPr>
          <w:sz w:val="28"/>
          <w:szCs w:val="28"/>
        </w:rPr>
        <w:sym w:font="Wingdings" w:char="F04A"/>
      </w:r>
      <w:r>
        <w:rPr>
          <w:sz w:val="28"/>
          <w:szCs w:val="28"/>
        </w:rPr>
        <w:t>). В его речи порой  может проскакивать: «</w:t>
      </w:r>
      <w:r>
        <w:rPr>
          <w:i/>
          <w:sz w:val="28"/>
          <w:szCs w:val="28"/>
        </w:rPr>
        <w:t>э-э</w:t>
      </w:r>
      <w:r>
        <w:rPr>
          <w:sz w:val="28"/>
          <w:szCs w:val="28"/>
        </w:rPr>
        <w:t>», «</w:t>
      </w:r>
      <w:r>
        <w:rPr>
          <w:i/>
          <w:sz w:val="28"/>
          <w:szCs w:val="28"/>
        </w:rPr>
        <w:t>на чём это я?</w:t>
      </w:r>
      <w:r>
        <w:rPr>
          <w:sz w:val="28"/>
          <w:szCs w:val="28"/>
        </w:rPr>
        <w:t xml:space="preserve">.. А! Так вот…», «Нет, </w:t>
      </w:r>
      <w:r>
        <w:rPr>
          <w:i/>
          <w:sz w:val="28"/>
          <w:szCs w:val="28"/>
        </w:rPr>
        <w:t>мол</w:t>
      </w:r>
      <w:r>
        <w:rPr>
          <w:sz w:val="28"/>
          <w:szCs w:val="28"/>
        </w:rPr>
        <w:t xml:space="preserve">, говорю». </w:t>
      </w:r>
      <w:proofErr w:type="spellStart"/>
      <w:r>
        <w:rPr>
          <w:sz w:val="28"/>
          <w:szCs w:val="28"/>
        </w:rPr>
        <w:t>Переяр</w:t>
      </w:r>
      <w:proofErr w:type="spellEnd"/>
      <w:r>
        <w:rPr>
          <w:sz w:val="28"/>
          <w:szCs w:val="28"/>
        </w:rPr>
        <w:t xml:space="preserve"> часто (почти в каждом рассказе о своих «подвигах») упоминает «кровавые» подробности (на дурноту гостя обращает внимание иногда). Пример его манеры речи привести сложно (разве что люди многие так говорили в жизни, «до революции», а некоторые до сих пор </w:t>
      </w:r>
      <w:r>
        <w:rPr>
          <w:sz w:val="28"/>
          <w:szCs w:val="28"/>
        </w:rPr>
        <w:sym w:font="Wingdings" w:char="F04A"/>
      </w:r>
      <w:r>
        <w:rPr>
          <w:sz w:val="28"/>
          <w:szCs w:val="28"/>
        </w:rPr>
        <w:t>), но прочитав два-три описания мобов от его лица, вам станет всё до конца понятно.</w:t>
      </w:r>
    </w:p>
    <w:p w:rsidR="00E43F17" w:rsidRDefault="00E43F17" w:rsidP="00E43F17">
      <w:pPr>
        <w:pStyle w:val="a3"/>
        <w:ind w:firstLine="708"/>
        <w:rPr>
          <w:sz w:val="28"/>
          <w:szCs w:val="28"/>
        </w:rPr>
      </w:pPr>
      <w:proofErr w:type="spellStart"/>
      <w:r>
        <w:rPr>
          <w:sz w:val="28"/>
          <w:szCs w:val="28"/>
        </w:rPr>
        <w:t>Переяр</w:t>
      </w:r>
      <w:proofErr w:type="spellEnd"/>
      <w:r>
        <w:rPr>
          <w:sz w:val="28"/>
          <w:szCs w:val="28"/>
        </w:rPr>
        <w:t xml:space="preserve">, как правило, называет свой меч «сталью». Пример: «…сталь свою добрую об эту сволочь пачкать не хотелось…» Опять же, </w:t>
      </w:r>
      <w:proofErr w:type="spellStart"/>
      <w:r>
        <w:rPr>
          <w:sz w:val="28"/>
          <w:szCs w:val="28"/>
        </w:rPr>
        <w:t>Переяр</w:t>
      </w:r>
      <w:proofErr w:type="spellEnd"/>
      <w:r>
        <w:rPr>
          <w:sz w:val="28"/>
          <w:szCs w:val="28"/>
        </w:rPr>
        <w:t xml:space="preserve"> уже «в возрасте» и порой ворчит в адрес молодёжи, и </w:t>
      </w:r>
      <w:r>
        <w:rPr>
          <w:i/>
          <w:sz w:val="28"/>
          <w:szCs w:val="28"/>
        </w:rPr>
        <w:t>что де времена не те нынче</w:t>
      </w:r>
      <w:r>
        <w:rPr>
          <w:sz w:val="28"/>
          <w:szCs w:val="28"/>
        </w:rPr>
        <w:t>, раньше и мобы были опаснее и герои благороднее.</w:t>
      </w:r>
    </w:p>
    <w:p w:rsidR="00E43F17" w:rsidRDefault="00E43F17" w:rsidP="00E43F17">
      <w:pPr>
        <w:pStyle w:val="a3"/>
        <w:ind w:firstLine="708"/>
        <w:rPr>
          <w:sz w:val="28"/>
          <w:szCs w:val="28"/>
        </w:rPr>
      </w:pPr>
      <w:r>
        <w:rPr>
          <w:sz w:val="28"/>
          <w:szCs w:val="28"/>
        </w:rPr>
        <w:t>Помимо слов «простых», «</w:t>
      </w:r>
      <w:proofErr w:type="spellStart"/>
      <w:r>
        <w:rPr>
          <w:sz w:val="28"/>
          <w:szCs w:val="28"/>
        </w:rPr>
        <w:t>мужицко</w:t>
      </w:r>
      <w:proofErr w:type="spellEnd"/>
      <w:r>
        <w:rPr>
          <w:sz w:val="28"/>
          <w:szCs w:val="28"/>
        </w:rPr>
        <w:t xml:space="preserve">-крестьянских», </w:t>
      </w:r>
      <w:proofErr w:type="spellStart"/>
      <w:r>
        <w:rPr>
          <w:sz w:val="28"/>
          <w:szCs w:val="28"/>
        </w:rPr>
        <w:t>Переяр</w:t>
      </w:r>
      <w:proofErr w:type="spellEnd"/>
      <w:r>
        <w:rPr>
          <w:sz w:val="28"/>
          <w:szCs w:val="28"/>
        </w:rPr>
        <w:t xml:space="preserve"> может употребить «заумное» слово, услышанное в странствиях.</w:t>
      </w:r>
    </w:p>
    <w:p w:rsidR="00E43F17" w:rsidRDefault="00E43F17" w:rsidP="00E43F17">
      <w:pPr>
        <w:pStyle w:val="a3"/>
        <w:ind w:firstLine="708"/>
        <w:rPr>
          <w:sz w:val="28"/>
          <w:szCs w:val="28"/>
        </w:rPr>
      </w:pPr>
      <w:r>
        <w:rPr>
          <w:sz w:val="28"/>
          <w:szCs w:val="28"/>
        </w:rPr>
        <w:lastRenderedPageBreak/>
        <w:t xml:space="preserve">Приписка в конце описания: </w:t>
      </w:r>
    </w:p>
    <w:p w:rsidR="00E43F17" w:rsidRDefault="00E43F17" w:rsidP="00E43F17">
      <w:pPr>
        <w:pStyle w:val="a3"/>
        <w:ind w:firstLine="708"/>
        <w:jc w:val="right"/>
        <w:rPr>
          <w:sz w:val="28"/>
          <w:szCs w:val="28"/>
        </w:rPr>
      </w:pPr>
      <w:r>
        <w:rPr>
          <w:sz w:val="28"/>
          <w:szCs w:val="28"/>
        </w:rPr>
        <w:t xml:space="preserve">Из бесед у камина со старым </w:t>
      </w:r>
      <w:proofErr w:type="spellStart"/>
      <w:r>
        <w:rPr>
          <w:sz w:val="28"/>
          <w:szCs w:val="28"/>
        </w:rPr>
        <w:t>Переяром</w:t>
      </w:r>
      <w:proofErr w:type="spellEnd"/>
      <w:r>
        <w:rPr>
          <w:sz w:val="28"/>
          <w:szCs w:val="28"/>
        </w:rPr>
        <w:t>.</w:t>
      </w:r>
    </w:p>
    <w:p w:rsidR="00E43F17" w:rsidRDefault="00E43F17" w:rsidP="00E43F17">
      <w:pPr>
        <w:rPr>
          <w:b/>
          <w:sz w:val="28"/>
          <w:szCs w:val="28"/>
        </w:rPr>
      </w:pPr>
      <w:r>
        <w:rPr>
          <w:b/>
          <w:sz w:val="28"/>
          <w:szCs w:val="28"/>
        </w:rPr>
        <w:tab/>
      </w:r>
    </w:p>
    <w:p w:rsidR="00306B6F" w:rsidRDefault="00306B6F"/>
    <w:sectPr w:rsidR="00306B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DB"/>
    <w:rsid w:val="00306B6F"/>
    <w:rsid w:val="00DF73DB"/>
    <w:rsid w:val="00E43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3F17"/>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3F1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5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3786</Characters>
  <Application>Microsoft Office Word</Application>
  <DocSecurity>0</DocSecurity>
  <Lines>31</Lines>
  <Paragraphs>8</Paragraphs>
  <ScaleCrop>false</ScaleCrop>
  <Company>SPecialiST RePack</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3</cp:revision>
  <dcterms:created xsi:type="dcterms:W3CDTF">2013-03-01T15:36:00Z</dcterms:created>
  <dcterms:modified xsi:type="dcterms:W3CDTF">2013-03-01T15:36:00Z</dcterms:modified>
</cp:coreProperties>
</file>