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72"/>
          <w:szCs w:val="32"/>
        </w:rPr>
      </w:pPr>
      <w:r w:rsidRPr="00D910AA">
        <w:rPr>
          <w:rFonts w:ascii="Agency FB" w:hAnsi="Agency FB" w:cs="IScript"/>
          <w:sz w:val="72"/>
          <w:szCs w:val="32"/>
        </w:rPr>
        <w:t>Installing and configuring Tomcat</w:t>
      </w:r>
    </w:p>
    <w:p w:rsidR="00D910AA" w:rsidRPr="00D910AA" w:rsidRDefault="00D910AA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72"/>
          <w:szCs w:val="32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Installing Tomcat isn’t rocket science, but it’s not as easy as making toast.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Here are the steps you can follow to set up Tomcat 5.5 on a Windows XP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system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>:</w:t>
      </w:r>
    </w:p>
    <w:p w:rsidR="00D910AA" w:rsidRPr="00D910AA" w:rsidRDefault="00D910AA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</w:p>
    <w:p w:rsidR="00D910AA" w:rsidRPr="00D910AA" w:rsidRDefault="00D910AA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  <w:r w:rsidRPr="00D910AA">
        <w:rPr>
          <w:rFonts w:ascii="Agency FB" w:hAnsi="Agency FB" w:cs="IScript"/>
          <w:sz w:val="48"/>
        </w:rPr>
        <w:t xml:space="preserve">1.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>Download the Tomcat Zip file.</w:t>
      </w:r>
    </w:p>
    <w:p w:rsidR="00F24198" w:rsidRDefault="00F24198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  <w:r w:rsidRPr="00D910AA">
        <w:rPr>
          <w:rFonts w:ascii="Agency FB" w:hAnsi="Agency FB" w:cs="IScript"/>
          <w:sz w:val="48"/>
        </w:rPr>
        <w:t xml:space="preserve">2.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>Extract the contents of the Zip file by right-clicking the file and choosing</w:t>
      </w:r>
    </w:p>
    <w:p w:rsidR="00F24198" w:rsidRDefault="00F24198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</w:p>
    <w:p w:rsidR="00271083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  <w:r w:rsidRPr="00D910AA">
        <w:rPr>
          <w:rFonts w:ascii="Agency FB" w:hAnsi="Agency FB" w:cs="IScript"/>
          <w:sz w:val="48"/>
        </w:rPr>
        <w:t xml:space="preserve">3.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 xml:space="preserve">Create an environment variable named </w:t>
      </w:r>
      <w:r w:rsidRPr="00D910AA">
        <w:rPr>
          <w:rFonts w:ascii="Agency FB" w:hAnsi="Agency FB" w:cs="WileyCode-Bold"/>
          <w:b/>
          <w:bCs/>
          <w:sz w:val="44"/>
          <w:szCs w:val="20"/>
        </w:rPr>
        <w:t xml:space="preserve">JAVA_HOME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>that points to the</w:t>
      </w:r>
      <w:r w:rsidR="000D4B53">
        <w:rPr>
          <w:rFonts w:ascii="Agency FB" w:hAnsi="Agency FB" w:cs="Cheltenham-Bold"/>
          <w:b/>
          <w:bCs/>
          <w:sz w:val="40"/>
          <w:szCs w:val="19"/>
        </w:rPr>
        <w:t xml:space="preserve">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>location of your JDK.</w:t>
      </w:r>
    </w:p>
    <w:p w:rsidR="000D4B53" w:rsidRPr="00D910AA" w:rsidRDefault="000D4B5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To create an environment variable, open the Control Panel, double-click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the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System icon, click the Advanced Tab, and then click Environment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Variables.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Then, click New and create a variable named </w:t>
      </w:r>
      <w:r w:rsidRPr="00D910AA">
        <w:rPr>
          <w:rFonts w:ascii="Agency FB" w:hAnsi="Agency FB" w:cs="WileyCode-Regular"/>
          <w:sz w:val="44"/>
          <w:szCs w:val="20"/>
        </w:rPr>
        <w:t>JAVA_HOME</w:t>
      </w:r>
      <w:r w:rsidRPr="00D910AA">
        <w:rPr>
          <w:rFonts w:ascii="Agency FB" w:hAnsi="Agency FB" w:cs="Cheltenham-Book"/>
          <w:sz w:val="40"/>
          <w:szCs w:val="19"/>
        </w:rPr>
        <w:t>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The value of this variable needs to be the complete path to your JDK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installation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folder. For example: </w:t>
      </w:r>
      <w:r w:rsidRPr="00D910AA">
        <w:rPr>
          <w:rFonts w:ascii="Agency FB" w:hAnsi="Agency FB" w:cs="WileyCode-Regular"/>
          <w:sz w:val="44"/>
          <w:szCs w:val="20"/>
        </w:rPr>
        <w:t>c:\Program Files\Java\jdk1.5.0</w:t>
      </w:r>
      <w:r w:rsidRPr="00D910AA">
        <w:rPr>
          <w:rFonts w:ascii="Agency FB" w:hAnsi="Agency FB" w:cs="Cheltenham-Book"/>
          <w:sz w:val="40"/>
          <w:szCs w:val="19"/>
        </w:rPr>
        <w:t>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A common mistake is to set this variable to the </w:t>
      </w:r>
      <w:r w:rsidRPr="00D910AA">
        <w:rPr>
          <w:rFonts w:ascii="Agency FB" w:hAnsi="Agency FB" w:cs="WileyCode-Regular"/>
          <w:sz w:val="44"/>
          <w:szCs w:val="20"/>
        </w:rPr>
        <w:t xml:space="preserve">bin </w:t>
      </w:r>
      <w:r w:rsidRPr="00D910AA">
        <w:rPr>
          <w:rFonts w:ascii="Agency FB" w:hAnsi="Agency FB" w:cs="Cheltenham-Book"/>
          <w:sz w:val="40"/>
          <w:szCs w:val="19"/>
        </w:rPr>
        <w:t>directory or to the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directory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for the JRE, not the JDK. If Tomcat doesn’t start up later,</w:t>
      </w:r>
    </w:p>
    <w:p w:rsidR="00271083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double-check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the </w:t>
      </w:r>
      <w:r w:rsidRPr="00D910AA">
        <w:rPr>
          <w:rFonts w:ascii="Agency FB" w:hAnsi="Agency FB" w:cs="WileyCode-Regular"/>
          <w:sz w:val="44"/>
          <w:szCs w:val="20"/>
        </w:rPr>
        <w:t xml:space="preserve">JAVA_HOME </w:t>
      </w:r>
      <w:r w:rsidRPr="00D910AA">
        <w:rPr>
          <w:rFonts w:ascii="Agency FB" w:hAnsi="Agency FB" w:cs="Cheltenham-Book"/>
          <w:sz w:val="40"/>
          <w:szCs w:val="19"/>
        </w:rPr>
        <w:t>directory.</w:t>
      </w:r>
    </w:p>
    <w:p w:rsidR="000D4B53" w:rsidRPr="00D910AA" w:rsidRDefault="000D4B5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  <w:r w:rsidRPr="00D910AA">
        <w:rPr>
          <w:rFonts w:ascii="Agency FB" w:hAnsi="Agency FB" w:cs="IScript"/>
          <w:sz w:val="48"/>
        </w:rPr>
        <w:lastRenderedPageBreak/>
        <w:t xml:space="preserve">4.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 xml:space="preserve">Copy the </w:t>
      </w:r>
      <w:r w:rsidRPr="00D910AA">
        <w:rPr>
          <w:rFonts w:ascii="Agency FB" w:hAnsi="Agency FB" w:cs="WileyCode-Bold"/>
          <w:b/>
          <w:bCs/>
          <w:sz w:val="44"/>
          <w:szCs w:val="20"/>
        </w:rPr>
        <w:t xml:space="preserve">servlet-api.jar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 xml:space="preserve">file to the </w:t>
      </w:r>
      <w:proofErr w:type="spellStart"/>
      <w:r w:rsidRPr="00D910AA">
        <w:rPr>
          <w:rFonts w:ascii="Agency FB" w:hAnsi="Agency FB" w:cs="WileyCode-Bold"/>
          <w:b/>
          <w:bCs/>
          <w:sz w:val="44"/>
          <w:szCs w:val="20"/>
        </w:rPr>
        <w:t>jre</w:t>
      </w:r>
      <w:proofErr w:type="spellEnd"/>
      <w:r w:rsidRPr="00D910AA">
        <w:rPr>
          <w:rFonts w:ascii="Agency FB" w:hAnsi="Agency FB" w:cs="WileyCode-Bold"/>
          <w:b/>
          <w:bCs/>
          <w:sz w:val="44"/>
          <w:szCs w:val="20"/>
        </w:rPr>
        <w:t xml:space="preserve">\lib\ext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>folder in your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  <w:proofErr w:type="gramStart"/>
      <w:r w:rsidRPr="00D910AA">
        <w:rPr>
          <w:rFonts w:ascii="Agency FB" w:hAnsi="Agency FB" w:cs="Cheltenham-Bold"/>
          <w:b/>
          <w:bCs/>
          <w:sz w:val="40"/>
          <w:szCs w:val="19"/>
        </w:rPr>
        <w:t>JDK root.</w:t>
      </w:r>
      <w:proofErr w:type="gramEnd"/>
    </w:p>
    <w:p w:rsidR="000D4B53" w:rsidRDefault="000D4B5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For example, if </w:t>
      </w:r>
      <w:proofErr w:type="gramStart"/>
      <w:r w:rsidRPr="00D910AA">
        <w:rPr>
          <w:rFonts w:ascii="Agency FB" w:hAnsi="Agency FB" w:cs="Cheltenham-Book"/>
          <w:sz w:val="40"/>
          <w:szCs w:val="19"/>
        </w:rPr>
        <w:t>your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JDF is installed in </w:t>
      </w:r>
      <w:r w:rsidRPr="00D910AA">
        <w:rPr>
          <w:rFonts w:ascii="Agency FB" w:hAnsi="Agency FB" w:cs="WileyCode-Regular"/>
          <w:sz w:val="44"/>
          <w:szCs w:val="20"/>
        </w:rPr>
        <w:t>c:\Program Files\Java\</w:t>
      </w:r>
    </w:p>
    <w:p w:rsidR="00271083" w:rsidRPr="006112E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b/>
          <w:color w:val="00B0F0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jdk1.5.0</w:t>
      </w:r>
      <w:r w:rsidRPr="00D910AA">
        <w:rPr>
          <w:rFonts w:ascii="Agency FB" w:hAnsi="Agency FB" w:cs="Cheltenham-Book"/>
          <w:sz w:val="40"/>
          <w:szCs w:val="19"/>
        </w:rPr>
        <w:t xml:space="preserve">, copy this file to </w:t>
      </w:r>
      <w:r w:rsidRPr="006112EA">
        <w:rPr>
          <w:rFonts w:ascii="Agency FB" w:hAnsi="Agency FB" w:cs="WileyCode-Regular"/>
          <w:b/>
          <w:color w:val="00B0F0"/>
          <w:sz w:val="44"/>
          <w:szCs w:val="20"/>
        </w:rPr>
        <w:t>c:\Program Files\Java\jdk1.5.0\</w:t>
      </w:r>
    </w:p>
    <w:p w:rsidR="00271083" w:rsidRPr="006112E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b/>
          <w:color w:val="00B0F0"/>
          <w:sz w:val="44"/>
          <w:szCs w:val="20"/>
        </w:rPr>
      </w:pPr>
      <w:proofErr w:type="spellStart"/>
      <w:r w:rsidRPr="006112EA">
        <w:rPr>
          <w:rFonts w:ascii="Agency FB" w:hAnsi="Agency FB" w:cs="WileyCode-Regular"/>
          <w:b/>
          <w:color w:val="00B0F0"/>
          <w:sz w:val="44"/>
          <w:szCs w:val="20"/>
        </w:rPr>
        <w:t>jre</w:t>
      </w:r>
      <w:proofErr w:type="spellEnd"/>
      <w:r w:rsidRPr="006112EA">
        <w:rPr>
          <w:rFonts w:ascii="Agency FB" w:hAnsi="Agency FB" w:cs="WileyCode-Regular"/>
          <w:b/>
          <w:color w:val="00B0F0"/>
          <w:sz w:val="44"/>
          <w:szCs w:val="20"/>
        </w:rPr>
        <w:t>\lib\</w:t>
      </w:r>
      <w:proofErr w:type="spellStart"/>
      <w:r w:rsidRPr="006112EA">
        <w:rPr>
          <w:rFonts w:ascii="Agency FB" w:hAnsi="Agency FB" w:cs="WileyCode-Regular"/>
          <w:b/>
          <w:color w:val="00B0F0"/>
          <w:sz w:val="44"/>
          <w:szCs w:val="20"/>
        </w:rPr>
        <w:t>ext</w:t>
      </w:r>
      <w:r w:rsidRPr="006112EA">
        <w:rPr>
          <w:rFonts w:ascii="Agency FB" w:hAnsi="Agency FB" w:cs="Cheltenham-Book"/>
          <w:b/>
          <w:color w:val="00B0F0"/>
          <w:sz w:val="40"/>
          <w:szCs w:val="19"/>
        </w:rPr>
        <w:t>.</w:t>
      </w:r>
      <w:r w:rsidRPr="00D910AA">
        <w:rPr>
          <w:rFonts w:ascii="Agency FB" w:hAnsi="Agency FB" w:cs="Cheltenham-Book"/>
          <w:sz w:val="40"/>
          <w:szCs w:val="19"/>
        </w:rPr>
        <w:t>You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</w:t>
      </w:r>
      <w:proofErr w:type="gramStart"/>
      <w:r w:rsidRPr="00D910AA">
        <w:rPr>
          <w:rFonts w:ascii="Agency FB" w:hAnsi="Agency FB" w:cs="Cheltenham-Book"/>
          <w:sz w:val="40"/>
          <w:szCs w:val="19"/>
        </w:rPr>
        <w:t>find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the </w:t>
      </w:r>
      <w:r w:rsidRPr="00D910AA">
        <w:rPr>
          <w:rFonts w:ascii="Agency FB" w:hAnsi="Agency FB" w:cs="WileyCode-Regular"/>
          <w:sz w:val="44"/>
          <w:szCs w:val="20"/>
        </w:rPr>
        <w:t xml:space="preserve">servlet-api.jar </w:t>
      </w:r>
      <w:r w:rsidRPr="00D910AA">
        <w:rPr>
          <w:rFonts w:ascii="Agency FB" w:hAnsi="Agency FB" w:cs="Cheltenham-Book"/>
          <w:sz w:val="40"/>
          <w:szCs w:val="19"/>
        </w:rPr>
        <w:t xml:space="preserve">file in </w:t>
      </w:r>
      <w:r w:rsidRPr="006112EA">
        <w:rPr>
          <w:rFonts w:ascii="Agency FB" w:hAnsi="Agency FB" w:cs="WileyCode-Regular"/>
          <w:b/>
          <w:color w:val="00B0F0"/>
          <w:sz w:val="44"/>
          <w:szCs w:val="20"/>
        </w:rPr>
        <w:t>c:\tomcat\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6112EA">
        <w:rPr>
          <w:rFonts w:ascii="Agency FB" w:hAnsi="Agency FB" w:cs="WileyCode-Regular"/>
          <w:b/>
          <w:color w:val="00B0F0"/>
          <w:sz w:val="44"/>
          <w:szCs w:val="20"/>
        </w:rPr>
        <w:t>common\lib</w:t>
      </w:r>
      <w:r w:rsidRPr="00AD62AB">
        <w:rPr>
          <w:rFonts w:ascii="Agency FB" w:hAnsi="Agency FB" w:cs="Cheltenham-Book"/>
          <w:color w:val="00B0F0"/>
          <w:sz w:val="40"/>
          <w:szCs w:val="19"/>
        </w:rPr>
        <w:t xml:space="preserve">, </w:t>
      </w:r>
      <w:r w:rsidRPr="00D910AA">
        <w:rPr>
          <w:rFonts w:ascii="Agency FB" w:hAnsi="Agency FB" w:cs="Cheltenham-Book"/>
          <w:sz w:val="40"/>
          <w:szCs w:val="19"/>
        </w:rPr>
        <w:t xml:space="preserve">assuming you extracted the Tomcat files to </w:t>
      </w:r>
      <w:r w:rsidRPr="00D910AA">
        <w:rPr>
          <w:rFonts w:ascii="Agency FB" w:hAnsi="Agency FB" w:cs="WileyCode-Regular"/>
          <w:sz w:val="44"/>
          <w:szCs w:val="20"/>
        </w:rPr>
        <w:t>c:\tomcat</w:t>
      </w:r>
      <w:r w:rsidRPr="00D910AA">
        <w:rPr>
          <w:rFonts w:ascii="Agency FB" w:hAnsi="Agency FB" w:cs="Cheltenham-Book"/>
          <w:sz w:val="40"/>
          <w:szCs w:val="19"/>
        </w:rPr>
        <w:t>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If you skip this step or copy the </w:t>
      </w:r>
      <w:r w:rsidRPr="00D910AA">
        <w:rPr>
          <w:rFonts w:ascii="Agency FB" w:hAnsi="Agency FB" w:cs="WileyCode-Regular"/>
          <w:sz w:val="44"/>
          <w:szCs w:val="20"/>
        </w:rPr>
        <w:t xml:space="preserve">servlet-api.jar </w:t>
      </w:r>
      <w:proofErr w:type="gramStart"/>
      <w:r w:rsidRPr="00D910AA">
        <w:rPr>
          <w:rFonts w:ascii="Agency FB" w:hAnsi="Agency FB" w:cs="Cheltenham-Book"/>
          <w:sz w:val="40"/>
          <w:szCs w:val="19"/>
        </w:rPr>
        <w:t>file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to the wrong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place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, you can’t compile your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programs. If you get compiler messages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complaining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that the 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javax.servlet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 xml:space="preserve"> </w:t>
      </w:r>
      <w:r w:rsidRPr="00D910AA">
        <w:rPr>
          <w:rFonts w:ascii="Agency FB" w:hAnsi="Agency FB" w:cs="Cheltenham-Book"/>
          <w:sz w:val="40"/>
          <w:szCs w:val="19"/>
        </w:rPr>
        <w:t>package doesn’t exist,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double-check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that you performed this step right.</w:t>
      </w:r>
    </w:p>
    <w:p w:rsidR="000D4B53" w:rsidRDefault="000D4B5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48"/>
        </w:rPr>
      </w:pPr>
    </w:p>
    <w:p w:rsidR="00271083" w:rsidRPr="0073286D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Bold"/>
          <w:b/>
          <w:bCs/>
          <w:color w:val="FF0000"/>
          <w:sz w:val="44"/>
          <w:szCs w:val="20"/>
        </w:rPr>
      </w:pPr>
      <w:r w:rsidRPr="0073286D">
        <w:rPr>
          <w:rFonts w:ascii="Agency FB" w:hAnsi="Agency FB" w:cs="IScript"/>
          <w:color w:val="FF0000"/>
          <w:sz w:val="48"/>
        </w:rPr>
        <w:t xml:space="preserve">5. </w:t>
      </w:r>
      <w:r w:rsidRPr="0073286D">
        <w:rPr>
          <w:rFonts w:ascii="Agency FB" w:hAnsi="Agency FB" w:cs="Cheltenham-Bold"/>
          <w:b/>
          <w:bCs/>
          <w:color w:val="FF0000"/>
          <w:sz w:val="40"/>
          <w:szCs w:val="19"/>
        </w:rPr>
        <w:t xml:space="preserve">Edit the </w:t>
      </w:r>
      <w:r w:rsidRPr="0073286D">
        <w:rPr>
          <w:rFonts w:ascii="Agency FB" w:hAnsi="Agency FB" w:cs="WileyCode-Bold"/>
          <w:b/>
          <w:bCs/>
          <w:color w:val="FF0000"/>
          <w:sz w:val="44"/>
          <w:szCs w:val="20"/>
        </w:rPr>
        <w:t xml:space="preserve">context.xml </w:t>
      </w:r>
      <w:r w:rsidRPr="0073286D">
        <w:rPr>
          <w:rFonts w:ascii="Agency FB" w:hAnsi="Agency FB" w:cs="Cheltenham-Bold"/>
          <w:b/>
          <w:bCs/>
          <w:color w:val="FF0000"/>
          <w:sz w:val="40"/>
          <w:szCs w:val="19"/>
        </w:rPr>
        <w:t xml:space="preserve">configuration file and add </w:t>
      </w:r>
      <w:r w:rsidRPr="0073286D">
        <w:rPr>
          <w:rFonts w:ascii="Agency FB" w:hAnsi="Agency FB" w:cs="WileyCode-Bold"/>
          <w:b/>
          <w:bCs/>
          <w:color w:val="FF0000"/>
          <w:sz w:val="44"/>
          <w:szCs w:val="20"/>
        </w:rPr>
        <w:t>reloadable=</w:t>
      </w:r>
    </w:p>
    <w:p w:rsidR="00271083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color w:val="FF0000"/>
          <w:sz w:val="40"/>
          <w:szCs w:val="19"/>
        </w:rPr>
      </w:pPr>
      <w:proofErr w:type="gramStart"/>
      <w:r w:rsidRPr="0073286D">
        <w:rPr>
          <w:rFonts w:ascii="Agency FB" w:hAnsi="Agency FB" w:cs="WileyCode-Bold"/>
          <w:b/>
          <w:bCs/>
          <w:color w:val="FF0000"/>
          <w:sz w:val="44"/>
          <w:szCs w:val="20"/>
        </w:rPr>
        <w:t xml:space="preserve">”true” </w:t>
      </w:r>
      <w:r w:rsidRPr="0073286D">
        <w:rPr>
          <w:rFonts w:ascii="Agency FB" w:hAnsi="Agency FB" w:cs="Cheltenham-Bold"/>
          <w:b/>
          <w:bCs/>
          <w:color w:val="FF0000"/>
          <w:sz w:val="40"/>
          <w:szCs w:val="19"/>
        </w:rPr>
        <w:t xml:space="preserve">to the </w:t>
      </w:r>
      <w:r w:rsidRPr="0073286D">
        <w:rPr>
          <w:rFonts w:ascii="Agency FB" w:hAnsi="Agency FB" w:cs="WileyCode-Bold"/>
          <w:b/>
          <w:bCs/>
          <w:color w:val="FF0000"/>
          <w:sz w:val="44"/>
          <w:szCs w:val="20"/>
        </w:rPr>
        <w:t xml:space="preserve">&lt;context&gt; </w:t>
      </w:r>
      <w:r w:rsidRPr="0073286D">
        <w:rPr>
          <w:rFonts w:ascii="Agency FB" w:hAnsi="Agency FB" w:cs="Cheltenham-Bold"/>
          <w:b/>
          <w:bCs/>
          <w:color w:val="FF0000"/>
          <w:sz w:val="40"/>
          <w:szCs w:val="19"/>
        </w:rPr>
        <w:t>tag.</w:t>
      </w:r>
      <w:proofErr w:type="gramEnd"/>
    </w:p>
    <w:p w:rsidR="00BE7C1C" w:rsidRPr="0073286D" w:rsidRDefault="00BE7C1C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color w:val="FF0000"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The </w:t>
      </w:r>
      <w:r w:rsidRPr="00D910AA">
        <w:rPr>
          <w:rFonts w:ascii="Agency FB" w:hAnsi="Agency FB" w:cs="WileyCode-Regular"/>
          <w:sz w:val="44"/>
          <w:szCs w:val="20"/>
        </w:rPr>
        <w:t xml:space="preserve">context.xml </w:t>
      </w:r>
      <w:r w:rsidRPr="00D910AA">
        <w:rPr>
          <w:rFonts w:ascii="Agency FB" w:hAnsi="Agency FB" w:cs="Cheltenham-Book"/>
          <w:sz w:val="40"/>
          <w:szCs w:val="19"/>
        </w:rPr>
        <w:t xml:space="preserve">file is located in </w:t>
      </w:r>
      <w:r w:rsidRPr="00D910AA">
        <w:rPr>
          <w:rFonts w:ascii="Agency FB" w:hAnsi="Agency FB" w:cs="WileyCode-Regular"/>
          <w:sz w:val="44"/>
          <w:szCs w:val="20"/>
        </w:rPr>
        <w:t>c:\tomcat\conf</w:t>
      </w:r>
      <w:r w:rsidRPr="00D910AA">
        <w:rPr>
          <w:rFonts w:ascii="Agency FB" w:hAnsi="Agency FB" w:cs="Cheltenham-Book"/>
          <w:sz w:val="40"/>
          <w:szCs w:val="19"/>
        </w:rPr>
        <w:t>. The second</w:t>
      </w:r>
    </w:p>
    <w:p w:rsidR="00271083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line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is initially this:</w:t>
      </w:r>
    </w:p>
    <w:p w:rsidR="007E503D" w:rsidRPr="007E503D" w:rsidRDefault="007E503D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color w:val="00B050"/>
          <w:sz w:val="56"/>
          <w:szCs w:val="19"/>
          <w:u w:val="single"/>
        </w:rPr>
      </w:pPr>
      <w:r w:rsidRPr="007E503D">
        <w:rPr>
          <w:rFonts w:ascii="Agency FB" w:hAnsi="Agency FB" w:cs="Cheltenham-Book"/>
          <w:color w:val="00B050"/>
          <w:sz w:val="56"/>
          <w:szCs w:val="19"/>
          <w:u w:val="single"/>
        </w:rPr>
        <w:t>Step</w:t>
      </w:r>
      <w:proofErr w:type="gramStart"/>
      <w:r w:rsidRPr="007E503D">
        <w:rPr>
          <w:rFonts w:ascii="Agency FB" w:hAnsi="Agency FB" w:cs="Cheltenham-Book"/>
          <w:color w:val="00B050"/>
          <w:sz w:val="56"/>
          <w:szCs w:val="19"/>
          <w:u w:val="single"/>
        </w:rPr>
        <w:t>:1</w:t>
      </w:r>
      <w:proofErr w:type="gramEnd"/>
    </w:p>
    <w:p w:rsidR="007E503D" w:rsidRPr="00D910AA" w:rsidRDefault="007E503D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</w:p>
    <w:p w:rsidR="00271083" w:rsidRPr="00BE7C1C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color w:val="FF0000"/>
          <w:sz w:val="44"/>
          <w:szCs w:val="20"/>
        </w:rPr>
      </w:pPr>
      <w:r w:rsidRPr="00BE7C1C">
        <w:rPr>
          <w:rFonts w:ascii="Agency FB" w:hAnsi="Agency FB" w:cs="WileyCode-Regular"/>
          <w:color w:val="FF0000"/>
          <w:sz w:val="44"/>
          <w:szCs w:val="20"/>
        </w:rPr>
        <w:t>&lt;Context&gt;</w:t>
      </w:r>
    </w:p>
    <w:p w:rsidR="00271083" w:rsidRPr="00BE7C1C" w:rsidRDefault="00BE7C1C" w:rsidP="00BE7C1C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color w:val="FF0000"/>
          <w:sz w:val="40"/>
          <w:szCs w:val="19"/>
        </w:rPr>
      </w:pPr>
      <w:r w:rsidRPr="00BE7C1C">
        <w:rPr>
          <w:rFonts w:ascii="Agency FB" w:hAnsi="Agency FB" w:cs="Cheltenham-Book"/>
          <w:color w:val="FF0000"/>
          <w:sz w:val="40"/>
          <w:szCs w:val="19"/>
        </w:rPr>
        <w:t xml:space="preserve">  C</w:t>
      </w:r>
      <w:r w:rsidR="00271083" w:rsidRPr="00BE7C1C">
        <w:rPr>
          <w:rFonts w:ascii="Agency FB" w:hAnsi="Agency FB" w:cs="Cheltenham-Book"/>
          <w:color w:val="FF0000"/>
          <w:sz w:val="40"/>
          <w:szCs w:val="19"/>
        </w:rPr>
        <w:t>hange it to:</w:t>
      </w:r>
    </w:p>
    <w:p w:rsidR="0028312F" w:rsidRPr="00BE7C1C" w:rsidRDefault="0028312F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color w:val="FF0000"/>
          <w:sz w:val="44"/>
          <w:szCs w:val="20"/>
        </w:rPr>
      </w:pPr>
      <w:r w:rsidRPr="0028312F">
        <w:rPr>
          <w:rFonts w:ascii="Agency FB" w:hAnsi="Agency FB" w:cs="WileyCode-Regular"/>
          <w:color w:val="FF0000"/>
          <w:sz w:val="44"/>
          <w:szCs w:val="20"/>
        </w:rPr>
        <w:t>&lt;Context reloadable="true"</w:t>
      </w:r>
      <w:r w:rsidR="004E0741">
        <w:rPr>
          <w:rFonts w:ascii="Agency FB" w:hAnsi="Agency FB" w:cs="WileyCode-Regular"/>
          <w:color w:val="FF0000"/>
          <w:sz w:val="44"/>
          <w:szCs w:val="20"/>
        </w:rPr>
        <w:t>&gt;</w:t>
      </w:r>
    </w:p>
    <w:p w:rsidR="00BE7C1C" w:rsidRDefault="00BE7C1C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</w:p>
    <w:p w:rsidR="00BE7C1C" w:rsidRPr="00D910AA" w:rsidRDefault="00BE7C1C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</w:p>
    <w:p w:rsidR="00271083" w:rsidRPr="00E21115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color w:val="FF0000"/>
          <w:sz w:val="40"/>
          <w:szCs w:val="19"/>
        </w:rPr>
      </w:pPr>
      <w:r w:rsidRPr="00E21115">
        <w:rPr>
          <w:rFonts w:ascii="Agency FB" w:hAnsi="Agency FB" w:cs="IScript"/>
          <w:b/>
          <w:color w:val="FF0000"/>
          <w:sz w:val="48"/>
        </w:rPr>
        <w:lastRenderedPageBreak/>
        <w:t xml:space="preserve">6. </w:t>
      </w:r>
      <w:r w:rsidRPr="00E21115">
        <w:rPr>
          <w:rFonts w:ascii="Agency FB" w:hAnsi="Agency FB" w:cs="Cheltenham-Bold"/>
          <w:b/>
          <w:bCs/>
          <w:color w:val="FF0000"/>
          <w:sz w:val="40"/>
          <w:szCs w:val="19"/>
        </w:rPr>
        <w:t xml:space="preserve">Modify the </w:t>
      </w:r>
      <w:r w:rsidRPr="00E21115">
        <w:rPr>
          <w:rFonts w:ascii="Agency FB" w:hAnsi="Agency FB" w:cs="WileyCode-Bold"/>
          <w:b/>
          <w:bCs/>
          <w:color w:val="FF0000"/>
          <w:sz w:val="44"/>
          <w:szCs w:val="20"/>
        </w:rPr>
        <w:t xml:space="preserve">web.xml </w:t>
      </w:r>
      <w:r w:rsidRPr="00E21115">
        <w:rPr>
          <w:rFonts w:ascii="Agency FB" w:hAnsi="Agency FB" w:cs="Cheltenham-Bold"/>
          <w:b/>
          <w:bCs/>
          <w:color w:val="FF0000"/>
          <w:sz w:val="40"/>
          <w:szCs w:val="19"/>
        </w:rPr>
        <w:t xml:space="preserve">file to enable the </w:t>
      </w:r>
      <w:r w:rsidRPr="00E21115">
        <w:rPr>
          <w:rFonts w:ascii="Agency FB" w:hAnsi="Agency FB" w:cs="WileyCode-Bold"/>
          <w:b/>
          <w:bCs/>
          <w:color w:val="FF0000"/>
          <w:sz w:val="44"/>
          <w:szCs w:val="20"/>
        </w:rPr>
        <w:t xml:space="preserve">invoker </w:t>
      </w:r>
      <w:proofErr w:type="spellStart"/>
      <w:r w:rsidRPr="00E21115">
        <w:rPr>
          <w:rFonts w:ascii="Agency FB" w:hAnsi="Agency FB" w:cs="Cheltenham-Bold"/>
          <w:b/>
          <w:bCs/>
          <w:color w:val="FF0000"/>
          <w:sz w:val="40"/>
          <w:szCs w:val="19"/>
        </w:rPr>
        <w:t>servlet</w:t>
      </w:r>
      <w:proofErr w:type="spellEnd"/>
      <w:r w:rsidRPr="00E21115">
        <w:rPr>
          <w:rFonts w:ascii="Agency FB" w:hAnsi="Agency FB" w:cs="Cheltenham-Bold"/>
          <w:b/>
          <w:bCs/>
          <w:color w:val="FF0000"/>
          <w:sz w:val="40"/>
          <w:szCs w:val="19"/>
        </w:rPr>
        <w:t>.</w:t>
      </w:r>
    </w:p>
    <w:p w:rsidR="00E21115" w:rsidRPr="00D910AA" w:rsidRDefault="00E21115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Like </w:t>
      </w:r>
      <w:r w:rsidRPr="00D910AA">
        <w:rPr>
          <w:rFonts w:ascii="Agency FB" w:hAnsi="Agency FB" w:cs="WileyCode-Regular"/>
          <w:sz w:val="44"/>
          <w:szCs w:val="20"/>
        </w:rPr>
        <w:t>context.xml</w:t>
      </w:r>
      <w:r w:rsidRPr="00D910AA">
        <w:rPr>
          <w:rFonts w:ascii="Agency FB" w:hAnsi="Agency FB" w:cs="Cheltenham-Book"/>
          <w:sz w:val="40"/>
          <w:szCs w:val="19"/>
        </w:rPr>
        <w:t xml:space="preserve">, the </w:t>
      </w:r>
      <w:r w:rsidRPr="00D910AA">
        <w:rPr>
          <w:rFonts w:ascii="Agency FB" w:hAnsi="Agency FB" w:cs="WileyCode-Regular"/>
          <w:sz w:val="44"/>
          <w:szCs w:val="20"/>
        </w:rPr>
        <w:t xml:space="preserve">web.xml </w:t>
      </w:r>
      <w:r w:rsidRPr="00D910AA">
        <w:rPr>
          <w:rFonts w:ascii="Agency FB" w:hAnsi="Agency FB" w:cs="Cheltenham-Book"/>
          <w:sz w:val="40"/>
          <w:szCs w:val="19"/>
        </w:rPr>
        <w:t xml:space="preserve">file is located in </w:t>
      </w:r>
      <w:r w:rsidRPr="00D910AA">
        <w:rPr>
          <w:rFonts w:ascii="Agency FB" w:hAnsi="Agency FB" w:cs="WileyCode-Regular"/>
          <w:sz w:val="44"/>
          <w:szCs w:val="20"/>
        </w:rPr>
        <w:t>c:\tomcat\conf</w:t>
      </w:r>
      <w:r w:rsidRPr="00D910AA">
        <w:rPr>
          <w:rFonts w:ascii="Agency FB" w:hAnsi="Agency FB" w:cs="Cheltenham-Book"/>
          <w:sz w:val="40"/>
          <w:szCs w:val="19"/>
        </w:rPr>
        <w:t>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It contains two groups of lines that configure a Tomcat feature called the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8B081B">
        <w:rPr>
          <w:rFonts w:ascii="Agency FB" w:hAnsi="Agency FB" w:cs="Cheltenham-BookItalic"/>
          <w:b/>
          <w:i/>
          <w:iCs/>
          <w:sz w:val="40"/>
          <w:szCs w:val="19"/>
        </w:rPr>
        <w:t>invoker</w:t>
      </w:r>
      <w:proofErr w:type="gramEnd"/>
      <w:r w:rsidRPr="008B081B">
        <w:rPr>
          <w:rFonts w:ascii="Agency FB" w:hAnsi="Agency FB" w:cs="Cheltenham-BookItalic"/>
          <w:b/>
          <w:i/>
          <w:iCs/>
          <w:sz w:val="40"/>
          <w:szCs w:val="19"/>
        </w:rPr>
        <w:t xml:space="preserve"> </w:t>
      </w:r>
      <w:proofErr w:type="spellStart"/>
      <w:r w:rsidRPr="008B081B">
        <w:rPr>
          <w:rFonts w:ascii="Agency FB" w:hAnsi="Agency FB" w:cs="Cheltenham-BookItalic"/>
          <w:b/>
          <w:i/>
          <w:iCs/>
          <w:sz w:val="40"/>
          <w:szCs w:val="19"/>
        </w:rPr>
        <w:t>servlet</w:t>
      </w:r>
      <w:proofErr w:type="spellEnd"/>
      <w:r w:rsidRPr="00D910AA">
        <w:rPr>
          <w:rFonts w:ascii="Agency FB" w:hAnsi="Agency FB" w:cs="Cheltenham-BookItalic"/>
          <w:i/>
          <w:iCs/>
          <w:sz w:val="40"/>
          <w:szCs w:val="19"/>
        </w:rPr>
        <w:t xml:space="preserve"> </w:t>
      </w:r>
      <w:r w:rsidRPr="00D910AA">
        <w:rPr>
          <w:rFonts w:ascii="Agency FB" w:hAnsi="Agency FB" w:cs="Cheltenham-Book"/>
          <w:sz w:val="40"/>
          <w:szCs w:val="19"/>
        </w:rPr>
        <w:t>that you need to modify. These lines are initially commented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out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to disable the invoker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>; all you have to do is remove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the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comment lines that appear before and after each group of lines.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The first group you want to de-comment looks like this: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&lt;!--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spellStart"/>
      <w:proofErr w:type="gram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proofErr w:type="gramEnd"/>
      <w:r w:rsidRPr="00D910AA">
        <w:rPr>
          <w:rFonts w:ascii="Agency FB" w:hAnsi="Agency FB" w:cs="WileyCode-Regular"/>
          <w:sz w:val="44"/>
          <w:szCs w:val="20"/>
        </w:rPr>
        <w:t>&gt;</w:t>
      </w:r>
    </w:p>
    <w:p w:rsidR="00271083" w:rsidRPr="00E040EC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b/>
          <w:sz w:val="44"/>
          <w:szCs w:val="20"/>
        </w:rPr>
      </w:pPr>
      <w:r w:rsidRPr="00E040EC">
        <w:rPr>
          <w:rFonts w:ascii="Agency FB" w:hAnsi="Agency FB" w:cs="WileyCode-Regular"/>
          <w:b/>
          <w:sz w:val="44"/>
          <w:szCs w:val="20"/>
        </w:rPr>
        <w:t>&lt;</w:t>
      </w:r>
      <w:proofErr w:type="spellStart"/>
      <w:r w:rsidRPr="00E040EC">
        <w:rPr>
          <w:rFonts w:ascii="Agency FB" w:hAnsi="Agency FB" w:cs="WileyCode-Regular"/>
          <w:b/>
          <w:sz w:val="44"/>
          <w:szCs w:val="20"/>
        </w:rPr>
        <w:t>servlet</w:t>
      </w:r>
      <w:proofErr w:type="spellEnd"/>
      <w:r w:rsidRPr="00E040EC">
        <w:rPr>
          <w:rFonts w:ascii="Agency FB" w:hAnsi="Agency FB" w:cs="WileyCode-Regular"/>
          <w:b/>
          <w:sz w:val="44"/>
          <w:szCs w:val="20"/>
        </w:rPr>
        <w:t>-name&gt;invoker&lt;/</w:t>
      </w:r>
      <w:proofErr w:type="spellStart"/>
      <w:r w:rsidRPr="00E040EC">
        <w:rPr>
          <w:rFonts w:ascii="Agency FB" w:hAnsi="Agency FB" w:cs="WileyCode-Regular"/>
          <w:b/>
          <w:sz w:val="44"/>
          <w:szCs w:val="20"/>
        </w:rPr>
        <w:t>servlet</w:t>
      </w:r>
      <w:proofErr w:type="spellEnd"/>
      <w:r w:rsidRPr="00E040EC">
        <w:rPr>
          <w:rFonts w:ascii="Agency FB" w:hAnsi="Agency FB" w:cs="WileyCode-Regular"/>
          <w:b/>
          <w:sz w:val="44"/>
          <w:szCs w:val="20"/>
        </w:rPr>
        <w:t>-name&gt;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spellStart"/>
      <w:proofErr w:type="gram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-class</w:t>
      </w:r>
      <w:proofErr w:type="gramEnd"/>
      <w:r w:rsidRPr="00D910AA">
        <w:rPr>
          <w:rFonts w:ascii="Agency FB" w:hAnsi="Agency FB" w:cs="WileyCode-Regular"/>
          <w:sz w:val="44"/>
          <w:szCs w:val="20"/>
        </w:rPr>
        <w:t>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proofErr w:type="spellStart"/>
      <w:r w:rsidRPr="00D910AA">
        <w:rPr>
          <w:rFonts w:ascii="Agency FB" w:hAnsi="Agency FB" w:cs="WileyCode-Regular"/>
          <w:sz w:val="44"/>
          <w:szCs w:val="20"/>
        </w:rPr>
        <w:t>org.apache.catalina.servlets.InvokerServlet</w:t>
      </w:r>
      <w:proofErr w:type="spellEnd"/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-class&gt;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gramStart"/>
      <w:r w:rsidRPr="00D910AA">
        <w:rPr>
          <w:rFonts w:ascii="Agency FB" w:hAnsi="Agency FB" w:cs="WileyCode-Regular"/>
          <w:sz w:val="44"/>
          <w:szCs w:val="20"/>
        </w:rPr>
        <w:t>init-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param</w:t>
      </w:r>
      <w:proofErr w:type="spellEnd"/>
      <w:proofErr w:type="gramEnd"/>
      <w:r w:rsidRPr="00D910AA">
        <w:rPr>
          <w:rFonts w:ascii="Agency FB" w:hAnsi="Agency FB" w:cs="WileyCode-Regular"/>
          <w:sz w:val="44"/>
          <w:szCs w:val="20"/>
        </w:rPr>
        <w:t>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param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-name&gt;debug&lt;/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param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-name&gt;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param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-value&gt;0&lt;/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param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-value&gt;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&lt;/init-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param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&lt;load-on-startup&gt;2&lt;/load-on-startup&gt;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--&gt;</w:t>
      </w:r>
    </w:p>
    <w:p w:rsidR="00271083" w:rsidRPr="00F633CB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color w:val="FF0000"/>
          <w:sz w:val="40"/>
          <w:szCs w:val="19"/>
        </w:rPr>
      </w:pPr>
      <w:r w:rsidRPr="00F633CB">
        <w:rPr>
          <w:rFonts w:ascii="Agency FB" w:hAnsi="Agency FB" w:cs="Cheltenham-Book"/>
          <w:color w:val="FF0000"/>
          <w:sz w:val="40"/>
          <w:szCs w:val="19"/>
        </w:rPr>
        <w:t>Simply remove the first (</w:t>
      </w:r>
      <w:r w:rsidRPr="00F633CB">
        <w:rPr>
          <w:rFonts w:ascii="Agency FB" w:hAnsi="Agency FB" w:cs="WileyCode-Regular"/>
          <w:color w:val="FF0000"/>
          <w:sz w:val="44"/>
          <w:szCs w:val="20"/>
        </w:rPr>
        <w:t>&lt;!--</w:t>
      </w:r>
      <w:r w:rsidRPr="00F633CB">
        <w:rPr>
          <w:rFonts w:ascii="Agency FB" w:hAnsi="Agency FB" w:cs="Cheltenham-Book"/>
          <w:color w:val="FF0000"/>
          <w:sz w:val="40"/>
          <w:szCs w:val="19"/>
        </w:rPr>
        <w:t>) and last (</w:t>
      </w:r>
      <w:r w:rsidRPr="00F633CB">
        <w:rPr>
          <w:rFonts w:ascii="Agency FB" w:hAnsi="Agency FB" w:cs="WileyCode-Regular"/>
          <w:color w:val="FF0000"/>
          <w:sz w:val="44"/>
          <w:szCs w:val="20"/>
        </w:rPr>
        <w:t>--&gt;</w:t>
      </w:r>
      <w:r w:rsidRPr="00F633CB">
        <w:rPr>
          <w:rFonts w:ascii="Agency FB" w:hAnsi="Agency FB" w:cs="Cheltenham-Book"/>
          <w:color w:val="FF0000"/>
          <w:sz w:val="40"/>
          <w:szCs w:val="19"/>
        </w:rPr>
        <w:t>) of these lines.</w:t>
      </w:r>
    </w:p>
    <w:p w:rsidR="00271083" w:rsidRPr="00F633CB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color w:val="FF0000"/>
          <w:sz w:val="40"/>
          <w:szCs w:val="19"/>
        </w:rPr>
      </w:pPr>
      <w:r w:rsidRPr="00F633CB">
        <w:rPr>
          <w:rFonts w:ascii="Agency FB" w:hAnsi="Agency FB" w:cs="Cheltenham-Book"/>
          <w:color w:val="FF0000"/>
          <w:sz w:val="40"/>
          <w:szCs w:val="19"/>
        </w:rPr>
        <w:t>The second group looks like this: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&lt;!--</w:t>
      </w:r>
    </w:p>
    <w:p w:rsidR="00271083" w:rsidRPr="00F71786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color w:val="FF0000"/>
          <w:sz w:val="44"/>
          <w:szCs w:val="20"/>
        </w:rPr>
      </w:pPr>
      <w:r w:rsidRPr="00F71786">
        <w:rPr>
          <w:rFonts w:ascii="Agency FB" w:hAnsi="Agency FB" w:cs="WileyCode-Regular"/>
          <w:color w:val="FF0000"/>
          <w:sz w:val="44"/>
          <w:szCs w:val="20"/>
        </w:rPr>
        <w:lastRenderedPageBreak/>
        <w:t>&lt;</w:t>
      </w:r>
      <w:proofErr w:type="spellStart"/>
      <w:proofErr w:type="gramStart"/>
      <w:r w:rsidRPr="00F71786">
        <w:rPr>
          <w:rFonts w:ascii="Agency FB" w:hAnsi="Agency FB" w:cs="WileyCode-Regular"/>
          <w:color w:val="FF0000"/>
          <w:sz w:val="44"/>
          <w:szCs w:val="20"/>
        </w:rPr>
        <w:t>servlet</w:t>
      </w:r>
      <w:proofErr w:type="spellEnd"/>
      <w:r w:rsidRPr="00F71786">
        <w:rPr>
          <w:rFonts w:ascii="Agency FB" w:hAnsi="Agency FB" w:cs="WileyCode-Regular"/>
          <w:color w:val="FF0000"/>
          <w:sz w:val="44"/>
          <w:szCs w:val="20"/>
        </w:rPr>
        <w:t>-mapping</w:t>
      </w:r>
      <w:proofErr w:type="gramEnd"/>
      <w:r w:rsidRPr="00F71786">
        <w:rPr>
          <w:rFonts w:ascii="Agency FB" w:hAnsi="Agency FB" w:cs="WileyCode-Regular"/>
          <w:color w:val="FF0000"/>
          <w:sz w:val="44"/>
          <w:szCs w:val="20"/>
        </w:rPr>
        <w:t>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-name&gt;invoker&lt;/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-name&gt;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url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-pattern&gt;/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/*&lt;/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url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-pattern&gt;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&lt;/</w:t>
      </w:r>
      <w:proofErr w:type="spellStart"/>
      <w:r w:rsidRPr="00D910AA">
        <w:rPr>
          <w:rFonts w:ascii="Agency FB" w:hAnsi="Agency FB" w:cs="WileyCode-Regular"/>
          <w:sz w:val="44"/>
          <w:szCs w:val="20"/>
        </w:rPr>
        <w:t>servlet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-mapping&gt;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--&gt;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Once again, you must remove the first and last line so these lines aren’t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treated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as comments.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You can quickly find these lines by searching for the word </w:t>
      </w:r>
      <w:r w:rsidRPr="00D910AA">
        <w:rPr>
          <w:rFonts w:ascii="Agency FB" w:hAnsi="Agency FB" w:cs="WileyCode-Regular"/>
          <w:sz w:val="44"/>
          <w:szCs w:val="20"/>
        </w:rPr>
        <w:t>invoker</w:t>
      </w:r>
      <w:r w:rsidRPr="00D910AA">
        <w:rPr>
          <w:rFonts w:ascii="Agency FB" w:hAnsi="Agency FB" w:cs="Cheltenham-Book"/>
          <w:sz w:val="40"/>
          <w:szCs w:val="19"/>
        </w:rPr>
        <w:t>.</w:t>
      </w:r>
    </w:p>
    <w:p w:rsidR="001F472A" w:rsidRDefault="001F472A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48"/>
        </w:rPr>
      </w:pPr>
    </w:p>
    <w:p w:rsidR="001F472A" w:rsidRDefault="001F472A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48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ld"/>
          <w:b/>
          <w:bCs/>
          <w:sz w:val="40"/>
          <w:szCs w:val="19"/>
        </w:rPr>
      </w:pPr>
      <w:r w:rsidRPr="00D910AA">
        <w:rPr>
          <w:rFonts w:ascii="Agency FB" w:hAnsi="Agency FB" w:cs="IScript"/>
          <w:sz w:val="48"/>
        </w:rPr>
        <w:t xml:space="preserve">7.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 xml:space="preserve">Create the </w:t>
      </w:r>
      <w:proofErr w:type="gramStart"/>
      <w:r w:rsidRPr="00D910AA">
        <w:rPr>
          <w:rFonts w:ascii="Agency FB" w:hAnsi="Agency FB" w:cs="WileyCode-Bold"/>
          <w:b/>
          <w:bCs/>
          <w:sz w:val="44"/>
          <w:szCs w:val="20"/>
        </w:rPr>
        <w:t>classes</w:t>
      </w:r>
      <w:proofErr w:type="gramEnd"/>
      <w:r w:rsidRPr="00D910AA">
        <w:rPr>
          <w:rFonts w:ascii="Agency FB" w:hAnsi="Agency FB" w:cs="WileyCode-Bold"/>
          <w:b/>
          <w:bCs/>
          <w:sz w:val="44"/>
          <w:szCs w:val="20"/>
        </w:rPr>
        <w:t xml:space="preserve"> </w:t>
      </w:r>
      <w:r w:rsidRPr="00D910AA">
        <w:rPr>
          <w:rFonts w:ascii="Agency FB" w:hAnsi="Agency FB" w:cs="Cheltenham-Bold"/>
          <w:b/>
          <w:bCs/>
          <w:sz w:val="40"/>
          <w:szCs w:val="19"/>
        </w:rPr>
        <w:t>directory.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By default, Tomcat looks for the class files for your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servlets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in the directory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WileyCode-Regular"/>
          <w:sz w:val="44"/>
          <w:szCs w:val="20"/>
        </w:rPr>
        <w:t>c:\tomcat\webapps\ROOT\WEB-INF\classes</w:t>
      </w:r>
      <w:r w:rsidRPr="00D910AA">
        <w:rPr>
          <w:rFonts w:ascii="Agency FB" w:hAnsi="Agency FB" w:cs="Cheltenham-Book"/>
          <w:sz w:val="40"/>
          <w:szCs w:val="19"/>
        </w:rPr>
        <w:t>. Unfortunately,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the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</w:t>
      </w:r>
      <w:r w:rsidRPr="00D910AA">
        <w:rPr>
          <w:rFonts w:ascii="Agency FB" w:hAnsi="Agency FB" w:cs="WileyCode-Regular"/>
          <w:sz w:val="44"/>
          <w:szCs w:val="20"/>
        </w:rPr>
        <w:t xml:space="preserve">classes </w:t>
      </w:r>
      <w:r w:rsidRPr="00D910AA">
        <w:rPr>
          <w:rFonts w:ascii="Agency FB" w:hAnsi="Agency FB" w:cs="Cheltenham-Book"/>
          <w:sz w:val="40"/>
          <w:szCs w:val="19"/>
        </w:rPr>
        <w:t xml:space="preserve">directory is missing. So you must navigate to </w:t>
      </w:r>
      <w:r w:rsidRPr="00D910AA">
        <w:rPr>
          <w:rFonts w:ascii="Agency FB" w:hAnsi="Agency FB" w:cs="WileyCode-Regular"/>
          <w:sz w:val="44"/>
          <w:szCs w:val="20"/>
        </w:rPr>
        <w:t>c:\tomcat\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spellStart"/>
      <w:proofErr w:type="gramStart"/>
      <w:r w:rsidRPr="00D910AA">
        <w:rPr>
          <w:rFonts w:ascii="Agency FB" w:hAnsi="Agency FB" w:cs="WileyCode-Regular"/>
          <w:sz w:val="44"/>
          <w:szCs w:val="20"/>
        </w:rPr>
        <w:t>webapps</w:t>
      </w:r>
      <w:proofErr w:type="spellEnd"/>
      <w:r w:rsidRPr="00D910AA">
        <w:rPr>
          <w:rFonts w:ascii="Agency FB" w:hAnsi="Agency FB" w:cs="WileyCode-Regular"/>
          <w:sz w:val="44"/>
          <w:szCs w:val="20"/>
        </w:rPr>
        <w:t>\ROOT\WEB-INF</w:t>
      </w:r>
      <w:proofErr w:type="gramEnd"/>
      <w:r w:rsidRPr="00D910AA">
        <w:rPr>
          <w:rFonts w:ascii="Agency FB" w:hAnsi="Agency FB" w:cs="WileyCode-Regular"/>
          <w:sz w:val="44"/>
          <w:szCs w:val="20"/>
        </w:rPr>
        <w:t xml:space="preserve"> </w:t>
      </w:r>
      <w:r w:rsidRPr="00D910AA">
        <w:rPr>
          <w:rFonts w:ascii="Agency FB" w:hAnsi="Agency FB" w:cs="Cheltenham-Book"/>
          <w:sz w:val="40"/>
          <w:szCs w:val="19"/>
        </w:rPr>
        <w:t xml:space="preserve">and create the </w:t>
      </w:r>
      <w:r w:rsidRPr="00D910AA">
        <w:rPr>
          <w:rFonts w:ascii="Agency FB" w:hAnsi="Agency FB" w:cs="WileyCode-Regular"/>
          <w:sz w:val="44"/>
          <w:szCs w:val="20"/>
        </w:rPr>
        <w:t xml:space="preserve">classes </w:t>
      </w:r>
      <w:r w:rsidRPr="00D910AA">
        <w:rPr>
          <w:rFonts w:ascii="Agency FB" w:hAnsi="Agency FB" w:cs="Cheltenham-Book"/>
          <w:sz w:val="40"/>
          <w:szCs w:val="19"/>
        </w:rPr>
        <w:t>directory. (Of course,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the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</w:t>
      </w:r>
      <w:r w:rsidRPr="00D910AA">
        <w:rPr>
          <w:rFonts w:ascii="Agency FB" w:hAnsi="Agency FB" w:cs="WileyCode-Regular"/>
          <w:sz w:val="44"/>
          <w:szCs w:val="20"/>
        </w:rPr>
        <w:t xml:space="preserve">c:tomcat </w:t>
      </w:r>
      <w:r w:rsidRPr="00D910AA">
        <w:rPr>
          <w:rFonts w:ascii="Agency FB" w:hAnsi="Agency FB" w:cs="Cheltenham-Book"/>
          <w:sz w:val="40"/>
          <w:szCs w:val="19"/>
        </w:rPr>
        <w:t>part of these paths varies if you installed Tomcat in some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other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location.)</w:t>
      </w:r>
    </w:p>
    <w:p w:rsidR="001F472A" w:rsidRDefault="001F472A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Bold"/>
          <w:b/>
          <w:bCs/>
          <w:sz w:val="36"/>
          <w:szCs w:val="16"/>
        </w:rPr>
      </w:pP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96"/>
          <w:szCs w:val="36"/>
        </w:rPr>
      </w:pPr>
      <w:r w:rsidRPr="00D910AA">
        <w:rPr>
          <w:rFonts w:ascii="Agency FB" w:hAnsi="Agency FB" w:cs="IScript"/>
          <w:sz w:val="52"/>
          <w:szCs w:val="24"/>
        </w:rPr>
        <w:t xml:space="preserve">Using Tomcat </w:t>
      </w:r>
      <w:r w:rsidRPr="00D910AA">
        <w:rPr>
          <w:rFonts w:ascii="Agency FB" w:hAnsi="Agency FB" w:cs="IScript"/>
          <w:sz w:val="96"/>
          <w:szCs w:val="36"/>
        </w:rPr>
        <w:t>617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72"/>
          <w:szCs w:val="32"/>
        </w:rPr>
      </w:pPr>
      <w:r w:rsidRPr="00D910AA">
        <w:rPr>
          <w:rFonts w:ascii="Agency FB" w:hAnsi="Agency FB" w:cs="IScript"/>
          <w:sz w:val="72"/>
          <w:szCs w:val="32"/>
        </w:rPr>
        <w:t>Starting and stopping Tomcat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After you install and configure Tomcat, you can start it by opening a command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lastRenderedPageBreak/>
        <w:t>window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, changing to the </w:t>
      </w:r>
      <w:r w:rsidRPr="00D910AA">
        <w:rPr>
          <w:rFonts w:ascii="Agency FB" w:hAnsi="Agency FB" w:cs="WileyCode-Regular"/>
          <w:sz w:val="44"/>
          <w:szCs w:val="20"/>
        </w:rPr>
        <w:t xml:space="preserve">c:\tomcat\bin </w:t>
      </w:r>
      <w:r w:rsidRPr="00D910AA">
        <w:rPr>
          <w:rFonts w:ascii="Agency FB" w:hAnsi="Agency FB" w:cs="Cheltenham-Book"/>
          <w:sz w:val="40"/>
          <w:szCs w:val="19"/>
        </w:rPr>
        <w:t xml:space="preserve">directory, and typing </w:t>
      </w:r>
      <w:r w:rsidRPr="00D910AA">
        <w:rPr>
          <w:rFonts w:ascii="Agency FB" w:hAnsi="Agency FB" w:cs="WileyCode-Regular"/>
          <w:sz w:val="44"/>
          <w:szCs w:val="20"/>
        </w:rPr>
        <w:t>startup</w:t>
      </w:r>
      <w:r w:rsidRPr="00D910AA">
        <w:rPr>
          <w:rFonts w:ascii="Agency FB" w:hAnsi="Agency FB" w:cs="Cheltenham-Book"/>
          <w:sz w:val="40"/>
          <w:szCs w:val="19"/>
        </w:rPr>
        <w:t>. A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batch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file runs that starts Tomcat. When Tomcat starts, it opens up a second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command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window that displays various status messages. Figure 2-1 shows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both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of these windows in action.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You know that Tomcat has successfully started up when you see a line such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as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the following indicating how long the startup took: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INFO: Server startup in 2817 ms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If the Tomcat window appears for a few seconds, and then an exception message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flies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by quickly and the window closes, the most likely problem is that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you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already have a Web server running on your system and that server has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already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laid claim to the port Tomcat wants to use for HTTP communication.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The solution to that problem is to edit the </w:t>
      </w:r>
      <w:r w:rsidRPr="00D910AA">
        <w:rPr>
          <w:rFonts w:ascii="Agency FB" w:hAnsi="Agency FB" w:cs="WileyCode-Regular"/>
          <w:sz w:val="44"/>
          <w:szCs w:val="20"/>
        </w:rPr>
        <w:t xml:space="preserve">server.xml </w:t>
      </w:r>
      <w:r w:rsidRPr="00D910AA">
        <w:rPr>
          <w:rFonts w:ascii="Agency FB" w:hAnsi="Agency FB" w:cs="Cheltenham-Book"/>
          <w:sz w:val="40"/>
          <w:szCs w:val="19"/>
        </w:rPr>
        <w:t xml:space="preserve">file in </w:t>
      </w:r>
      <w:r w:rsidRPr="00D910AA">
        <w:rPr>
          <w:rFonts w:ascii="Agency FB" w:hAnsi="Agency FB" w:cs="WileyCode-Regular"/>
          <w:sz w:val="44"/>
          <w:szCs w:val="20"/>
        </w:rPr>
        <w:t>c:\tomcat\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WileyCode-Regular"/>
          <w:sz w:val="44"/>
          <w:szCs w:val="20"/>
        </w:rPr>
        <w:t>conf</w:t>
      </w:r>
      <w:proofErr w:type="gramEnd"/>
      <w:r w:rsidRPr="00D910AA">
        <w:rPr>
          <w:rFonts w:ascii="Agency FB" w:hAnsi="Agency FB" w:cs="WileyCode-Regular"/>
          <w:sz w:val="44"/>
          <w:szCs w:val="20"/>
        </w:rPr>
        <w:t xml:space="preserve"> </w:t>
      </w:r>
      <w:r w:rsidRPr="00D910AA">
        <w:rPr>
          <w:rFonts w:ascii="Agency FB" w:hAnsi="Agency FB" w:cs="Cheltenham-Book"/>
          <w:sz w:val="40"/>
          <w:szCs w:val="19"/>
        </w:rPr>
        <w:t>and look for this tag: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&lt;Connector port=”8080” ... /&gt;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Change the port number from 8080 to some other number, such as 18080.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Later, when you display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servlets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in a browser window, you have to specify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this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number as the HTTP port number instead of 8080.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Bold"/>
          <w:b/>
          <w:bCs/>
          <w:sz w:val="40"/>
          <w:szCs w:val="18"/>
        </w:rPr>
      </w:pPr>
      <w:r w:rsidRPr="00D910AA">
        <w:rPr>
          <w:rFonts w:ascii="Agency FB" w:hAnsi="Agency FB" w:cs="Univers-CondensedBold"/>
          <w:b/>
          <w:bCs/>
          <w:sz w:val="40"/>
          <w:szCs w:val="18"/>
        </w:rPr>
        <w:t>Figure 2-1: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"/>
          <w:sz w:val="40"/>
          <w:szCs w:val="18"/>
        </w:rPr>
      </w:pPr>
      <w:r w:rsidRPr="00D910AA">
        <w:rPr>
          <w:rFonts w:ascii="Agency FB" w:hAnsi="Agency FB" w:cs="Univers-Condensed"/>
          <w:sz w:val="40"/>
          <w:szCs w:val="18"/>
        </w:rPr>
        <w:t>Starting up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"/>
          <w:sz w:val="40"/>
          <w:szCs w:val="18"/>
        </w:rPr>
      </w:pPr>
      <w:r w:rsidRPr="00D910AA">
        <w:rPr>
          <w:rFonts w:ascii="Agency FB" w:hAnsi="Agency FB" w:cs="Univers-Condensed"/>
          <w:sz w:val="40"/>
          <w:szCs w:val="18"/>
        </w:rPr>
        <w:lastRenderedPageBreak/>
        <w:t>Tomcat.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52"/>
          <w:szCs w:val="24"/>
        </w:rPr>
      </w:pPr>
      <w:r w:rsidRPr="00D910AA">
        <w:rPr>
          <w:rFonts w:ascii="Agency FB" w:hAnsi="Agency FB" w:cs="IScript"/>
          <w:sz w:val="96"/>
          <w:szCs w:val="36"/>
        </w:rPr>
        <w:t xml:space="preserve">618 </w:t>
      </w:r>
      <w:r w:rsidRPr="00D910AA">
        <w:rPr>
          <w:rFonts w:ascii="Agency FB" w:hAnsi="Agency FB" w:cs="IScript"/>
          <w:sz w:val="52"/>
          <w:szCs w:val="24"/>
        </w:rPr>
        <w:t>Using Tomcat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You don’t need to shut down Tomcat once you start it up unless you make a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change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to one of its configuration files. If you do, you can shut down Tomcat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by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running the </w:t>
      </w:r>
      <w:r w:rsidRPr="00D910AA">
        <w:rPr>
          <w:rFonts w:ascii="Agency FB" w:hAnsi="Agency FB" w:cs="WileyCode-Regular"/>
          <w:sz w:val="44"/>
          <w:szCs w:val="20"/>
        </w:rPr>
        <w:t xml:space="preserve">shutdown </w:t>
      </w:r>
      <w:r w:rsidRPr="00D910AA">
        <w:rPr>
          <w:rFonts w:ascii="Agency FB" w:hAnsi="Agency FB" w:cs="Cheltenham-Book"/>
          <w:sz w:val="40"/>
          <w:szCs w:val="19"/>
        </w:rPr>
        <w:t xml:space="preserve">batch file from the </w:t>
      </w:r>
      <w:r w:rsidRPr="00D910AA">
        <w:rPr>
          <w:rFonts w:ascii="Agency FB" w:hAnsi="Agency FB" w:cs="WileyCode-Regular"/>
          <w:sz w:val="44"/>
          <w:szCs w:val="20"/>
        </w:rPr>
        <w:t xml:space="preserve">c:\tomcat\bin </w:t>
      </w:r>
      <w:r w:rsidRPr="00D910AA">
        <w:rPr>
          <w:rFonts w:ascii="Agency FB" w:hAnsi="Agency FB" w:cs="Cheltenham-Book"/>
          <w:sz w:val="40"/>
          <w:szCs w:val="19"/>
        </w:rPr>
        <w:t>directory.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Then, you can run the </w:t>
      </w:r>
      <w:r w:rsidRPr="00D910AA">
        <w:rPr>
          <w:rFonts w:ascii="Agency FB" w:hAnsi="Agency FB" w:cs="WileyCode-Regular"/>
          <w:sz w:val="44"/>
          <w:szCs w:val="20"/>
        </w:rPr>
        <w:t xml:space="preserve">startup </w:t>
      </w:r>
      <w:r w:rsidRPr="00D910AA">
        <w:rPr>
          <w:rFonts w:ascii="Agency FB" w:hAnsi="Agency FB" w:cs="Cheltenham-Book"/>
          <w:sz w:val="40"/>
          <w:szCs w:val="19"/>
        </w:rPr>
        <w:t>batch file to get Tomcat going again.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IScript"/>
          <w:sz w:val="72"/>
          <w:szCs w:val="32"/>
        </w:rPr>
      </w:pPr>
      <w:r w:rsidRPr="00D910AA">
        <w:rPr>
          <w:rFonts w:ascii="Agency FB" w:hAnsi="Agency FB" w:cs="IScript"/>
          <w:sz w:val="72"/>
          <w:szCs w:val="32"/>
        </w:rPr>
        <w:t>Testing Tomcat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To find out if you have installed Tomcat correctly, you can try running the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test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servlets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that are automatically installed when you install Tomcat. Open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a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browser window and type this address: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WileyCode-Regular"/>
          <w:sz w:val="44"/>
          <w:szCs w:val="20"/>
        </w:rPr>
      </w:pPr>
      <w:r w:rsidRPr="00D910AA">
        <w:rPr>
          <w:rFonts w:ascii="Agency FB" w:hAnsi="Agency FB" w:cs="WileyCode-Regular"/>
          <w:sz w:val="44"/>
          <w:szCs w:val="20"/>
        </w:rPr>
        <w:t>http://localhost:8080/servlets-examples/index.html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 xml:space="preserve">(If you changed the port number by editing the </w:t>
      </w:r>
      <w:r w:rsidRPr="00D910AA">
        <w:rPr>
          <w:rFonts w:ascii="Agency FB" w:hAnsi="Agency FB" w:cs="WileyCode-Regular"/>
          <w:sz w:val="44"/>
          <w:szCs w:val="20"/>
        </w:rPr>
        <w:t xml:space="preserve">server.xml </w:t>
      </w:r>
      <w:r w:rsidRPr="00D910AA">
        <w:rPr>
          <w:rFonts w:ascii="Agency FB" w:hAnsi="Agency FB" w:cs="Cheltenham-Book"/>
          <w:sz w:val="40"/>
          <w:szCs w:val="19"/>
        </w:rPr>
        <w:t>file, use the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port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number you specified instead of 8080.) The page shown in Figure 2-2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appears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>. If it doesn’t, go to the earlier section “Installing and configuring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ok"/>
          <w:sz w:val="40"/>
          <w:szCs w:val="19"/>
        </w:rPr>
        <w:t>Tomcat” and double-check that you did each step correctly.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r w:rsidRPr="00D910AA">
        <w:rPr>
          <w:rFonts w:ascii="Agency FB" w:hAnsi="Agency FB" w:cs="Cheltenham-BoldItalic"/>
          <w:b/>
          <w:bCs/>
          <w:i/>
          <w:iCs/>
          <w:sz w:val="40"/>
          <w:szCs w:val="19"/>
        </w:rPr>
        <w:t xml:space="preserve">Note: </w:t>
      </w:r>
      <w:r w:rsidRPr="00D910AA">
        <w:rPr>
          <w:rFonts w:ascii="Agency FB" w:hAnsi="Agency FB" w:cs="Cheltenham-Book"/>
          <w:sz w:val="40"/>
          <w:szCs w:val="19"/>
        </w:rPr>
        <w:t>If you scroll down this page, you find links to a variety of sample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spellStart"/>
      <w:proofErr w:type="gramStart"/>
      <w:r w:rsidRPr="00D910AA">
        <w:rPr>
          <w:rFonts w:ascii="Agency FB" w:hAnsi="Agency FB" w:cs="Cheltenham-Book"/>
          <w:sz w:val="40"/>
          <w:szCs w:val="19"/>
        </w:rPr>
        <w:t>servlets</w:t>
      </w:r>
      <w:proofErr w:type="spellEnd"/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you can run along with links to each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servlet’s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source code. By all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means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play around with these samples to get an idea of how </w:t>
      </w:r>
      <w:proofErr w:type="spellStart"/>
      <w:r w:rsidRPr="00D910AA">
        <w:rPr>
          <w:rFonts w:ascii="Agency FB" w:hAnsi="Agency FB" w:cs="Cheltenham-Book"/>
          <w:sz w:val="40"/>
          <w:szCs w:val="19"/>
        </w:rPr>
        <w:t>servlets</w:t>
      </w:r>
      <w:proofErr w:type="spellEnd"/>
      <w:r w:rsidRPr="00D910AA">
        <w:rPr>
          <w:rFonts w:ascii="Agency FB" w:hAnsi="Agency FB" w:cs="Cheltenham-Book"/>
          <w:sz w:val="40"/>
          <w:szCs w:val="19"/>
        </w:rPr>
        <w:t xml:space="preserve"> work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Cheltenham-Book"/>
          <w:sz w:val="40"/>
          <w:szCs w:val="19"/>
        </w:rPr>
      </w:pPr>
      <w:proofErr w:type="gramStart"/>
      <w:r w:rsidRPr="00D910AA">
        <w:rPr>
          <w:rFonts w:ascii="Agency FB" w:hAnsi="Agency FB" w:cs="Cheltenham-Book"/>
          <w:sz w:val="40"/>
          <w:szCs w:val="19"/>
        </w:rPr>
        <w:t>and</w:t>
      </w:r>
      <w:proofErr w:type="gramEnd"/>
      <w:r w:rsidRPr="00D910AA">
        <w:rPr>
          <w:rFonts w:ascii="Agency FB" w:hAnsi="Agency FB" w:cs="Cheltenham-Book"/>
          <w:sz w:val="40"/>
          <w:szCs w:val="19"/>
        </w:rPr>
        <w:t xml:space="preserve"> what you can do with them.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Bold"/>
          <w:b/>
          <w:bCs/>
          <w:sz w:val="40"/>
          <w:szCs w:val="18"/>
        </w:rPr>
      </w:pPr>
      <w:r w:rsidRPr="00D910AA">
        <w:rPr>
          <w:rFonts w:ascii="Agency FB" w:hAnsi="Agency FB" w:cs="Univers-CondensedBold"/>
          <w:b/>
          <w:bCs/>
          <w:sz w:val="40"/>
          <w:szCs w:val="18"/>
        </w:rPr>
        <w:t>Figure 2-2: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"/>
          <w:sz w:val="40"/>
          <w:szCs w:val="18"/>
        </w:rPr>
      </w:pPr>
      <w:r w:rsidRPr="00D910AA">
        <w:rPr>
          <w:rFonts w:ascii="Agency FB" w:hAnsi="Agency FB" w:cs="Univers-Condensed"/>
          <w:sz w:val="40"/>
          <w:szCs w:val="18"/>
        </w:rPr>
        <w:lastRenderedPageBreak/>
        <w:t>Testing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"/>
          <w:sz w:val="40"/>
          <w:szCs w:val="18"/>
        </w:rPr>
      </w:pPr>
      <w:r w:rsidRPr="00D910AA">
        <w:rPr>
          <w:rFonts w:ascii="Agency FB" w:hAnsi="Agency FB" w:cs="Univers-Condensed"/>
          <w:sz w:val="40"/>
          <w:szCs w:val="18"/>
        </w:rPr>
        <w:t>Tomcat.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Bold"/>
          <w:b/>
          <w:bCs/>
          <w:sz w:val="36"/>
          <w:szCs w:val="16"/>
        </w:rPr>
      </w:pPr>
      <w:r w:rsidRPr="00D910AA">
        <w:rPr>
          <w:rFonts w:ascii="Agency FB" w:hAnsi="Agency FB" w:cs="Univers-CondensedBold"/>
          <w:b/>
          <w:bCs/>
          <w:sz w:val="36"/>
          <w:szCs w:val="16"/>
        </w:rPr>
        <w:t>Book VII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Bold"/>
          <w:b/>
          <w:bCs/>
          <w:sz w:val="36"/>
          <w:szCs w:val="16"/>
        </w:rPr>
      </w:pPr>
      <w:r w:rsidRPr="00D910AA">
        <w:rPr>
          <w:rFonts w:ascii="Agency FB" w:hAnsi="Agency FB" w:cs="Univers-CondensedBold"/>
          <w:b/>
          <w:bCs/>
          <w:sz w:val="36"/>
          <w:szCs w:val="16"/>
        </w:rPr>
        <w:t>Chapter 2</w:t>
      </w:r>
    </w:p>
    <w:p w:rsidR="00271083" w:rsidRPr="00D910AA" w:rsidRDefault="00271083" w:rsidP="00271083">
      <w:pPr>
        <w:autoSpaceDE w:val="0"/>
        <w:autoSpaceDN w:val="0"/>
        <w:adjustRightInd w:val="0"/>
        <w:spacing w:after="0" w:line="240" w:lineRule="auto"/>
        <w:rPr>
          <w:rFonts w:ascii="Agency FB" w:hAnsi="Agency FB" w:cs="Univers-CondensedBold"/>
          <w:b/>
          <w:bCs/>
          <w:sz w:val="40"/>
          <w:szCs w:val="19"/>
        </w:rPr>
      </w:pPr>
      <w:r w:rsidRPr="00D910AA">
        <w:rPr>
          <w:rFonts w:ascii="Agency FB" w:hAnsi="Agency FB" w:cs="Univers-CondensedBold"/>
          <w:b/>
          <w:bCs/>
          <w:sz w:val="40"/>
          <w:szCs w:val="19"/>
        </w:rPr>
        <w:t xml:space="preserve">Creating </w:t>
      </w:r>
      <w:proofErr w:type="spellStart"/>
      <w:r w:rsidRPr="00D910AA">
        <w:rPr>
          <w:rFonts w:ascii="Agency FB" w:hAnsi="Agency FB" w:cs="Univers-CondensedBold"/>
          <w:b/>
          <w:bCs/>
          <w:sz w:val="40"/>
          <w:szCs w:val="19"/>
        </w:rPr>
        <w:t>Servlets</w:t>
      </w:r>
      <w:proofErr w:type="spellEnd"/>
    </w:p>
    <w:p w:rsidR="00E86C1D" w:rsidRPr="00D910AA" w:rsidRDefault="00271083" w:rsidP="00271083">
      <w:pPr>
        <w:rPr>
          <w:rFonts w:ascii="Agency FB" w:hAnsi="Agency FB"/>
          <w:sz w:val="48"/>
        </w:rPr>
      </w:pPr>
      <w:r w:rsidRPr="00D910AA">
        <w:rPr>
          <w:rFonts w:ascii="Agency FB" w:hAnsi="Agency FB" w:cs="IScript"/>
          <w:sz w:val="52"/>
          <w:szCs w:val="24"/>
        </w:rPr>
        <w:t xml:space="preserve">Creating a Simple </w:t>
      </w:r>
      <w:proofErr w:type="spellStart"/>
      <w:r w:rsidRPr="00D910AA">
        <w:rPr>
          <w:rFonts w:ascii="Agency FB" w:hAnsi="Agency FB" w:cs="IScript"/>
          <w:sz w:val="52"/>
          <w:szCs w:val="24"/>
        </w:rPr>
        <w:t>Servlet</w:t>
      </w:r>
      <w:proofErr w:type="spellEnd"/>
      <w:r w:rsidRPr="00D910AA">
        <w:rPr>
          <w:rFonts w:ascii="Agency FB" w:hAnsi="Agency FB" w:cs="IScript"/>
          <w:sz w:val="52"/>
          <w:szCs w:val="24"/>
        </w:rPr>
        <w:t xml:space="preserve"> </w:t>
      </w:r>
      <w:r w:rsidRPr="00D910AA">
        <w:rPr>
          <w:rFonts w:ascii="Agency FB" w:hAnsi="Agency FB" w:cs="IScript"/>
          <w:sz w:val="96"/>
          <w:szCs w:val="36"/>
        </w:rPr>
        <w:t>619</w:t>
      </w:r>
    </w:p>
    <w:sectPr w:rsidR="00E86C1D" w:rsidRPr="00D910AA" w:rsidSect="00C2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Scrip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eltenham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heltenham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eltenham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eltenham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1083"/>
    <w:rsid w:val="000D4B53"/>
    <w:rsid w:val="001F472A"/>
    <w:rsid w:val="00271083"/>
    <w:rsid w:val="0028312F"/>
    <w:rsid w:val="004E0741"/>
    <w:rsid w:val="006112EA"/>
    <w:rsid w:val="0073286D"/>
    <w:rsid w:val="007E503D"/>
    <w:rsid w:val="008B081B"/>
    <w:rsid w:val="00AD62AB"/>
    <w:rsid w:val="00B902D9"/>
    <w:rsid w:val="00BE7C1C"/>
    <w:rsid w:val="00C20B44"/>
    <w:rsid w:val="00D910AA"/>
    <w:rsid w:val="00DC6E78"/>
    <w:rsid w:val="00E040EC"/>
    <w:rsid w:val="00E21115"/>
    <w:rsid w:val="00E86C1D"/>
    <w:rsid w:val="00F24198"/>
    <w:rsid w:val="00F633CB"/>
    <w:rsid w:val="00F71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842</Words>
  <Characters>4806</Characters>
  <Application>Microsoft Office Word</Application>
  <DocSecurity>0</DocSecurity>
  <Lines>40</Lines>
  <Paragraphs>11</Paragraphs>
  <ScaleCrop>false</ScaleCrop>
  <Company>sscet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19</cp:revision>
  <dcterms:created xsi:type="dcterms:W3CDTF">2012-05-14T14:21:00Z</dcterms:created>
  <dcterms:modified xsi:type="dcterms:W3CDTF">2012-06-26T19:09:00Z</dcterms:modified>
</cp:coreProperties>
</file>