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628A4" w14:textId="7B958818" w:rsidR="00F31EFB" w:rsidRPr="00F31EFB" w:rsidRDefault="00F31EFB">
      <w:pPr>
        <w:rPr>
          <w:b/>
          <w:bCs/>
        </w:rPr>
      </w:pPr>
      <w:r w:rsidRPr="00F31E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92FE60" wp14:editId="74D2336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1404620"/>
                <wp:effectExtent l="0" t="0" r="28575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BE0BA" w14:textId="3F0A8421" w:rsidR="00F31EFB" w:rsidRPr="00F31EFB" w:rsidRDefault="00F31EFB" w:rsidP="00F31E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 xml:space="preserve">ROBSON HENRIQUE FERREIRA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  <w:t>RA: 1110481823026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>NOTURNO</w:t>
                            </w:r>
                          </w:p>
                          <w:p w14:paraId="59B91E94" w14:textId="77777777" w:rsidR="00F31EFB" w:rsidRPr="00F31EFB" w:rsidRDefault="00F31EFB" w:rsidP="00F31E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>METODOLOGIA DE PESQUISA CIENTÍFICA</w:t>
                            </w:r>
                          </w:p>
                          <w:p w14:paraId="3C89552E" w14:textId="2AF28888" w:rsidR="00F31EFB" w:rsidRPr="00F31EFB" w:rsidRDefault="00F31E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>TAREFA AULA 05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>DIA 05/05/2020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2FE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0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">
                <v:textbox style="mso-fit-shape-to-text:t">
                  <w:txbxContent>
                    <w:p w14:paraId="630BE0BA" w14:textId="3F0A8421" w:rsidR="00F31EFB" w:rsidRPr="00F31EFB" w:rsidRDefault="00F31EFB" w:rsidP="00F31EFB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 xml:space="preserve">ROBSON HENRIQUE FERREIRA </w:t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  <w:t>RA: 1110481823026</w:t>
                      </w: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F31EFB">
                        <w:rPr>
                          <w:b/>
                          <w:bCs/>
                        </w:rPr>
                        <w:t>NOTURNO</w:t>
                      </w:r>
                    </w:p>
                    <w:p w14:paraId="59B91E94" w14:textId="77777777" w:rsidR="00F31EFB" w:rsidRPr="00F31EFB" w:rsidRDefault="00F31EFB" w:rsidP="00F31EFB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>METODOLOGIA DE PESQUISA CIENTÍFICA</w:t>
                      </w:r>
                    </w:p>
                    <w:p w14:paraId="3C89552E" w14:textId="2AF28888" w:rsidR="00F31EFB" w:rsidRPr="00F31EFB" w:rsidRDefault="00F31EFB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>TAREFA AULA 05</w:t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Pr="00F31EFB">
                        <w:rPr>
                          <w:b/>
                          <w:bCs/>
                        </w:rPr>
                        <w:t>DIA 05/05/2020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4DA45" w14:textId="0AA7C311" w:rsidR="005A5599" w:rsidRPr="003D7BFE" w:rsidRDefault="005A5599">
      <w:pPr>
        <w:rPr>
          <w:b/>
          <w:bCs/>
        </w:rPr>
      </w:pPr>
      <w:r w:rsidRPr="003D7BFE">
        <w:rPr>
          <w:b/>
          <w:bCs/>
        </w:rPr>
        <w:t xml:space="preserve">1 – Dentro do buscador da </w:t>
      </w:r>
      <w:proofErr w:type="spellStart"/>
      <w:r w:rsidRPr="003D7BFE">
        <w:rPr>
          <w:b/>
          <w:bCs/>
        </w:rPr>
        <w:t>Scielo</w:t>
      </w:r>
      <w:proofErr w:type="spellEnd"/>
      <w:r w:rsidRPr="003D7BFE">
        <w:rPr>
          <w:b/>
          <w:bCs/>
        </w:rPr>
        <w:t xml:space="preserve">, procure ao menos 6 referências sobre uso de IA na busca de remédios para tratar o </w:t>
      </w:r>
      <w:proofErr w:type="spellStart"/>
      <w:r w:rsidRPr="003D7BFE">
        <w:rPr>
          <w:b/>
          <w:bCs/>
        </w:rPr>
        <w:t>Covid</w:t>
      </w:r>
      <w:proofErr w:type="spellEnd"/>
      <w:r w:rsidRPr="003D7BFE">
        <w:rPr>
          <w:b/>
          <w:bCs/>
        </w:rPr>
        <w:t xml:space="preserve"> 19.</w:t>
      </w:r>
    </w:p>
    <w:p w14:paraId="60F32470" w14:textId="6AC9BE8B" w:rsidR="003D7BFE" w:rsidRDefault="003D7BFE"/>
    <w:p w14:paraId="589FBCE0" w14:textId="78F1722D" w:rsidR="003D7BFE" w:rsidRDefault="003D7BFE">
      <w:r>
        <w:t xml:space="preserve">1 - </w:t>
      </w:r>
    </w:p>
    <w:p w14:paraId="0BB4B399" w14:textId="5ADE633A" w:rsidR="005A5599" w:rsidRDefault="003D7BFE">
      <w:r>
        <w:rPr>
          <w:noProof/>
        </w:rPr>
        <w:drawing>
          <wp:inline distT="0" distB="0" distL="0" distR="0" wp14:anchorId="6AA884F5" wp14:editId="3D860E46">
            <wp:extent cx="5400040" cy="992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9312" w14:textId="611C96D0" w:rsidR="003D7BFE" w:rsidRDefault="003D7BFE">
      <w:hyperlink r:id="rId5" w:history="1">
        <w:r>
          <w:rPr>
            <w:rStyle w:val="Hyperlink"/>
          </w:rPr>
          <w:t>https://www.thelancet.com/article/S1473-3099(20)30132-8/fulltext</w:t>
        </w:r>
      </w:hyperlink>
    </w:p>
    <w:p w14:paraId="20D29A7B" w14:textId="61B62B9F" w:rsidR="003D7BFE" w:rsidRDefault="003D7BFE"/>
    <w:p w14:paraId="24B45598" w14:textId="294A03C6" w:rsidR="003D7BFE" w:rsidRDefault="003D7BFE">
      <w:r>
        <w:t xml:space="preserve">2 – </w:t>
      </w:r>
      <w:r>
        <w:rPr>
          <w:noProof/>
        </w:rPr>
        <w:drawing>
          <wp:inline distT="0" distB="0" distL="0" distR="0" wp14:anchorId="177F8B63" wp14:editId="18F360ED">
            <wp:extent cx="5400040" cy="1273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9CBE" w14:textId="1AA39A4C" w:rsidR="003D7BFE" w:rsidRDefault="003D7BFE">
      <w:hyperlink r:id="rId7" w:history="1">
        <w:r>
          <w:rPr>
            <w:rStyle w:val="Hyperlink"/>
          </w:rPr>
          <w:t>https://arxiv.org/abs/2003.05037</w:t>
        </w:r>
      </w:hyperlink>
    </w:p>
    <w:p w14:paraId="3FB12A12" w14:textId="4BDA212A" w:rsidR="003D7BFE" w:rsidRDefault="003D7BFE"/>
    <w:p w14:paraId="0A372386" w14:textId="64E695A7" w:rsidR="003D7BFE" w:rsidRDefault="003D7BFE">
      <w:r>
        <w:t xml:space="preserve">3 – </w:t>
      </w:r>
      <w:r>
        <w:rPr>
          <w:noProof/>
        </w:rPr>
        <w:drawing>
          <wp:inline distT="0" distB="0" distL="0" distR="0" wp14:anchorId="7D0801E1" wp14:editId="1D237692">
            <wp:extent cx="5400040" cy="1400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5AA0" w14:textId="5B2AB7ED" w:rsidR="003D7BFE" w:rsidRDefault="003D7BFE">
      <w:hyperlink r:id="rId9" w:history="1">
        <w:r>
          <w:rPr>
            <w:rStyle w:val="Hyperlink"/>
          </w:rPr>
          <w:t>https://www.cambridge.org/core/journals/infection-control-and-hospital-epidemiology/article/identification-of-covid19-can-be-quicker-through-artificial-intelligence-framework-using-a-mobile-phonebased-survey-in-the-populations-when-citiestowns-are-under-quarantine/7151059680918EF9B8CDBCC4EF19C292</w:t>
        </w:r>
      </w:hyperlink>
    </w:p>
    <w:p w14:paraId="64E8B066" w14:textId="7488712A" w:rsidR="005A5599" w:rsidRDefault="005A5599"/>
    <w:p w14:paraId="316A45F4" w14:textId="45C846DC" w:rsidR="003D7BFE" w:rsidRDefault="003D7BFE">
      <w:r>
        <w:t xml:space="preserve">4 – </w:t>
      </w:r>
      <w:r>
        <w:rPr>
          <w:noProof/>
        </w:rPr>
        <w:drawing>
          <wp:inline distT="0" distB="0" distL="0" distR="0" wp14:anchorId="2F533DBD" wp14:editId="30DC1AEF">
            <wp:extent cx="5400040" cy="12617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259F" w14:textId="07022210" w:rsidR="003D7BFE" w:rsidRDefault="003D7BFE">
      <w:hyperlink r:id="rId11" w:history="1">
        <w:r>
          <w:rPr>
            <w:rStyle w:val="Hyperlink"/>
          </w:rPr>
          <w:t>https://www.bmj.com/content/369/bmj.m1328.long</w:t>
        </w:r>
      </w:hyperlink>
    </w:p>
    <w:p w14:paraId="77E16E1D" w14:textId="1E4A587B" w:rsidR="003D7BFE" w:rsidRDefault="003D7BFE"/>
    <w:p w14:paraId="25312999" w14:textId="6440AA73" w:rsidR="003D7BFE" w:rsidRDefault="003D7BFE">
      <w:r>
        <w:t xml:space="preserve">5 – </w:t>
      </w:r>
      <w:r>
        <w:rPr>
          <w:noProof/>
        </w:rPr>
        <w:drawing>
          <wp:inline distT="0" distB="0" distL="0" distR="0" wp14:anchorId="1FD7DB5D" wp14:editId="5575F924">
            <wp:extent cx="5400040" cy="12331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8612" w14:textId="15568B0E" w:rsidR="003D7BFE" w:rsidRDefault="003D7BFE">
      <w:hyperlink r:id="rId13" w:history="1">
        <w:r>
          <w:rPr>
            <w:rStyle w:val="Hyperlink"/>
          </w:rPr>
          <w:t>https://ieeexplore.ieee.org/abstract/document/9069255</w:t>
        </w:r>
      </w:hyperlink>
    </w:p>
    <w:p w14:paraId="48A1C580" w14:textId="29E3AB9A" w:rsidR="005A5599" w:rsidRDefault="005A5599"/>
    <w:p w14:paraId="1E3AFE67" w14:textId="4BC6D612" w:rsidR="003D7BFE" w:rsidRDefault="003D7BFE">
      <w:r>
        <w:t xml:space="preserve">6 – </w:t>
      </w:r>
      <w:r>
        <w:rPr>
          <w:noProof/>
        </w:rPr>
        <w:drawing>
          <wp:inline distT="0" distB="0" distL="0" distR="0" wp14:anchorId="260F522C" wp14:editId="1FB48D44">
            <wp:extent cx="5400040" cy="11944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E16F" w14:textId="10D275F3" w:rsidR="003D7BFE" w:rsidRDefault="003D7BFE">
      <w:hyperlink r:id="rId15" w:history="1">
        <w:r>
          <w:rPr>
            <w:rStyle w:val="Hyperlink"/>
          </w:rPr>
          <w:t>https://www.medrxiv.org/content/10.1101/2020.03.19.20039354v1</w:t>
        </w:r>
      </w:hyperlink>
    </w:p>
    <w:p w14:paraId="6CC990AE" w14:textId="77777777" w:rsidR="003D7BFE" w:rsidRDefault="003D7BFE"/>
    <w:p w14:paraId="2587259E" w14:textId="584D0B75" w:rsidR="005A5599" w:rsidRDefault="005A5599">
      <w:pPr>
        <w:rPr>
          <w:b/>
          <w:bCs/>
        </w:rPr>
      </w:pPr>
      <w:r w:rsidRPr="003D7BFE">
        <w:rPr>
          <w:b/>
          <w:bCs/>
        </w:rPr>
        <w:t xml:space="preserve">2 – Na última página da aula, temos uma relação de jornais técnicos sobre ADS. Escolha um deles, identifique “guia de autores” com as regras para envio de artigos, copie e mande o </w:t>
      </w:r>
      <w:proofErr w:type="spellStart"/>
      <w:r w:rsidRPr="003D7BFE">
        <w:rPr>
          <w:b/>
          <w:bCs/>
        </w:rPr>
        <w:t>pdf</w:t>
      </w:r>
      <w:proofErr w:type="spellEnd"/>
      <w:r w:rsidRPr="003D7BFE">
        <w:rPr>
          <w:b/>
          <w:bCs/>
        </w:rPr>
        <w:t xml:space="preserve"> para meu e-mail.</w:t>
      </w:r>
    </w:p>
    <w:p w14:paraId="1EBD6564" w14:textId="5E026997" w:rsidR="00F31EFB" w:rsidRDefault="00F31EFB">
      <w:r w:rsidRPr="00F31EFB">
        <w:t xml:space="preserve">Foi escolhida a Revista de Sistemas e Computação </w:t>
      </w:r>
      <w:r>
        <w:t>–</w:t>
      </w:r>
      <w:r w:rsidRPr="00F31EFB">
        <w:t xml:space="preserve"> RSC</w:t>
      </w:r>
    </w:p>
    <w:p w14:paraId="1D99A65E" w14:textId="7ACF1096" w:rsidR="00F31EFB" w:rsidRDefault="00F31EFB">
      <w:r>
        <w:t xml:space="preserve">Abaixo está o link, transformado em </w:t>
      </w:r>
      <w:proofErr w:type="spellStart"/>
      <w:r>
        <w:t>pdf</w:t>
      </w:r>
      <w:proofErr w:type="spellEnd"/>
      <w:r>
        <w:t xml:space="preserve"> e anexado, conforme solicitado.</w:t>
      </w:r>
    </w:p>
    <w:p w14:paraId="40932BC8" w14:textId="764B2341" w:rsidR="003D7BFE" w:rsidRDefault="00F31EFB">
      <w:hyperlink r:id="rId16" w:anchor="authorGuidelines" w:history="1">
        <w:r>
          <w:rPr>
            <w:rStyle w:val="Hyperlink"/>
          </w:rPr>
          <w:t>https://revistas.unifacs.br/index.php/rsc/about/submissions#authorGuidelines</w:t>
        </w:r>
      </w:hyperlink>
    </w:p>
    <w:sectPr w:rsidR="003D7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99"/>
    <w:rsid w:val="003D7BFE"/>
    <w:rsid w:val="005A5599"/>
    <w:rsid w:val="007D5D6E"/>
    <w:rsid w:val="0084590B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0B29"/>
  <w15:chartTrackingRefBased/>
  <w15:docId w15:val="{D4211591-5BAB-4C9B-8A90-393879BD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D7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eeexplore.ieee.org/abstract/document/906925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003.05037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vistas.unifacs.br/index.php/rsc/about/submission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mj.com/content/369/bmj.m1328.long" TargetMode="External"/><Relationship Id="rId5" Type="http://schemas.openxmlformats.org/officeDocument/2006/relationships/hyperlink" Target="https://www.thelancet.com/article/S1473-3099(20)30132-8/fulltext" TargetMode="External"/><Relationship Id="rId15" Type="http://schemas.openxmlformats.org/officeDocument/2006/relationships/hyperlink" Target="https://www.medrxiv.org/content/10.1101/2020.03.19.20039354v1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cambridge.org/core/journals/infection-control-and-hospital-epidemiology/article/identification-of-covid19-can-be-quicker-through-artificial-intelligence-framework-using-a-mobile-phonebased-survey-in-the-populations-when-citiestowns-are-under-quarantine/7151059680918EF9B8CDBCC4EF19C29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1</cp:revision>
  <dcterms:created xsi:type="dcterms:W3CDTF">2020-05-05T23:24:00Z</dcterms:created>
  <dcterms:modified xsi:type="dcterms:W3CDTF">2020-05-06T00:10:00Z</dcterms:modified>
</cp:coreProperties>
</file>