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600" w:lineRule="auto"/>
        <w:jc w:val="center"/>
        <w:rPr/>
      </w:pPr>
      <w:r w:rsidDel="00000000" w:rsidR="00000000" w:rsidRPr="00000000">
        <w:rPr>
          <w:b w:val="1"/>
          <w:bCs w:val="1"/>
          <w:color w:val="1f5d3a"/>
          <w:sz w:val="56"/>
          <w:szCs w:val="56"/>
          <w:rtl w:val="0"/>
        </w:rPr>
        <w:t xml:space="preserve">Hubba Elevated Pathways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444444"/>
          <w:sz w:val="32"/>
          <w:szCs w:val="32"/>
          <w:rtl w:val="0"/>
        </w:rPr>
        <w:t xml:space="preserve">Weekly Implementation Plan</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i w:val="1"/>
          <w:iCs w:val="1"/>
          <w:color w:val="9c7a2e"/>
          <w:sz w:val="24"/>
          <w:szCs w:val="24"/>
          <w:rtl w:val="0"/>
        </w:rPr>
        <w:t xml:space="preserve">4 Months  |  16 Weekly Sessions</w:t>
      </w:r>
      <w:r w:rsidDel="00000000" w:rsidR="00000000" w:rsidRPr="00000000">
        <w:rPr>
          <w:rtl w:val="0"/>
        </w:rPr>
      </w:r>
    </w:p>
    <w:p w:rsidR="00000000" w:rsidDel="00000000" w:rsidP="00000000" w:rsidRDefault="00000000" w:rsidRPr="00000000" w14:paraId="00000004">
      <w:pPr>
        <w:pBdr>
          <w:top w:color="1f5d3a" w:space="10" w:sz="6" w:val="single"/>
        </w:pBdr>
        <w:spacing w:after="200" w:lineRule="auto"/>
        <w:jc w:val="center"/>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color w:val="5a5a5a"/>
          <w:sz w:val="22"/>
          <w:szCs w:val="22"/>
          <w:rtl w:val="0"/>
        </w:rPr>
        <w:t xml:space="preserve">Character  ·  Shuoor  ·  Professional &amp; IT Practice  ·  Soft Skills</w:t>
      </w:r>
      <w:r w:rsidDel="00000000" w:rsidR="00000000" w:rsidRPr="00000000">
        <w:rPr>
          <w:rtl w:val="0"/>
        </w:rPr>
      </w:r>
    </w:p>
    <w:p w:rsidR="00000000" w:rsidDel="00000000" w:rsidP="00000000" w:rsidRDefault="00000000" w:rsidRPr="00000000" w14:paraId="00000006">
      <w:pPr>
        <w:spacing w:after="0" w:before="600" w:lineRule="auto"/>
        <w:jc w:val="center"/>
        <w:rPr/>
      </w:pPr>
      <w:r w:rsidDel="00000000" w:rsidR="00000000" w:rsidRPr="00000000">
        <w:rPr>
          <w:i w:val="1"/>
          <w:iCs w:val="1"/>
          <w:color w:val="666666"/>
          <w:sz w:val="20"/>
          <w:szCs w:val="20"/>
          <w:rtl w:val="0"/>
        </w:rPr>
        <w:t xml:space="preserve">Each week carries its own story, activity, and skill focus — while every session stays anchored to the same underlying values.</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f5d3a" w:space="6" w:sz="8" w:val="single"/>
        </w:pBdr>
        <w:spacing w:after="200" w:lineRule="auto"/>
        <w:rPr/>
      </w:pPr>
      <w:r w:rsidDel="00000000" w:rsidR="00000000" w:rsidRPr="00000000">
        <w:rPr>
          <w:b w:val="1"/>
          <w:bCs w:val="1"/>
          <w:color w:val="1f5d3a"/>
          <w:rtl w:val="0"/>
        </w:rPr>
        <w:t xml:space="preserve">How to Use This Plan</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color w:val="333333"/>
          <w:sz w:val="21"/>
          <w:szCs w:val="21"/>
          <w:rtl w:val="0"/>
        </w:rPr>
        <w:t xml:space="preserve">Sessions trialled as a 1.5-hour block shifted to 2 if necessary, opening with a short story or reflection and closing with a debrief. Each week has its own theme and activities across four threads — a Guiding Value, Shuoor (self-awareness), Professional Practice, and Soft Skills — so no two sessions repeat, while every session stays anchored to the same underlying values.</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color w:val="333333"/>
          <w:sz w:val="21"/>
          <w:szCs w:val="21"/>
          <w:rtl w:val="0"/>
        </w:rPr>
        <w:t xml:space="preserve">The Professional Practice thread is built to progress in difficulty: it starts with everyday habits (greetings, device care, self-tracking), moves through workplace behavior (discipline, meetings, digital etiquette), and finishes with applied skills students can use immediately (interviews, brainstorming, project planning, presentations).</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pStyle w:val="Heading1"/>
        <w:pBdr>
          <w:bottom w:color="1f5d3a" w:space="6" w:sz="8" w:val="single"/>
        </w:pBdr>
        <w:spacing w:after="200" w:before="400" w:lineRule="auto"/>
        <w:rPr/>
      </w:pPr>
      <w:r w:rsidDel="00000000" w:rsidR="00000000" w:rsidRPr="00000000">
        <w:rPr>
          <w:b w:val="1"/>
          <w:bCs w:val="1"/>
          <w:color w:val="1f5d3a"/>
          <w:rtl w:val="0"/>
        </w:rPr>
        <w:t xml:space="preserve">MONTH 1 — Foundations &amp; Trust</w:t>
      </w:r>
      <w:r w:rsidDel="00000000" w:rsidR="00000000" w:rsidRPr="00000000">
        <w:rPr>
          <w:rtl w:val="0"/>
        </w:rPr>
      </w:r>
    </w:p>
    <w:p w:rsidR="00000000" w:rsidDel="00000000" w:rsidP="00000000" w:rsidRDefault="00000000" w:rsidRPr="00000000" w14:paraId="0000000D">
      <w:pPr>
        <w:pStyle w:val="Heading2"/>
        <w:spacing w:after="120" w:before="280" w:lineRule="auto"/>
        <w:rPr/>
      </w:pPr>
      <w:r w:rsidDel="00000000" w:rsidR="00000000" w:rsidRPr="00000000">
        <w:rPr>
          <w:b w:val="1"/>
          <w:bCs w:val="1"/>
          <w:color w:val="1f5d3a"/>
          <w:rtl w:val="0"/>
        </w:rPr>
        <w:t xml:space="preserve">Week 1 — </w:t>
      </w:r>
      <w:r w:rsidDel="00000000" w:rsidR="00000000" w:rsidRPr="00000000">
        <w:rPr>
          <w:b w:val="1"/>
          <w:bCs w:val="1"/>
          <w:color w:val="222222"/>
          <w:rtl w:val="0"/>
        </w:rPr>
        <w:t xml:space="preserve">Who You Are and What You Can Be</w:t>
      </w:r>
      <w:r w:rsidDel="00000000" w:rsidR="00000000" w:rsidRPr="00000000">
        <w:rPr>
          <w:rtl w:val="0"/>
        </w:rPr>
      </w:r>
    </w:p>
    <w:tbl>
      <w:tblPr>
        <w:tblStyle w:val="Table1"/>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color w:val="222222"/>
                <w:sz w:val="20"/>
                <w:szCs w:val="20"/>
                <w:rtl w:val="0"/>
              </w:rPr>
              <w:t xml:space="preserve">Real change starts with intention — who you decide to become matters more than where you started.</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color w:val="222222"/>
                <w:rtl w:val="0"/>
              </w:rPr>
              <w:t xml:space="preserve">Self reflection paired with goal setting.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color w:val="222222"/>
                <w:sz w:val="20"/>
                <w:szCs w:val="20"/>
                <w:rtl w:val="0"/>
              </w:rPr>
              <w:t xml:space="preserve">First self-introductions — name, one strength, one goal, the way you'd introduce yourself on a first day at work.</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color w:val="222222"/>
                <w:sz w:val="20"/>
                <w:szCs w:val="20"/>
                <w:rtl w:val="0"/>
              </w:rPr>
              <w:t xml:space="preserve">Group agreement — respect, confidentiality, no judgment.</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16">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7">
            <w:pPr>
              <w:rPr/>
            </w:pPr>
            <w:r w:rsidDel="00000000" w:rsidR="00000000" w:rsidRPr="00000000">
              <w:rPr>
                <w:color w:val="222222"/>
                <w:sz w:val="20"/>
                <w:szCs w:val="20"/>
                <w:rtl w:val="0"/>
              </w:rPr>
              <w:t xml:space="preserve">Reflect on who you want to become and the first three steps toward it, including what it will cost; mentors share their own journeys first.</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b w:val="1"/>
                <w:bCs w:val="1"/>
                <w:color w:val="1f5d3a"/>
                <w:sz w:val="20"/>
                <w:szCs w:val="20"/>
                <w:rtl w:val="0"/>
              </w:rPr>
              <w:t xml:space="preserve">Facilitator Note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color w:val="222222"/>
                <w:sz w:val="20"/>
                <w:szCs w:val="20"/>
                <w:rtl w:val="0"/>
              </w:rPr>
              <w:t xml:space="preserve">No mention of past behavior — this session is about direction, not history.</w:t>
            </w:r>
            <w:r w:rsidDel="00000000" w:rsidR="00000000" w:rsidRPr="00000000">
              <w:rPr>
                <w:rtl w:val="0"/>
              </w:rPr>
            </w:r>
          </w:p>
        </w:tc>
      </w:tr>
    </w:tbl>
    <w:p w:rsidR="00000000" w:rsidDel="00000000" w:rsidP="00000000" w:rsidRDefault="00000000" w:rsidRPr="00000000" w14:paraId="0000001A">
      <w:pPr>
        <w:spacing w:after="160" w:lineRule="auto"/>
        <w:rPr/>
      </w:pPr>
      <w:r w:rsidDel="00000000" w:rsidR="00000000" w:rsidRPr="00000000">
        <w:rPr>
          <w:rtl w:val="0"/>
        </w:rPr>
      </w:r>
    </w:p>
    <w:p w:rsidR="00000000" w:rsidDel="00000000" w:rsidP="00000000" w:rsidRDefault="00000000" w:rsidRPr="00000000" w14:paraId="0000001B">
      <w:pPr>
        <w:pStyle w:val="Heading2"/>
        <w:spacing w:after="120" w:before="280" w:lineRule="auto"/>
        <w:rPr/>
      </w:pPr>
      <w:r w:rsidDel="00000000" w:rsidR="00000000" w:rsidRPr="00000000">
        <w:rPr>
          <w:b w:val="1"/>
          <w:bCs w:val="1"/>
          <w:color w:val="1f5d3a"/>
          <w:rtl w:val="0"/>
        </w:rPr>
        <w:t xml:space="preserve">Week 2 — </w:t>
      </w:r>
      <w:r w:rsidDel="00000000" w:rsidR="00000000" w:rsidRPr="00000000">
        <w:rPr>
          <w:rtl w:val="0"/>
        </w:rPr>
        <w:t xml:space="preserve">Discipline</w:t>
      </w:r>
      <w:r w:rsidDel="00000000" w:rsidR="00000000" w:rsidRPr="00000000">
        <w:rPr>
          <w:rtl w:val="0"/>
        </w:rPr>
      </w:r>
    </w:p>
    <w:tbl>
      <w:tblPr>
        <w:tblStyle w:val="Table2"/>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color w:val="222222"/>
                <w:sz w:val="20"/>
                <w:szCs w:val="20"/>
                <w:rtl w:val="0"/>
              </w:rPr>
              <w:t xml:space="preserve">Real </w:t>
            </w:r>
            <w:r w:rsidDel="00000000" w:rsidR="00000000" w:rsidRPr="00000000">
              <w:rPr>
                <w:color w:val="222222"/>
                <w:rtl w:val="0"/>
              </w:rPr>
              <w:t xml:space="preserve">Success comes from consistency even if the quality of the output is low.</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color w:val="222222"/>
                <w:rtl w:val="0"/>
              </w:rPr>
              <w:t xml:space="preserve">Steps taken to grow discipline from a concept to an attribute</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color w:val="222222"/>
                <w:sz w:val="20"/>
                <w:szCs w:val="20"/>
                <w:rtl w:val="0"/>
              </w:rPr>
              <w:t xml:space="preserve">Responsible use of a personal or shared device — safe handling, basic settings, treating equipment with care.</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color w:val="222222"/>
                <w:rtl w:val="0"/>
              </w:rPr>
              <w:t xml:space="preserve">Dedication to fulfilling the rights of work including punctuality, competency.</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color w:val="222222"/>
                <w:sz w:val="20"/>
                <w:szCs w:val="20"/>
                <w:rtl w:val="0"/>
              </w:rPr>
              <w:t xml:space="preserve">Circle seating, no desks — deliberately informal.</w:t>
            </w:r>
            <w:r w:rsidDel="00000000" w:rsidR="00000000" w:rsidRPr="00000000">
              <w:rPr>
                <w:rtl w:val="0"/>
              </w:rPr>
            </w:r>
          </w:p>
        </w:tc>
      </w:tr>
    </w:tbl>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pStyle w:val="Heading2"/>
        <w:spacing w:after="120" w:before="280" w:lineRule="auto"/>
        <w:rPr/>
      </w:pPr>
      <w:r w:rsidDel="00000000" w:rsidR="00000000" w:rsidRPr="00000000">
        <w:rPr>
          <w:b w:val="1"/>
          <w:bCs w:val="1"/>
          <w:color w:val="1f5d3a"/>
          <w:rtl w:val="0"/>
        </w:rPr>
        <w:t xml:space="preserve">Week 3 — </w:t>
      </w:r>
      <w:r w:rsidDel="00000000" w:rsidR="00000000" w:rsidRPr="00000000">
        <w:rPr>
          <w:rtl w:val="0"/>
        </w:rPr>
        <w:t xml:space="preserve">Communication</w:t>
      </w:r>
      <w:r w:rsidDel="00000000" w:rsidR="00000000" w:rsidRPr="00000000">
        <w:rPr>
          <w:b w:val="1"/>
          <w:bCs w:val="1"/>
          <w:color w:val="222222"/>
          <w:rtl w:val="0"/>
        </w:rPr>
        <w:t xml:space="preserve"> &amp; First Impressions</w:t>
      </w:r>
      <w:r w:rsidDel="00000000" w:rsidR="00000000" w:rsidRPr="00000000">
        <w:rPr>
          <w:rtl w:val="0"/>
        </w:rPr>
      </w:r>
    </w:p>
    <w:tbl>
      <w:tblPr>
        <w:tblStyle w:val="Table3"/>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color w:val="222222"/>
                <w:sz w:val="20"/>
                <w:szCs w:val="20"/>
                <w:rtl w:val="0"/>
              </w:rPr>
              <w:t xml:space="preserve">A genuine greeting costs nothing and changes the tone of a room.</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color w:val="222222"/>
                <w:sz w:val="20"/>
                <w:szCs w:val="20"/>
                <w:rtl w:val="0"/>
              </w:rPr>
              <w:t xml:space="preserve">First impressions — how body language speaks before words do.</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color w:val="222222"/>
                <w:sz w:val="20"/>
                <w:szCs w:val="20"/>
                <w:rtl w:val="0"/>
              </w:rPr>
              <w:t xml:space="preserve">Formal greeting practice — handshake, eye contact, posture, tone; how a greeting shifts across a friend, an elder, and a stranger in a professional setting.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color w:val="222222"/>
                <w:sz w:val="20"/>
                <w:szCs w:val="20"/>
                <w:rtl w:val="0"/>
              </w:rPr>
              <w:t xml:space="preserve">Reading a room — matching energy to the setting (casual vs. formal).</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color w:val="222222"/>
                <w:sz w:val="20"/>
                <w:szCs w:val="20"/>
                <w:rtl w:val="0"/>
              </w:rPr>
              <w:t xml:space="preserve">Role-play </w:t>
            </w:r>
            <w:r w:rsidDel="00000000" w:rsidR="00000000" w:rsidRPr="00000000">
              <w:rPr>
                <w:color w:val="222222"/>
                <w:rtl w:val="0"/>
              </w:rPr>
              <w:t xml:space="preserve">“customer-service” representative in different industry settings</w:t>
            </w:r>
            <w:r w:rsidDel="00000000" w:rsidR="00000000" w:rsidRPr="00000000">
              <w:rPr>
                <w:rtl w:val="0"/>
              </w:rPr>
            </w:r>
          </w:p>
        </w:tc>
      </w:tr>
    </w:tbl>
    <w:p w:rsidR="00000000" w:rsidDel="00000000" w:rsidP="00000000" w:rsidRDefault="00000000" w:rsidRPr="00000000" w14:paraId="00000032">
      <w:pPr>
        <w:spacing w:after="160" w:lineRule="auto"/>
        <w:rPr/>
      </w:pPr>
      <w:r w:rsidDel="00000000" w:rsidR="00000000" w:rsidRPr="00000000">
        <w:rPr>
          <w:rtl w:val="0"/>
        </w:rPr>
      </w:r>
    </w:p>
    <w:p w:rsidR="00000000" w:rsidDel="00000000" w:rsidP="00000000" w:rsidRDefault="00000000" w:rsidRPr="00000000" w14:paraId="00000033">
      <w:pPr>
        <w:pStyle w:val="Heading2"/>
        <w:spacing w:after="120" w:before="280" w:lineRule="auto"/>
        <w:rPr/>
      </w:pPr>
      <w:r w:rsidDel="00000000" w:rsidR="00000000" w:rsidRPr="00000000">
        <w:rPr>
          <w:b w:val="1"/>
          <w:bCs w:val="1"/>
          <w:color w:val="1f5d3a"/>
          <w:rtl w:val="0"/>
        </w:rPr>
        <w:t xml:space="preserve">Week 4 — </w:t>
      </w:r>
      <w:r w:rsidDel="00000000" w:rsidR="00000000" w:rsidRPr="00000000">
        <w:rPr>
          <w:b w:val="1"/>
          <w:bCs w:val="1"/>
          <w:color w:val="222222"/>
          <w:rtl w:val="0"/>
        </w:rPr>
        <w:t xml:space="preserve">Seeing Yourself Clearly</w:t>
      </w:r>
      <w:r w:rsidDel="00000000" w:rsidR="00000000" w:rsidRPr="00000000">
        <w:rPr>
          <w:rtl w:val="0"/>
        </w:rPr>
      </w:r>
    </w:p>
    <w:tbl>
      <w:tblPr>
        <w:tblStyle w:val="Table4"/>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color w:val="222222"/>
                <w:sz w:val="20"/>
                <w:szCs w:val="20"/>
                <w:rtl w:val="0"/>
              </w:rPr>
              <w:t xml:space="preserve">Honestly checking in with yourself is the fastest way to grow.</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color w:val="222222"/>
                <w:sz w:val="20"/>
                <w:szCs w:val="20"/>
                <w:rtl w:val="0"/>
              </w:rPr>
              <w:t xml:space="preserve">Guided reflection — one thing done well this week, one thing to improve, no shame framing.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color w:val="222222"/>
                <w:sz w:val="20"/>
                <w:szCs w:val="20"/>
                <w:rtl w:val="0"/>
              </w:rPr>
              <w:t xml:space="preserve">Starting a simple daily task log — what was done, what got in the way, what's next — the seed of personal project tracking.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color w:val="222222"/>
                <w:rtl w:val="0"/>
              </w:rPr>
              <w:t xml:space="preserve">Self-worth, self-esteem, planning out your tasks</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color w:val="222222"/>
                <w:sz w:val="20"/>
                <w:szCs w:val="20"/>
                <w:rtl w:val="0"/>
              </w:rPr>
              <w:t xml:space="preserve">"River of my week" — draw or narrate the week's ups and downs.</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b w:val="1"/>
                <w:bCs w:val="1"/>
                <w:color w:val="1f5d3a"/>
                <w:sz w:val="20"/>
                <w:szCs w:val="20"/>
                <w:rtl w:val="0"/>
              </w:rPr>
              <w:t xml:space="preserve">Month Marker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color w:val="222222"/>
                <w:sz w:val="20"/>
                <w:szCs w:val="20"/>
                <w:rtl w:val="0"/>
              </w:rPr>
              <w:t xml:space="preserve">Mentors privately note individual progress; no group ranking.</w:t>
            </w:r>
            <w:r w:rsidDel="00000000" w:rsidR="00000000" w:rsidRPr="00000000">
              <w:rPr>
                <w:rtl w:val="0"/>
              </w:rPr>
            </w:r>
          </w:p>
        </w:tc>
      </w:tr>
    </w:tbl>
    <w:p w:rsidR="00000000" w:rsidDel="00000000" w:rsidP="00000000" w:rsidRDefault="00000000" w:rsidRPr="00000000" w14:paraId="00000040">
      <w:pPr>
        <w:spacing w:after="160" w:lineRule="auto"/>
        <w:rPr/>
      </w:pPr>
      <w:r w:rsidDel="00000000" w:rsidR="00000000" w:rsidRPr="00000000">
        <w:rPr>
          <w:rtl w:val="0"/>
        </w:rPr>
      </w:r>
    </w:p>
    <w:p w:rsidR="00000000" w:rsidDel="00000000" w:rsidP="00000000" w:rsidRDefault="00000000" w:rsidRPr="00000000" w14:paraId="00000041">
      <w:pPr>
        <w:pStyle w:val="Heading1"/>
        <w:pBdr>
          <w:bottom w:color="1f5d3a" w:space="6" w:sz="8" w:val="single"/>
        </w:pBdr>
        <w:spacing w:after="200" w:before="400" w:lineRule="auto"/>
        <w:rPr/>
      </w:pPr>
      <w:r w:rsidDel="00000000" w:rsidR="00000000" w:rsidRPr="00000000">
        <w:rPr>
          <w:b w:val="1"/>
          <w:bCs w:val="1"/>
          <w:color w:val="1f5d3a"/>
          <w:rtl w:val="0"/>
        </w:rPr>
        <w:t xml:space="preserve">MONTH 2 — Character &amp; Relationships</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b w:val="1"/>
          <w:bCs w:val="1"/>
          <w:color w:val="1f5d3a"/>
          <w:rtl w:val="0"/>
        </w:rPr>
        <w:t xml:space="preserve">Week 5 — </w:t>
      </w:r>
      <w:r w:rsidDel="00000000" w:rsidR="00000000" w:rsidRPr="00000000">
        <w:rPr>
          <w:b w:val="1"/>
          <w:bCs w:val="1"/>
          <w:color w:val="222222"/>
          <w:rtl w:val="0"/>
        </w:rPr>
        <w:t xml:space="preserve">Patience as a Skill</w:t>
      </w:r>
      <w:r w:rsidDel="00000000" w:rsidR="00000000" w:rsidRPr="00000000">
        <w:rPr>
          <w:rtl w:val="0"/>
        </w:rPr>
      </w:r>
    </w:p>
    <w:tbl>
      <w:tblPr>
        <w:tblStyle w:val="Table5"/>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color w:val="222222"/>
                <w:sz w:val="20"/>
                <w:szCs w:val="20"/>
                <w:rtl w:val="0"/>
              </w:rPr>
              <w:t xml:space="preserve">Patience isn't passivity — it's choosing your response instead of reacting on impulse. Patience is</w:t>
            </w:r>
            <w:r w:rsidDel="00000000" w:rsidR="00000000" w:rsidRPr="00000000">
              <w:rPr>
                <w:color w:val="222222"/>
                <w:rtl w:val="0"/>
              </w:rPr>
              <w:t xml:space="preserve"> pushing through knowing there is an opening at the end of the tunnel.</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color w:val="222222"/>
                <w:sz w:val="20"/>
                <w:szCs w:val="20"/>
                <w:rtl w:val="0"/>
              </w:rPr>
              <w:t xml:space="preserve">Noticing the gap between a trigger and a reaction. </w:t>
            </w:r>
            <w:r w:rsidDel="00000000" w:rsidR="00000000" w:rsidRPr="00000000">
              <w:rPr>
                <w:color w:val="222222"/>
                <w:rtl w:val="0"/>
              </w:rPr>
              <w:t xml:space="preserve">R</w:t>
            </w:r>
            <w:r w:rsidDel="00000000" w:rsidR="00000000" w:rsidRPr="00000000">
              <w:rPr>
                <w:color w:val="222222"/>
                <w:sz w:val="20"/>
                <w:szCs w:val="20"/>
                <w:rtl w:val="0"/>
              </w:rPr>
              <w:t xml:space="preserve">eaction to family, friends and colleagues.</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color w:val="222222"/>
                <w:sz w:val="20"/>
                <w:szCs w:val="20"/>
                <w:rtl w:val="0"/>
              </w:rPr>
              <w:t xml:space="preserve">Working through a repetitive or frustrating task (typing drills, data entry, long tough sprints/prod</w:t>
            </w:r>
            <w:r w:rsidDel="00000000" w:rsidR="00000000" w:rsidRPr="00000000">
              <w:rPr>
                <w:color w:val="222222"/>
                <w:rtl w:val="0"/>
              </w:rPr>
              <w:t xml:space="preserve">uction</w:t>
            </w:r>
            <w:r w:rsidDel="00000000" w:rsidR="00000000" w:rsidRPr="00000000">
              <w:rPr>
                <w:color w:val="222222"/>
                <w:sz w:val="20"/>
                <w:szCs w:val="20"/>
                <w:rtl w:val="0"/>
              </w:rPr>
              <w:t xml:space="preserve">) without rushing or giving up.</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color w:val="222222"/>
                <w:sz w:val="20"/>
                <w:szCs w:val="20"/>
                <w:rtl w:val="0"/>
              </w:rPr>
              <w:t xml:space="preserve">Identifying personal frustration triggers, pet peeves, shared only if comfortable.</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color w:val="222222"/>
                <w:sz w:val="20"/>
                <w:szCs w:val="20"/>
                <w:rtl w:val="0"/>
              </w:rPr>
              <w:t xml:space="preserve">"Two-minute pause" drill — practicing a physical pause before reacting to a provocation. </w:t>
            </w:r>
            <w:r w:rsidDel="00000000" w:rsidR="00000000" w:rsidRPr="00000000">
              <w:rPr>
                <w:color w:val="222222"/>
                <w:rtl w:val="0"/>
              </w:rPr>
              <w:t xml:space="preserve">Identify what works for you when in these situations.</w:t>
            </w:r>
            <w:r w:rsidDel="00000000" w:rsidR="00000000" w:rsidRPr="00000000">
              <w:rPr>
                <w:rtl w:val="0"/>
              </w:rPr>
            </w:r>
          </w:p>
        </w:tc>
      </w:tr>
    </w:tbl>
    <w:p w:rsidR="00000000" w:rsidDel="00000000" w:rsidP="00000000" w:rsidRDefault="00000000" w:rsidRPr="00000000" w14:paraId="0000004D">
      <w:pPr>
        <w:spacing w:after="160" w:lineRule="auto"/>
        <w:rPr/>
      </w:pPr>
      <w:r w:rsidDel="00000000" w:rsidR="00000000" w:rsidRPr="00000000">
        <w:rPr>
          <w:rtl w:val="0"/>
        </w:rPr>
      </w:r>
    </w:p>
    <w:p w:rsidR="00000000" w:rsidDel="00000000" w:rsidP="00000000" w:rsidRDefault="00000000" w:rsidRPr="00000000" w14:paraId="0000004E">
      <w:pPr>
        <w:pStyle w:val="Heading2"/>
        <w:spacing w:after="120" w:before="280" w:lineRule="auto"/>
        <w:rPr/>
      </w:pPr>
      <w:r w:rsidDel="00000000" w:rsidR="00000000" w:rsidRPr="00000000">
        <w:rPr>
          <w:b w:val="1"/>
          <w:bCs w:val="1"/>
          <w:color w:val="1f5d3a"/>
          <w:rtl w:val="0"/>
        </w:rPr>
        <w:t xml:space="preserve">Week 6 — </w:t>
      </w:r>
      <w:r w:rsidDel="00000000" w:rsidR="00000000" w:rsidRPr="00000000">
        <w:rPr>
          <w:b w:val="1"/>
          <w:bCs w:val="1"/>
          <w:color w:val="222222"/>
          <w:rtl w:val="0"/>
        </w:rPr>
        <w:t xml:space="preserve">Managing Anger, Practically</w:t>
      </w:r>
      <w:r w:rsidDel="00000000" w:rsidR="00000000" w:rsidRPr="00000000">
        <w:rPr>
          <w:rtl w:val="0"/>
        </w:rPr>
      </w:r>
    </w:p>
    <w:tbl>
      <w:tblPr>
        <w:tblStyle w:val="Table6"/>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color w:val="222222"/>
                <w:sz w:val="20"/>
                <w:szCs w:val="20"/>
                <w:rtl w:val="0"/>
              </w:rPr>
              <w:t xml:space="preserve">The strongest response to provocation is self-control/disc</w:t>
            </w:r>
            <w:r w:rsidDel="00000000" w:rsidR="00000000" w:rsidRPr="00000000">
              <w:rPr>
                <w:color w:val="222222"/>
                <w:rtl w:val="0"/>
              </w:rPr>
              <w:t xml:space="preserve">ipline</w:t>
            </w:r>
            <w:r w:rsidDel="00000000" w:rsidR="00000000" w:rsidRPr="00000000">
              <w:rPr>
                <w:color w:val="222222"/>
                <w:sz w:val="20"/>
                <w:szCs w:val="20"/>
                <w:rtl w:val="0"/>
              </w:rPr>
              <w:t xml:space="preserve">, not retaliation.</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color w:val="222222"/>
                <w:sz w:val="20"/>
                <w:szCs w:val="20"/>
                <w:rtl w:val="0"/>
              </w:rPr>
              <w:t xml:space="preserve">Body-awareness exercise — noticing physical signs of anger before it peaks.</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color w:val="222222"/>
                <w:sz w:val="20"/>
                <w:szCs w:val="20"/>
                <w:rtl w:val="0"/>
              </w:rPr>
              <w:t xml:space="preserve">What to do when frustrated in a meeting or at work — stepping back professionally instead of walking out or snapping.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color w:val="222222"/>
                <w:sz w:val="20"/>
                <w:szCs w:val="20"/>
                <w:rtl w:val="0"/>
              </w:rPr>
              <w:t xml:space="preserve">Anger management — the "STOP" method (Stop, Think, Options, Proceed).</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color w:val="222222"/>
                <w:rtl w:val="0"/>
              </w:rPr>
              <w:t xml:space="preserve">Different anger avoidance as well as resolution</w:t>
            </w:r>
            <w:r w:rsidDel="00000000" w:rsidR="00000000" w:rsidRPr="00000000">
              <w:rPr>
                <w:color w:val="222222"/>
                <w:sz w:val="20"/>
                <w:szCs w:val="20"/>
                <w:rtl w:val="0"/>
              </w:rPr>
              <w:t xml:space="preserve"> techniques practiced through a role-played provocation scenario.</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b w:val="1"/>
                <w:bCs w:val="1"/>
                <w:color w:val="1f5d3a"/>
                <w:sz w:val="20"/>
                <w:szCs w:val="20"/>
                <w:rtl w:val="0"/>
              </w:rPr>
              <w:t xml:space="preserve">Facilitator Note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color w:val="222222"/>
                <w:sz w:val="20"/>
                <w:szCs w:val="20"/>
                <w:rtl w:val="0"/>
              </w:rPr>
              <w:t xml:space="preserve">Framed as a life skill everyone needs, not a correction aimed at anyone.</w:t>
            </w:r>
            <w:r w:rsidDel="00000000" w:rsidR="00000000" w:rsidRPr="00000000">
              <w:rPr>
                <w:rtl w:val="0"/>
              </w:rPr>
            </w:r>
          </w:p>
        </w:tc>
      </w:tr>
    </w:tbl>
    <w:p w:rsidR="00000000" w:rsidDel="00000000" w:rsidP="00000000" w:rsidRDefault="00000000" w:rsidRPr="00000000" w14:paraId="0000005B">
      <w:pPr>
        <w:spacing w:after="160" w:lineRule="auto"/>
        <w:rPr/>
      </w:pPr>
      <w:r w:rsidDel="00000000" w:rsidR="00000000" w:rsidRPr="00000000">
        <w:rPr>
          <w:rtl w:val="0"/>
        </w:rPr>
      </w:r>
    </w:p>
    <w:p w:rsidR="00000000" w:rsidDel="00000000" w:rsidP="00000000" w:rsidRDefault="00000000" w:rsidRPr="00000000" w14:paraId="0000005C">
      <w:pPr>
        <w:pStyle w:val="Heading2"/>
        <w:spacing w:after="120" w:before="280" w:lineRule="auto"/>
        <w:rPr/>
      </w:pPr>
      <w:r w:rsidDel="00000000" w:rsidR="00000000" w:rsidRPr="00000000">
        <w:rPr>
          <w:b w:val="1"/>
          <w:bCs w:val="1"/>
          <w:color w:val="1f5d3a"/>
          <w:rtl w:val="0"/>
        </w:rPr>
        <w:t xml:space="preserve">Week 7 — </w:t>
      </w:r>
      <w:r w:rsidDel="00000000" w:rsidR="00000000" w:rsidRPr="00000000">
        <w:rPr>
          <w:b w:val="1"/>
          <w:bCs w:val="1"/>
          <w:color w:val="222222"/>
          <w:rtl w:val="0"/>
        </w:rPr>
        <w:t xml:space="preserve">Family &amp; Home</w:t>
      </w:r>
      <w:r w:rsidDel="00000000" w:rsidR="00000000" w:rsidRPr="00000000">
        <w:rPr>
          <w:rtl w:val="0"/>
        </w:rPr>
      </w:r>
    </w:p>
    <w:tbl>
      <w:tblPr>
        <w:tblStyle w:val="Table7"/>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color w:val="222222"/>
                <w:sz w:val="20"/>
                <w:szCs w:val="20"/>
                <w:rtl w:val="0"/>
              </w:rPr>
              <w:t xml:space="preserve">Small, consistent acts of care rebuild trust faster than words alone.</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0">
            <w:pPr>
              <w:rPr/>
            </w:pPr>
            <w:r w:rsidDel="00000000" w:rsidR="00000000" w:rsidRPr="00000000">
              <w:rPr>
                <w:color w:val="222222"/>
                <w:sz w:val="20"/>
                <w:szCs w:val="20"/>
                <w:rtl w:val="0"/>
              </w:rPr>
              <w:t xml:space="preserve">Reflection — one small act of care that could be offered at home this week.</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2">
            <w:pPr>
              <w:rPr/>
            </w:pPr>
            <w:r w:rsidDel="00000000" w:rsidR="00000000" w:rsidRPr="00000000">
              <w:rPr>
                <w:color w:val="222222"/>
                <w:sz w:val="20"/>
                <w:szCs w:val="20"/>
                <w:rtl w:val="0"/>
              </w:rPr>
              <w:t xml:space="preserve">Writing a short, respectful note or message — the same structure used for messaging a supervisor: clear, brief, courteous.</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color w:val="222222"/>
                <w:sz w:val="20"/>
                <w:szCs w:val="20"/>
                <w:rtl w:val="0"/>
              </w:rPr>
              <w:t xml:space="preserve">Practicing a sincere apology and request for forgiveness — scripted, then personalized.</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color w:val="222222"/>
                <w:rtl w:val="0"/>
              </w:rPr>
              <w:t xml:space="preserve">Family get together event, highlight the importance of parents and siblings</w:t>
            </w:r>
            <w:r w:rsidDel="00000000" w:rsidR="00000000" w:rsidRPr="00000000">
              <w:rPr>
                <w:rtl w:val="0"/>
              </w:rPr>
            </w:r>
          </w:p>
        </w:tc>
      </w:tr>
    </w:tbl>
    <w:p w:rsidR="00000000" w:rsidDel="00000000" w:rsidP="00000000" w:rsidRDefault="00000000" w:rsidRPr="00000000" w14:paraId="00000067">
      <w:pPr>
        <w:spacing w:after="160" w:lineRule="auto"/>
        <w:rPr/>
      </w:pPr>
      <w:r w:rsidDel="00000000" w:rsidR="00000000" w:rsidRPr="00000000">
        <w:rPr>
          <w:rtl w:val="0"/>
        </w:rPr>
      </w:r>
    </w:p>
    <w:p w:rsidR="00000000" w:rsidDel="00000000" w:rsidP="00000000" w:rsidRDefault="00000000" w:rsidRPr="00000000" w14:paraId="00000068">
      <w:pPr>
        <w:pStyle w:val="Heading2"/>
        <w:spacing w:after="120" w:before="280" w:lineRule="auto"/>
        <w:rPr/>
      </w:pPr>
      <w:r w:rsidDel="00000000" w:rsidR="00000000" w:rsidRPr="00000000">
        <w:rPr>
          <w:b w:val="1"/>
          <w:bCs w:val="1"/>
          <w:color w:val="1f5d3a"/>
          <w:rtl w:val="0"/>
        </w:rPr>
        <w:t xml:space="preserve">Week 8 — </w:t>
      </w:r>
      <w:r w:rsidDel="00000000" w:rsidR="00000000" w:rsidRPr="00000000">
        <w:rPr>
          <w:b w:val="1"/>
          <w:bCs w:val="1"/>
          <w:color w:val="222222"/>
          <w:rtl w:val="0"/>
        </w:rPr>
        <w:t xml:space="preserve">Meetings &amp; Resolving Conflict Fairly</w:t>
      </w:r>
      <w:r w:rsidDel="00000000" w:rsidR="00000000" w:rsidRPr="00000000">
        <w:rPr>
          <w:rtl w:val="0"/>
        </w:rPr>
      </w:r>
    </w:p>
    <w:tbl>
      <w:tblPr>
        <w:tblStyle w:val="Table8"/>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color w:val="222222"/>
                <w:sz w:val="20"/>
                <w:szCs w:val="20"/>
                <w:rtl w:val="0"/>
              </w:rPr>
              <w:t xml:space="preserve">A fair solution protects everyone's dignity, not just the loudest voice.</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color w:val="222222"/>
                <w:sz w:val="20"/>
                <w:szCs w:val="20"/>
                <w:rtl w:val="0"/>
              </w:rPr>
              <w:t xml:space="preserve">Recognizing when a conflict is about pride versus the actual issue.</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color w:val="222222"/>
                <w:sz w:val="20"/>
                <w:szCs w:val="20"/>
                <w:rtl w:val="0"/>
              </w:rPr>
              <w:t xml:space="preserve">Meeting etiquette — waiting your turn, disagreeing without attacking, staying on topic, keeping tone professional.</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0">
            <w:pPr>
              <w:rPr/>
            </w:pPr>
            <w:r w:rsidDel="00000000" w:rsidR="00000000" w:rsidRPr="00000000">
              <w:rPr>
                <w:color w:val="222222"/>
                <w:sz w:val="20"/>
                <w:szCs w:val="20"/>
                <w:rtl w:val="0"/>
              </w:rPr>
              <w:t xml:space="preserve">Conflict resolution — mediation role-play with one student acting as a fair, neutral mediator.</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71">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color w:val="222222"/>
                <w:rtl w:val="0"/>
              </w:rPr>
              <w:t xml:space="preserve">Meeting simulation as well as best practices towards time management,  constructive criticism, active listening and conflict resolution.</w:t>
            </w:r>
            <w:r w:rsidDel="00000000" w:rsidR="00000000" w:rsidRPr="00000000">
              <w:rPr>
                <w:rtl w:val="0"/>
              </w:rPr>
            </w:r>
          </w:p>
        </w:tc>
      </w:tr>
    </w:tbl>
    <w:p w:rsidR="00000000" w:rsidDel="00000000" w:rsidP="00000000" w:rsidRDefault="00000000" w:rsidRPr="00000000" w14:paraId="00000073">
      <w:pPr>
        <w:spacing w:after="160" w:lineRule="auto"/>
        <w:rPr/>
      </w:pPr>
      <w:r w:rsidDel="00000000" w:rsidR="00000000" w:rsidRPr="00000000">
        <w:rPr>
          <w:rtl w:val="0"/>
        </w:rPr>
      </w:r>
    </w:p>
    <w:p w:rsidR="00000000" w:rsidDel="00000000" w:rsidP="00000000" w:rsidRDefault="00000000" w:rsidRPr="00000000" w14:paraId="00000074">
      <w:pPr>
        <w:pStyle w:val="Heading1"/>
        <w:pBdr>
          <w:bottom w:color="1f5d3a" w:space="6" w:sz="8" w:val="single"/>
        </w:pBdr>
        <w:spacing w:after="200" w:before="400" w:lineRule="auto"/>
        <w:rPr/>
      </w:pPr>
      <w:r w:rsidDel="00000000" w:rsidR="00000000" w:rsidRPr="00000000">
        <w:rPr>
          <w:b w:val="1"/>
          <w:bCs w:val="1"/>
          <w:color w:val="1f5d3a"/>
          <w:rtl w:val="0"/>
        </w:rPr>
        <w:t xml:space="preserve">MONTH 3 — Skill Building</w:t>
      </w:r>
      <w:r w:rsidDel="00000000" w:rsidR="00000000" w:rsidRPr="00000000">
        <w:rPr>
          <w:rtl w:val="0"/>
        </w:rPr>
      </w:r>
    </w:p>
    <w:p w:rsidR="00000000" w:rsidDel="00000000" w:rsidP="00000000" w:rsidRDefault="00000000" w:rsidRPr="00000000" w14:paraId="00000075">
      <w:pPr>
        <w:pStyle w:val="Heading2"/>
        <w:spacing w:after="120" w:before="280" w:lineRule="auto"/>
        <w:rPr/>
      </w:pPr>
      <w:r w:rsidDel="00000000" w:rsidR="00000000" w:rsidRPr="00000000">
        <w:rPr>
          <w:b w:val="1"/>
          <w:bCs w:val="1"/>
          <w:color w:val="1f5d3a"/>
          <w:rtl w:val="0"/>
        </w:rPr>
        <w:t xml:space="preserve">Week </w:t>
      </w:r>
      <w:r w:rsidDel="00000000" w:rsidR="00000000" w:rsidRPr="00000000">
        <w:rPr>
          <w:color w:val="1f5d3a"/>
          <w:rtl w:val="0"/>
        </w:rPr>
        <w:t xml:space="preserve">9 </w:t>
      </w:r>
      <w:r w:rsidDel="00000000" w:rsidR="00000000" w:rsidRPr="00000000">
        <w:rPr>
          <w:b w:val="1"/>
          <w:bCs w:val="1"/>
          <w:color w:val="1f5d3a"/>
          <w:rtl w:val="0"/>
        </w:rPr>
        <w:t xml:space="preserve">— </w:t>
      </w:r>
      <w:r w:rsidDel="00000000" w:rsidR="00000000" w:rsidRPr="00000000">
        <w:rPr>
          <w:b w:val="1"/>
          <w:bCs w:val="1"/>
          <w:color w:val="222222"/>
          <w:rtl w:val="0"/>
        </w:rPr>
        <w:t xml:space="preserve">Digital </w:t>
      </w:r>
      <w:r w:rsidDel="00000000" w:rsidR="00000000" w:rsidRPr="00000000">
        <w:rPr>
          <w:rtl w:val="0"/>
        </w:rPr>
        <w:t xml:space="preserve">Profile </w:t>
      </w:r>
      <w:r w:rsidDel="00000000" w:rsidR="00000000" w:rsidRPr="00000000">
        <w:rPr>
          <w:b w:val="1"/>
          <w:bCs w:val="1"/>
          <w:color w:val="222222"/>
          <w:rtl w:val="0"/>
        </w:rPr>
        <w:t xml:space="preserve">&amp; </w:t>
      </w:r>
      <w:r w:rsidDel="00000000" w:rsidR="00000000" w:rsidRPr="00000000">
        <w:rPr>
          <w:rtl w:val="0"/>
        </w:rPr>
        <w:t xml:space="preserve">Etiquette</w:t>
      </w:r>
    </w:p>
    <w:tbl>
      <w:tblPr>
        <w:tblStyle w:val="Table9"/>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76">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color w:val="222222"/>
                <w:sz w:val="20"/>
                <w:szCs w:val="20"/>
                <w:rtl w:val="0"/>
              </w:rPr>
              <w:t xml:space="preserve">Trustworthiness online is the same trustworthiness that matters offline.</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78">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9">
            <w:pPr>
              <w:rPr/>
            </w:pPr>
            <w:r w:rsidDel="00000000" w:rsidR="00000000" w:rsidRPr="00000000">
              <w:rPr>
                <w:color w:val="222222"/>
                <w:sz w:val="20"/>
                <w:szCs w:val="20"/>
                <w:rtl w:val="0"/>
              </w:rPr>
              <w:t xml:space="preserve">Digital footprint — what we post and send reflects who we are.</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7A">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color w:val="222222"/>
                <w:sz w:val="20"/>
                <w:szCs w:val="20"/>
                <w:rtl w:val="0"/>
              </w:rPr>
              <w:t xml:space="preserve">Setting up a professional email address and digital identity i.e </w:t>
            </w:r>
            <w:r w:rsidDel="00000000" w:rsidR="00000000" w:rsidRPr="00000000">
              <w:rPr>
                <w:color w:val="222222"/>
                <w:rtl w:val="0"/>
              </w:rPr>
              <w:t xml:space="preserve">L</w:t>
            </w:r>
            <w:r w:rsidDel="00000000" w:rsidR="00000000" w:rsidRPr="00000000">
              <w:rPr>
                <w:color w:val="222222"/>
                <w:sz w:val="20"/>
                <w:szCs w:val="20"/>
                <w:rtl w:val="0"/>
              </w:rPr>
              <w:t xml:space="preserve">inked</w:t>
            </w:r>
            <w:r w:rsidDel="00000000" w:rsidR="00000000" w:rsidRPr="00000000">
              <w:rPr>
                <w:color w:val="222222"/>
                <w:rtl w:val="0"/>
              </w:rPr>
              <w:t xml:space="preserve">I</w:t>
            </w:r>
            <w:r w:rsidDel="00000000" w:rsidR="00000000" w:rsidRPr="00000000">
              <w:rPr>
                <w:color w:val="222222"/>
                <w:sz w:val="20"/>
                <w:szCs w:val="20"/>
                <w:rtl w:val="0"/>
              </w:rPr>
              <w:t xml:space="preserve">n; formatting a professional </w:t>
            </w:r>
            <w:r w:rsidDel="00000000" w:rsidR="00000000" w:rsidRPr="00000000">
              <w:rPr>
                <w:color w:val="222222"/>
                <w:rtl w:val="0"/>
              </w:rPr>
              <w:t xml:space="preserve">profile.</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color w:val="222222"/>
                <w:rtl w:val="0"/>
              </w:rPr>
              <w:t xml:space="preserve">Digital Profile, Identifying signs of scams, digital etiquette</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color w:val="222222"/>
                <w:sz w:val="20"/>
                <w:szCs w:val="20"/>
                <w:rtl w:val="0"/>
              </w:rPr>
              <w:t xml:space="preserve">Spotting scams/misinformation exercise; safe password practices.</w:t>
            </w:r>
            <w:r w:rsidDel="00000000" w:rsidR="00000000" w:rsidRPr="00000000">
              <w:rPr>
                <w:rtl w:val="0"/>
              </w:rPr>
            </w:r>
          </w:p>
        </w:tc>
      </w:tr>
    </w:tbl>
    <w:p w:rsidR="00000000" w:rsidDel="00000000" w:rsidP="00000000" w:rsidRDefault="00000000" w:rsidRPr="00000000" w14:paraId="00000080">
      <w:pPr>
        <w:spacing w:after="160" w:lineRule="auto"/>
        <w:rPr/>
      </w:pPr>
      <w:r w:rsidDel="00000000" w:rsidR="00000000" w:rsidRPr="00000000">
        <w:rPr>
          <w:rtl w:val="0"/>
        </w:rPr>
      </w:r>
    </w:p>
    <w:p w:rsidR="00000000" w:rsidDel="00000000" w:rsidP="00000000" w:rsidRDefault="00000000" w:rsidRPr="00000000" w14:paraId="00000081">
      <w:pPr>
        <w:pStyle w:val="Heading2"/>
        <w:spacing w:after="120" w:before="280" w:lineRule="auto"/>
        <w:rPr/>
      </w:pPr>
      <w:bookmarkStart w:colFirst="0" w:colLast="0" w:name="_phdupc302o5k" w:id="0"/>
      <w:bookmarkEnd w:id="0"/>
      <w:r w:rsidDel="00000000" w:rsidR="00000000" w:rsidRPr="00000000">
        <w:rPr>
          <w:color w:val="1f5d3a"/>
          <w:rtl w:val="0"/>
        </w:rPr>
        <w:t xml:space="preserve">Week 10 — </w:t>
      </w:r>
      <w:r w:rsidDel="00000000" w:rsidR="00000000" w:rsidRPr="00000000">
        <w:rPr>
          <w:rtl w:val="0"/>
        </w:rPr>
        <w:t xml:space="preserve">CV &amp; Interview Readiness</w:t>
      </w:r>
    </w:p>
    <w:tbl>
      <w:tblPr>
        <w:tblStyle w:val="Table10"/>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b w:val="1"/>
                <w:bCs w:val="1"/>
                <w:color w:val="1f5d3a"/>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color w:val="222222"/>
                <w:rtl w:val="0"/>
              </w:rPr>
              <w:t xml:space="preserve">Presenting yourself honestly carries more weight than exaggerating.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b w:val="1"/>
                <w:bCs w:val="1"/>
                <w:color w:val="1f5d3a"/>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color w:val="222222"/>
                <w:rtl w:val="0"/>
              </w:rPr>
              <w:t xml:space="preserve">Reframing personal struggle as an honest strength narrative, not something to hide or oversell.</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86">
            <w:pPr>
              <w:rPr/>
            </w:pPr>
            <w:r w:rsidDel="00000000" w:rsidR="00000000" w:rsidRPr="00000000">
              <w:rPr>
                <w:b w:val="1"/>
                <w:bCs w:val="1"/>
                <w:color w:val="1f5d3a"/>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color w:val="222222"/>
                <w:rtl w:val="0"/>
              </w:rPr>
              <w:t xml:space="preserve">Building a one-page CV; interview technique — posture, eye contact, tone, answering "tell me about yourself," appropriate dress for an interview.</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b w:val="1"/>
                <w:bCs w:val="1"/>
                <w:color w:val="1f5d3a"/>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color w:val="222222"/>
                <w:rtl w:val="0"/>
              </w:rPr>
              <w:t xml:space="preserve">Confident but humble self-introduction.</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b w:val="1"/>
                <w:bCs w:val="1"/>
                <w:color w:val="1f5d3a"/>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color w:val="222222"/>
                <w:rtl w:val="0"/>
              </w:rPr>
              <w:t xml:space="preserve">Peer-to-peer mock interviews with structured feedback.</w:t>
            </w:r>
            <w:r w:rsidDel="00000000" w:rsidR="00000000" w:rsidRPr="00000000">
              <w:rPr>
                <w:rtl w:val="0"/>
              </w:rPr>
            </w:r>
          </w:p>
        </w:tc>
      </w:tr>
    </w:tbl>
    <w:p w:rsidR="00000000" w:rsidDel="00000000" w:rsidP="00000000" w:rsidRDefault="00000000" w:rsidRPr="00000000" w14:paraId="0000008C">
      <w:pPr>
        <w:spacing w:after="160" w:lineRule="auto"/>
        <w:rPr/>
      </w:pPr>
      <w:r w:rsidDel="00000000" w:rsidR="00000000" w:rsidRPr="00000000">
        <w:rPr>
          <w:rtl w:val="0"/>
        </w:rPr>
      </w:r>
    </w:p>
    <w:p w:rsidR="00000000" w:rsidDel="00000000" w:rsidP="00000000" w:rsidRDefault="00000000" w:rsidRPr="00000000" w14:paraId="0000008D">
      <w:pPr>
        <w:pStyle w:val="Heading2"/>
        <w:spacing w:after="120" w:before="280" w:lineRule="auto"/>
        <w:rPr/>
      </w:pPr>
      <w:bookmarkStart w:colFirst="0" w:colLast="0" w:name="_1hze47hgbd35" w:id="1"/>
      <w:bookmarkEnd w:id="1"/>
      <w:r w:rsidDel="00000000" w:rsidR="00000000" w:rsidRPr="00000000">
        <w:rPr>
          <w:color w:val="1f5d3a"/>
          <w:rtl w:val="0"/>
        </w:rPr>
        <w:t xml:space="preserve">Week 11— </w:t>
      </w:r>
      <w:r w:rsidDel="00000000" w:rsidR="00000000" w:rsidRPr="00000000">
        <w:rPr>
          <w:rtl w:val="0"/>
        </w:rPr>
        <w:t xml:space="preserve">Networking Fundamentals</w:t>
      </w:r>
    </w:p>
    <w:tbl>
      <w:tblPr>
        <w:tblStyle w:val="Table11"/>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b w:val="1"/>
                <w:bCs w:val="1"/>
                <w:color w:val="1f5d3a"/>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color w:val="222222"/>
                <w:rtl w:val="0"/>
              </w:rPr>
              <w:t xml:space="preserve">Networking is about communication, sales and presentation</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b w:val="1"/>
                <w:bCs w:val="1"/>
                <w:color w:val="1f5d3a"/>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color w:val="222222"/>
                <w:rtl w:val="0"/>
              </w:rPr>
              <w:t xml:space="preserve">Confidence in yourself, speaking with charisma</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b w:val="1"/>
                <w:bCs w:val="1"/>
                <w:color w:val="1f5d3a"/>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color w:val="222222"/>
                <w:rtl w:val="0"/>
              </w:rPr>
              <w:t xml:space="preserve">Hands-on Networking, meeting unknown professionals</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b w:val="1"/>
                <w:bCs w:val="1"/>
                <w:color w:val="1f5d3a"/>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5">
            <w:pPr>
              <w:rPr/>
            </w:pPr>
            <w:r w:rsidDel="00000000" w:rsidR="00000000" w:rsidRPr="00000000">
              <w:rPr>
                <w:color w:val="222222"/>
                <w:rtl w:val="0"/>
              </w:rPr>
              <w:t xml:space="preserve">Selling yourself, elevator pitch, exchanging contact information.</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b w:val="1"/>
                <w:bCs w:val="1"/>
                <w:color w:val="1f5d3a"/>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color w:val="222222"/>
                <w:rtl w:val="0"/>
              </w:rPr>
              <w:t xml:space="preserve">Hold a networking event at IAK or AIT with some stakeholders</w:t>
            </w:r>
            <w:r w:rsidDel="00000000" w:rsidR="00000000" w:rsidRPr="00000000">
              <w:rPr>
                <w:rtl w:val="0"/>
              </w:rPr>
            </w:r>
          </w:p>
        </w:tc>
      </w:tr>
    </w:tbl>
    <w:p w:rsidR="00000000" w:rsidDel="00000000" w:rsidP="00000000" w:rsidRDefault="00000000" w:rsidRPr="00000000" w14:paraId="00000098">
      <w:pPr>
        <w:spacing w:after="160" w:lineRule="auto"/>
        <w:rPr/>
      </w:pPr>
      <w:r w:rsidDel="00000000" w:rsidR="00000000" w:rsidRPr="00000000">
        <w:rPr>
          <w:rtl w:val="0"/>
        </w:rPr>
      </w:r>
    </w:p>
    <w:p w:rsidR="00000000" w:rsidDel="00000000" w:rsidP="00000000" w:rsidRDefault="00000000" w:rsidRPr="00000000" w14:paraId="00000099">
      <w:pPr>
        <w:pStyle w:val="Heading2"/>
        <w:spacing w:after="120" w:before="280" w:lineRule="auto"/>
        <w:rPr/>
      </w:pPr>
      <w:r w:rsidDel="00000000" w:rsidR="00000000" w:rsidRPr="00000000">
        <w:rPr>
          <w:b w:val="1"/>
          <w:bCs w:val="1"/>
          <w:color w:val="1f5d3a"/>
          <w:rtl w:val="0"/>
        </w:rPr>
        <w:t xml:space="preserve">Week 1</w:t>
      </w:r>
      <w:r w:rsidDel="00000000" w:rsidR="00000000" w:rsidRPr="00000000">
        <w:rPr>
          <w:color w:val="1f5d3a"/>
          <w:rtl w:val="0"/>
        </w:rPr>
        <w:t xml:space="preserve">2</w:t>
      </w:r>
      <w:r w:rsidDel="00000000" w:rsidR="00000000" w:rsidRPr="00000000">
        <w:rPr>
          <w:b w:val="1"/>
          <w:bCs w:val="1"/>
          <w:color w:val="1f5d3a"/>
          <w:rtl w:val="0"/>
        </w:rPr>
        <w:t xml:space="preserve"> — </w:t>
      </w:r>
      <w:r w:rsidDel="00000000" w:rsidR="00000000" w:rsidRPr="00000000">
        <w:rPr>
          <w:b w:val="1"/>
          <w:bCs w:val="1"/>
          <w:color w:val="222222"/>
          <w:rtl w:val="0"/>
        </w:rPr>
        <w:t xml:space="preserve">Discipline &amp; Workplace Fundamentals</w:t>
      </w:r>
      <w:r w:rsidDel="00000000" w:rsidR="00000000" w:rsidRPr="00000000">
        <w:rPr>
          <w:rtl w:val="0"/>
        </w:rPr>
      </w:r>
    </w:p>
    <w:tbl>
      <w:tblPr>
        <w:tblStyle w:val="Table12"/>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color w:val="222222"/>
                <w:sz w:val="20"/>
                <w:szCs w:val="20"/>
                <w:rtl w:val="0"/>
              </w:rPr>
              <w:t xml:space="preserve">Showing up on time and following through is one of the clearest forms of respect you can offer.</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color w:val="222222"/>
                <w:sz w:val="20"/>
                <w:szCs w:val="20"/>
                <w:rtl w:val="0"/>
              </w:rPr>
              <w:t xml:space="preserve">Punctuality and reliability as respect, not just rule-following.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color w:val="222222"/>
                <w:rtl w:val="0"/>
              </w:rPr>
              <w:t xml:space="preserve">Workplace basics — what "appropriate dress" means across different settings (labour, retail, office), following instructions precisely, completing a task fully before moving to the next; introducing a basic task checklist. </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1">
            <w:pPr>
              <w:rPr/>
            </w:pPr>
            <w:r w:rsidDel="00000000" w:rsidR="00000000" w:rsidRPr="00000000">
              <w:rPr>
                <w:color w:val="222222"/>
                <w:sz w:val="20"/>
                <w:szCs w:val="20"/>
                <w:rtl w:val="0"/>
              </w:rPr>
              <w:t xml:space="preserve">Receiving feedback without getting defensive — practiced through low-stakes peer feedback.</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color w:val="222222"/>
                <w:sz w:val="20"/>
                <w:szCs w:val="20"/>
                <w:rtl w:val="0"/>
              </w:rPr>
              <w:t xml:space="preserve">Mock "work day" simulation in different </w:t>
            </w:r>
            <w:r w:rsidDel="00000000" w:rsidR="00000000" w:rsidRPr="00000000">
              <w:rPr>
                <w:color w:val="222222"/>
                <w:rtl w:val="0"/>
              </w:rPr>
              <w:t xml:space="preserve">industries</w:t>
            </w:r>
            <w:r w:rsidDel="00000000" w:rsidR="00000000" w:rsidRPr="00000000">
              <w:rPr>
                <w:color w:val="222222"/>
                <w:sz w:val="20"/>
                <w:szCs w:val="20"/>
                <w:rtl w:val="0"/>
              </w:rPr>
              <w:t xml:space="preserve"> — arriving on time, checking in, completing an assigned task set, checking out.</w:t>
            </w:r>
            <w:r w:rsidDel="00000000" w:rsidR="00000000" w:rsidRPr="00000000">
              <w:rPr>
                <w:rtl w:val="0"/>
              </w:rPr>
            </w:r>
          </w:p>
        </w:tc>
      </w:tr>
    </w:tbl>
    <w:p w:rsidR="00000000" w:rsidDel="00000000" w:rsidP="00000000" w:rsidRDefault="00000000" w:rsidRPr="00000000" w14:paraId="000000A4">
      <w:pPr>
        <w:spacing w:after="160" w:lineRule="auto"/>
        <w:rPr/>
      </w:pPr>
      <w:r w:rsidDel="00000000" w:rsidR="00000000" w:rsidRPr="00000000">
        <w:rPr>
          <w:rtl w:val="0"/>
        </w:rPr>
      </w:r>
    </w:p>
    <w:p w:rsidR="00000000" w:rsidDel="00000000" w:rsidP="00000000" w:rsidRDefault="00000000" w:rsidRPr="00000000" w14:paraId="000000A5">
      <w:pPr>
        <w:pStyle w:val="Heading1"/>
        <w:pBdr>
          <w:bottom w:color="1f5d3a" w:space="6" w:sz="8" w:val="single"/>
        </w:pBdr>
        <w:spacing w:after="200" w:before="400" w:lineRule="auto"/>
        <w:rPr/>
      </w:pPr>
      <w:r w:rsidDel="00000000" w:rsidR="00000000" w:rsidRPr="00000000">
        <w:rPr>
          <w:b w:val="1"/>
          <w:bCs w:val="1"/>
          <w:color w:val="1f5d3a"/>
          <w:rtl w:val="0"/>
        </w:rPr>
        <w:t xml:space="preserve">MONTH 4 — Integration &amp; Capstone</w:t>
      </w:r>
      <w:r w:rsidDel="00000000" w:rsidR="00000000" w:rsidRPr="00000000">
        <w:rPr>
          <w:rtl w:val="0"/>
        </w:rPr>
      </w:r>
    </w:p>
    <w:p w:rsidR="00000000" w:rsidDel="00000000" w:rsidP="00000000" w:rsidRDefault="00000000" w:rsidRPr="00000000" w14:paraId="000000A6">
      <w:pPr>
        <w:pStyle w:val="Heading2"/>
        <w:spacing w:after="120" w:before="280" w:lineRule="auto"/>
        <w:rPr/>
      </w:pPr>
      <w:r w:rsidDel="00000000" w:rsidR="00000000" w:rsidRPr="00000000">
        <w:rPr>
          <w:b w:val="1"/>
          <w:bCs w:val="1"/>
          <w:color w:val="1f5d3a"/>
          <w:rtl w:val="0"/>
        </w:rPr>
        <w:t xml:space="preserve">Week 13 — </w:t>
      </w:r>
      <w:r w:rsidDel="00000000" w:rsidR="00000000" w:rsidRPr="00000000">
        <w:rPr>
          <w:b w:val="1"/>
          <w:bCs w:val="1"/>
          <w:color w:val="222222"/>
          <w:rtl w:val="0"/>
        </w:rPr>
        <w:t xml:space="preserve">Ideas, Brainstorming &amp; Earning with Integrity</w:t>
      </w:r>
      <w:r w:rsidDel="00000000" w:rsidR="00000000" w:rsidRPr="00000000">
        <w:rPr>
          <w:rtl w:val="0"/>
        </w:rPr>
      </w:r>
    </w:p>
    <w:tbl>
      <w:tblPr>
        <w:tblStyle w:val="Table13"/>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color w:val="222222"/>
                <w:sz w:val="20"/>
                <w:szCs w:val="20"/>
                <w:rtl w:val="0"/>
              </w:rPr>
              <w:t xml:space="preserve">Effort matters more than shortcuts — think in years, not just today.</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color w:val="222222"/>
                <w:sz w:val="20"/>
                <w:szCs w:val="20"/>
                <w:rtl w:val="0"/>
              </w:rPr>
              <w:t xml:space="preserve">Long-term thinking — delayed reward versus a quick, risky gain.</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color w:val="222222"/>
                <w:sz w:val="20"/>
                <w:szCs w:val="20"/>
                <w:rtl w:val="0"/>
              </w:rPr>
              <w:t xml:space="preserve">Brainstorming technique — generating ideas without judgment, then narrowing down; basic costing for a small idea; breaking the idea into a simple step-by-step plan (an introduction to project management).</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color w:val="222222"/>
                <w:sz w:val="20"/>
                <w:szCs w:val="20"/>
                <w:rtl w:val="0"/>
              </w:rPr>
              <w:t xml:space="preserve">Taking feedback on an idea without taking it personally.</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color w:val="222222"/>
                <w:sz w:val="20"/>
                <w:szCs w:val="20"/>
                <w:rtl w:val="0"/>
              </w:rPr>
              <w:t xml:space="preserve">Small-group brainstorm on a business or freelance idea, ending with a two-minute pitch.</w:t>
            </w:r>
            <w:r w:rsidDel="00000000" w:rsidR="00000000" w:rsidRPr="00000000">
              <w:rPr>
                <w:rtl w:val="0"/>
              </w:rPr>
            </w:r>
          </w:p>
        </w:tc>
      </w:tr>
    </w:tbl>
    <w:p w:rsidR="00000000" w:rsidDel="00000000" w:rsidP="00000000" w:rsidRDefault="00000000" w:rsidRPr="00000000" w14:paraId="000000B1">
      <w:pPr>
        <w:spacing w:after="160" w:lineRule="auto"/>
        <w:rPr/>
      </w:pPr>
      <w:r w:rsidDel="00000000" w:rsidR="00000000" w:rsidRPr="00000000">
        <w:rPr>
          <w:rtl w:val="0"/>
        </w:rPr>
      </w:r>
    </w:p>
    <w:p w:rsidR="00000000" w:rsidDel="00000000" w:rsidP="00000000" w:rsidRDefault="00000000" w:rsidRPr="00000000" w14:paraId="000000B2">
      <w:pPr>
        <w:pStyle w:val="Heading2"/>
        <w:spacing w:after="120" w:before="280" w:lineRule="auto"/>
        <w:rPr/>
      </w:pPr>
      <w:r w:rsidDel="00000000" w:rsidR="00000000" w:rsidRPr="00000000">
        <w:rPr>
          <w:b w:val="1"/>
          <w:bCs w:val="1"/>
          <w:color w:val="1f5d3a"/>
          <w:rtl w:val="0"/>
        </w:rPr>
        <w:t xml:space="preserve">Week 14 — </w:t>
      </w:r>
      <w:r w:rsidDel="00000000" w:rsidR="00000000" w:rsidRPr="00000000">
        <w:rPr>
          <w:b w:val="1"/>
          <w:bCs w:val="1"/>
          <w:color w:val="222222"/>
          <w:rtl w:val="0"/>
        </w:rPr>
        <w:t xml:space="preserve">Decisions Under Pressure</w:t>
      </w:r>
      <w:r w:rsidDel="00000000" w:rsidR="00000000" w:rsidRPr="00000000">
        <w:rPr>
          <w:rtl w:val="0"/>
        </w:rPr>
      </w:r>
    </w:p>
    <w:tbl>
      <w:tblPr>
        <w:tblStyle w:val="Table14"/>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color w:val="222222"/>
                <w:sz w:val="20"/>
                <w:szCs w:val="20"/>
                <w:rtl w:val="0"/>
              </w:rPr>
              <w:t xml:space="preserve">Real character shows in the choices no one is watching.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color w:val="222222"/>
                <w:rtl w:val="0"/>
              </w:rPr>
              <w:t xml:space="preserve">Mapping out the project lifecycle planning -&gt; execution -&gt; review</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color w:val="222222"/>
                <w:sz w:val="20"/>
                <w:szCs w:val="20"/>
                <w:rtl w:val="0"/>
              </w:rPr>
              <w:t xml:space="preserve">Knowing when to decide independently versus when to ask a supervisor —</w:t>
            </w:r>
            <w:r w:rsidDel="00000000" w:rsidR="00000000" w:rsidRPr="00000000">
              <w:rPr>
                <w:color w:val="222222"/>
                <w:rtl w:val="0"/>
              </w:rPr>
              <w:t xml:space="preserve"> recognizing which decisions are yours to make, which need a second opinion, and which must always be escalated. </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color w:val="222222"/>
                <w:sz w:val="20"/>
                <w:szCs w:val="20"/>
                <w:rtl w:val="0"/>
              </w:rPr>
              <w:t xml:space="preserve">P</w:t>
            </w:r>
            <w:r w:rsidDel="00000000" w:rsidR="00000000" w:rsidRPr="00000000">
              <w:rPr>
                <w:color w:val="222222"/>
                <w:rtl w:val="0"/>
              </w:rPr>
              <w:t xml:space="preserve">roject management basics</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color w:val="222222"/>
                <w:sz w:val="20"/>
                <w:szCs w:val="20"/>
                <w:rtl w:val="0"/>
              </w:rPr>
              <w:t xml:space="preserve">Scenario cards — small-group discussion on </w:t>
            </w:r>
            <w:r w:rsidDel="00000000" w:rsidR="00000000" w:rsidRPr="00000000">
              <w:rPr>
                <w:color w:val="222222"/>
                <w:rtl w:val="0"/>
              </w:rPr>
              <w:t xml:space="preserve">a feature/project </w:t>
            </w:r>
            <w:r w:rsidDel="00000000" w:rsidR="00000000" w:rsidRPr="00000000">
              <w:rPr>
                <w:rtl w:val="0"/>
              </w:rPr>
            </w:r>
          </w:p>
        </w:tc>
      </w:tr>
    </w:tbl>
    <w:p w:rsidR="00000000" w:rsidDel="00000000" w:rsidP="00000000" w:rsidRDefault="00000000" w:rsidRPr="00000000" w14:paraId="000000BD">
      <w:pPr>
        <w:spacing w:after="160" w:lineRule="auto"/>
        <w:rPr/>
      </w:pPr>
      <w:r w:rsidDel="00000000" w:rsidR="00000000" w:rsidRPr="00000000">
        <w:rPr>
          <w:rtl w:val="0"/>
        </w:rPr>
      </w:r>
    </w:p>
    <w:p w:rsidR="00000000" w:rsidDel="00000000" w:rsidP="00000000" w:rsidRDefault="00000000" w:rsidRPr="00000000" w14:paraId="000000BE">
      <w:pPr>
        <w:pStyle w:val="Heading2"/>
        <w:spacing w:after="120" w:before="280" w:lineRule="auto"/>
        <w:rPr/>
      </w:pPr>
      <w:r w:rsidDel="00000000" w:rsidR="00000000" w:rsidRPr="00000000">
        <w:rPr>
          <w:b w:val="1"/>
          <w:bCs w:val="1"/>
          <w:color w:val="1f5d3a"/>
          <w:rtl w:val="0"/>
        </w:rPr>
        <w:t xml:space="preserve">Week 15 — </w:t>
      </w:r>
      <w:r w:rsidDel="00000000" w:rsidR="00000000" w:rsidRPr="00000000">
        <w:rPr>
          <w:b w:val="1"/>
          <w:bCs w:val="1"/>
          <w:color w:val="222222"/>
          <w:rtl w:val="0"/>
        </w:rPr>
        <w:t xml:space="preserve">Capstone Project Work</w:t>
      </w:r>
      <w:r w:rsidDel="00000000" w:rsidR="00000000" w:rsidRPr="00000000">
        <w:rPr>
          <w:rtl w:val="0"/>
        </w:rPr>
      </w:r>
    </w:p>
    <w:tbl>
      <w:tblPr>
        <w:tblStyle w:val="Table15"/>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color w:val="222222"/>
                <w:sz w:val="20"/>
                <w:szCs w:val="20"/>
                <w:rtl w:val="0"/>
              </w:rPr>
              <w:t xml:space="preserve">Doing a task fully and well matters even when no one is checking.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C1">
            <w:pPr>
              <w:rPr>
                <w:b w:val="1"/>
                <w:bCs w:val="1"/>
                <w:color w:val="1f5d3a"/>
                <w:sz w:val="20"/>
                <w:szCs w:val="20"/>
              </w:rPr>
            </w:pPr>
            <w:r w:rsidDel="00000000" w:rsidR="00000000" w:rsidRPr="00000000">
              <w:rPr>
                <w:b w:val="1"/>
                <w:bCs w:val="1"/>
                <w:color w:val="1f5d3a"/>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2">
            <w:pPr>
              <w:rPr>
                <w:color w:val="222222"/>
                <w:sz w:val="20"/>
                <w:szCs w:val="20"/>
              </w:rPr>
            </w:pPr>
            <w:r w:rsidDel="00000000" w:rsidR="00000000" w:rsidRPr="00000000">
              <w:rPr>
                <w:color w:val="222222"/>
                <w:rtl w:val="0"/>
              </w:rPr>
              <w:t xml:space="preserve">Noticing your own consistency under real deadline pressure — are you managing the project, or is it managing you? </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color w:val="222222"/>
                <w:sz w:val="20"/>
                <w:szCs w:val="20"/>
                <w:rtl w:val="0"/>
              </w:rPr>
              <w:t xml:space="preserve">Project management basics — breaking the capstone into milestones, setting a mini-deadline for each, tracking progress against a simple checklist; formatting final materials to a professional standard.</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color w:val="222222"/>
                <w:sz w:val="20"/>
                <w:szCs w:val="20"/>
                <w:rtl w:val="0"/>
              </w:rPr>
              <w:t xml:space="preserve">Giving and receiving constructive peer feedback.</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8">
            <w:pPr>
              <w:rPr/>
            </w:pPr>
            <w:r w:rsidDel="00000000" w:rsidR="00000000" w:rsidRPr="00000000">
              <w:rPr>
                <w:color w:val="222222"/>
                <w:rtl w:val="0"/>
              </w:rPr>
              <w:t xml:space="preserve">Setting up a capstone project on clickup, mapping out the stages of the project lifecycle and progression as well as peer reviews.</w:t>
            </w:r>
            <w:r w:rsidDel="00000000" w:rsidR="00000000" w:rsidRPr="00000000">
              <w:rPr>
                <w:rtl w:val="0"/>
              </w:rPr>
            </w:r>
          </w:p>
        </w:tc>
      </w:tr>
    </w:tbl>
    <w:p w:rsidR="00000000" w:rsidDel="00000000" w:rsidP="00000000" w:rsidRDefault="00000000" w:rsidRPr="00000000" w14:paraId="000000C9">
      <w:pPr>
        <w:spacing w:after="160" w:lineRule="auto"/>
        <w:rPr/>
      </w:pPr>
      <w:r w:rsidDel="00000000" w:rsidR="00000000" w:rsidRPr="00000000">
        <w:rPr>
          <w:rtl w:val="0"/>
        </w:rPr>
      </w:r>
    </w:p>
    <w:p w:rsidR="00000000" w:rsidDel="00000000" w:rsidP="00000000" w:rsidRDefault="00000000" w:rsidRPr="00000000" w14:paraId="000000CA">
      <w:pPr>
        <w:pStyle w:val="Heading2"/>
        <w:spacing w:after="120" w:before="280" w:lineRule="auto"/>
        <w:rPr/>
      </w:pPr>
      <w:r w:rsidDel="00000000" w:rsidR="00000000" w:rsidRPr="00000000">
        <w:rPr>
          <w:b w:val="1"/>
          <w:bCs w:val="1"/>
          <w:color w:val="1f5d3a"/>
          <w:rtl w:val="0"/>
        </w:rPr>
        <w:t xml:space="preserve">Week 16 — </w:t>
      </w:r>
      <w:r w:rsidDel="00000000" w:rsidR="00000000" w:rsidRPr="00000000">
        <w:rPr>
          <w:b w:val="1"/>
          <w:bCs w:val="1"/>
          <w:color w:val="222222"/>
          <w:rtl w:val="0"/>
        </w:rPr>
        <w:t xml:space="preserve">Presentation &amp; Graduation</w:t>
      </w:r>
      <w:r w:rsidDel="00000000" w:rsidR="00000000" w:rsidRPr="00000000">
        <w:rPr>
          <w:rtl w:val="0"/>
        </w:rPr>
      </w:r>
    </w:p>
    <w:tbl>
      <w:tblPr>
        <w:tblStyle w:val="Table16"/>
        <w:tblW w:w="9400.0" w:type="dxa"/>
        <w:jc w:val="left"/>
        <w:tblBorders>
          <w:top w:color="cccccc" w:space="0" w:sz="4" w:val="single"/>
          <w:left w:color="cccccc" w:space="0" w:sz="4" w:val="single"/>
          <w:bottom w:color="cccccc" w:space="0" w:sz="4" w:val="single"/>
          <w:right w:color="cccccc" w:space="0" w:sz="4" w:val="single"/>
          <w:insideH w:color="e0e0e0" w:space="0" w:sz="4" w:val="single"/>
          <w:insideV w:color="e0e0e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CB">
            <w:pPr>
              <w:rPr/>
            </w:pPr>
            <w:r w:rsidDel="00000000" w:rsidR="00000000" w:rsidRPr="00000000">
              <w:rPr>
                <w:b w:val="1"/>
                <w:bCs w:val="1"/>
                <w:color w:val="1f5d3a"/>
                <w:sz w:val="20"/>
                <w:szCs w:val="20"/>
                <w:rtl w:val="0"/>
              </w:rPr>
              <w:t xml:space="preserve">Guiding Value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C">
            <w:pPr>
              <w:rPr/>
            </w:pPr>
            <w:r w:rsidDel="00000000" w:rsidR="00000000" w:rsidRPr="00000000">
              <w:rPr>
                <w:color w:val="222222"/>
                <w:sz w:val="20"/>
                <w:szCs w:val="20"/>
                <w:rtl w:val="0"/>
              </w:rPr>
              <w:t xml:space="preserve">Gratitude for how far you've come fuels the next step forward.</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CD">
            <w:pPr>
              <w:rPr/>
            </w:pPr>
            <w:r w:rsidDel="00000000" w:rsidR="00000000" w:rsidRPr="00000000">
              <w:rPr>
                <w:b w:val="1"/>
                <w:bCs w:val="1"/>
                <w:color w:val="1f5d3a"/>
                <w:sz w:val="20"/>
                <w:szCs w:val="20"/>
                <w:rtl w:val="0"/>
              </w:rPr>
              <w:t xml:space="preserve">Shuoor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CE">
            <w:pPr>
              <w:rPr/>
            </w:pPr>
            <w:r w:rsidDel="00000000" w:rsidR="00000000" w:rsidRPr="00000000">
              <w:rPr>
                <w:color w:val="222222"/>
                <w:sz w:val="20"/>
                <w:szCs w:val="20"/>
                <w:rtl w:val="0"/>
              </w:rPr>
              <w:t xml:space="preserve">Closing reflection on the journey traveled.</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CF">
            <w:pPr>
              <w:rPr/>
            </w:pPr>
            <w:r w:rsidDel="00000000" w:rsidR="00000000" w:rsidRPr="00000000">
              <w:rPr>
                <w:b w:val="1"/>
                <w:bCs w:val="1"/>
                <w:color w:val="1f5d3a"/>
                <w:sz w:val="20"/>
                <w:szCs w:val="20"/>
                <w:rtl w:val="0"/>
              </w:rPr>
              <w:t xml:space="preserve">Professional Practice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0">
            <w:pPr>
              <w:rPr/>
            </w:pPr>
            <w:r w:rsidDel="00000000" w:rsidR="00000000" w:rsidRPr="00000000">
              <w:rPr>
                <w:color w:val="222222"/>
                <w:sz w:val="20"/>
                <w:szCs w:val="20"/>
                <w:rtl w:val="0"/>
              </w:rPr>
              <w:t xml:space="preserve">Presentation delivery — structure, pacing, handling questions, and a professional closing.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D1">
            <w:pPr>
              <w:rPr/>
            </w:pPr>
            <w:r w:rsidDel="00000000" w:rsidR="00000000" w:rsidRPr="00000000">
              <w:rPr>
                <w:b w:val="1"/>
                <w:bCs w:val="1"/>
                <w:color w:val="1f5d3a"/>
                <w:sz w:val="20"/>
                <w:szCs w:val="20"/>
                <w:rtl w:val="0"/>
              </w:rPr>
              <w:t xml:space="preserve">Soft Skill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color w:val="222222"/>
                <w:sz w:val="20"/>
                <w:szCs w:val="20"/>
                <w:rtl w:val="0"/>
              </w:rPr>
              <w:t xml:space="preserve">Public speaking practiced in a warm, low-pressure setting.</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D3">
            <w:pPr>
              <w:rPr/>
            </w:pPr>
            <w:r w:rsidDel="00000000" w:rsidR="00000000" w:rsidRPr="00000000">
              <w:rPr>
                <w:b w:val="1"/>
                <w:bCs w:val="1"/>
                <w:color w:val="1f5d3a"/>
                <w:sz w:val="20"/>
                <w:szCs w:val="20"/>
                <w:rtl w:val="0"/>
              </w:rPr>
              <w:t xml:space="preserve">Activity</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4">
            <w:pPr>
              <w:rPr/>
            </w:pPr>
            <w:r w:rsidDel="00000000" w:rsidR="00000000" w:rsidRPr="00000000">
              <w:rPr>
                <w:color w:val="222222"/>
                <w:sz w:val="20"/>
                <w:szCs w:val="20"/>
                <w:rtl w:val="0"/>
              </w:rPr>
              <w:t xml:space="preserve">Student presentations/demos of capstone work to mentors and invited families.</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b w:val="1"/>
                <w:bCs w:val="1"/>
                <w:color w:val="1f5d3a"/>
                <w:sz w:val="20"/>
                <w:szCs w:val="20"/>
                <w:rtl w:val="0"/>
              </w:rPr>
              <w:t xml:space="preserve">Family Evening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6">
            <w:pPr>
              <w:rPr/>
            </w:pPr>
            <w:r w:rsidDel="00000000" w:rsidR="00000000" w:rsidRPr="00000000">
              <w:rPr>
                <w:color w:val="222222"/>
                <w:sz w:val="20"/>
                <w:szCs w:val="20"/>
                <w:rtl w:val="0"/>
              </w:rPr>
              <w:t xml:space="preserve">Light refreshments, short talk, certificates presented.</w:t>
            </w:r>
            <w:r w:rsidDel="00000000" w:rsidR="00000000" w:rsidRPr="00000000">
              <w:rPr>
                <w:rtl w:val="0"/>
              </w:rPr>
            </w:r>
          </w:p>
        </w:tc>
      </w:tr>
      <w:tr>
        <w:trPr>
          <w:cantSplit w:val="0"/>
          <w:tblHeader w:val="0"/>
        </w:trPr>
        <w:tc>
          <w:tcPr>
            <w:shd w:fill="eaf3ec" w:val="clea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b w:val="1"/>
                <w:bCs w:val="1"/>
                <w:color w:val="1f5d3a"/>
                <w:sz w:val="20"/>
                <w:szCs w:val="20"/>
                <w:rtl w:val="0"/>
              </w:rPr>
              <w:t xml:space="preserve">Closing Ritual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color w:val="222222"/>
                <w:sz w:val="20"/>
                <w:szCs w:val="20"/>
                <w:rtl w:val="0"/>
              </w:rPr>
              <w:t xml:space="preserve">Personal letters written by mentors to each student, to be opened at home.</w:t>
            </w:r>
            <w:r w:rsidDel="00000000" w:rsidR="00000000" w:rsidRPr="00000000">
              <w:rPr>
                <w:rtl w:val="0"/>
              </w:rPr>
            </w:r>
          </w:p>
        </w:tc>
      </w:tr>
    </w:tbl>
    <w:p w:rsidR="00000000" w:rsidDel="00000000" w:rsidP="00000000" w:rsidRDefault="00000000" w:rsidRPr="00000000" w14:paraId="000000D9">
      <w:pPr>
        <w:spacing w:after="160" w:lineRule="auto"/>
        <w:rPr/>
      </w:pP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pBdr>
          <w:bottom w:color="1f5d3a" w:space="6" w:sz="8" w:val="single"/>
        </w:pBdr>
        <w:spacing w:after="200" w:lineRule="auto"/>
        <w:rPr/>
      </w:pPr>
      <w:r w:rsidDel="00000000" w:rsidR="00000000" w:rsidRPr="00000000">
        <w:rPr>
          <w:b w:val="1"/>
          <w:bCs w:val="1"/>
          <w:color w:val="1f5d3a"/>
          <w:rtl w:val="0"/>
        </w:rPr>
        <w:t xml:space="preserve">Cross-Cutting Notes for Facilitators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Values stay implicit: guiding values are stated in plain, universal language rather than cited as religious instruction. Facilitators familiar with the underlying tradition will recognize the source; students experience it as character coaching, not a religion class.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Professional Practice is cumulative: greetings and body language (Week 3) feed into meeting conduct (Week 8), which feeds into interview readiness (Week 12) and final presentation delivery (Week 16) — treat it as one continuous skill line, not isolated topics.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Project management is introduced lightly and early (Week 4's task log), reinforced at Week 11 (checklists) and Week 13 (breaking an idea into steps), then applied directly at Week 15 when students manage their own capstone against milestones.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Story rotation: draw from a wide range of examples — moments of leadership, trade, patience, and repair — so the mix never feels like a single repeated lesson.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Assessment style: no tests. Progress is tracked through mentor observation notes and the visible outputs (task log, CV, capstone) each student builds.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1"/>
          <w:szCs w:val="21"/>
          <w:u w:val="none"/>
          <w:shd w:fill="auto" w:val="clear"/>
          <w:vertAlign w:val="baseline"/>
          <w:rtl w:val="0"/>
        </w:rPr>
        <w:t xml:space="preserve">Flexibility: if a cohort needs more time on a topic (e.g., anger management or interview practice), a week can be extended by trimming a later review week — the plan should flex around the group, not the reverse.</w:t>
      </w:r>
      <w:r w:rsidDel="00000000" w:rsidR="00000000" w:rsidRPr="00000000">
        <w:rPr>
          <w:rtl w:val="0"/>
        </w:rPr>
      </w:r>
    </w:p>
    <w:sectPr>
      <w:headerReference r:id="rId6" w:type="default"/>
      <w:footerReference r:id="rId7" w:type="default"/>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of </w:t>
    </w:r>
    <w:r w:rsidDel="00000000" w:rsidR="00000000" w:rsidRPr="00000000">
      <w:rPr>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right"/>
      <w:rPr/>
    </w:pPr>
    <w:r w:rsidDel="00000000" w:rsidR="00000000" w:rsidRPr="00000000">
      <w:rPr>
        <w:i w:val="1"/>
        <w:iCs w:val="1"/>
        <w:color w:val="999999"/>
        <w:sz w:val="16"/>
        <w:szCs w:val="16"/>
        <w:rtl w:val="0"/>
      </w:rPr>
      <w:t xml:space="preserve">Hubba Elevated Pathways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1f5d3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2222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