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F481F" w14:textId="77777777" w:rsidR="00963A87" w:rsidRDefault="00963A87" w:rsidP="00963A87">
      <w:r>
        <w:t># Nestify AI Chatbot Integration Design</w:t>
      </w:r>
    </w:p>
    <w:p w14:paraId="7EBE7D37" w14:textId="77777777" w:rsidR="00963A87" w:rsidRDefault="00963A87" w:rsidP="00963A87"/>
    <w:p w14:paraId="6CD69810" w14:textId="77777777" w:rsidR="00963A87" w:rsidRDefault="00963A87" w:rsidP="00963A87">
      <w:r>
        <w:t>We have successfully updated the AI Chatbot to fully connect to the live units and properties in the database, while strictly implementing all prompt constraints, greeting rules, detail requirements, and fail-safe fallback options.</w:t>
      </w:r>
    </w:p>
    <w:p w14:paraId="7F9499F7" w14:textId="77777777" w:rsidR="00963A87" w:rsidRDefault="00963A87" w:rsidP="00963A87"/>
    <w:p w14:paraId="02E39830" w14:textId="77777777" w:rsidR="00963A87" w:rsidRDefault="00963A87" w:rsidP="00963A87">
      <w:r>
        <w:t>---</w:t>
      </w:r>
    </w:p>
    <w:p w14:paraId="70521BDD" w14:textId="77777777" w:rsidR="00963A87" w:rsidRDefault="00963A87" w:rsidP="00963A87"/>
    <w:p w14:paraId="1903D07F" w14:textId="77777777" w:rsidR="00963A87" w:rsidRDefault="00963A87" w:rsidP="00963A87">
      <w:r>
        <w:t xml:space="preserve">## </w:t>
      </w:r>
      <w:r>
        <w:rPr>
          <w:rFonts w:ascii="Segoe UI Emoji" w:hAnsi="Segoe UI Emoji" w:cs="Segoe UI Emoji"/>
        </w:rPr>
        <w:t>🛠️</w:t>
      </w:r>
      <w:r>
        <w:t xml:space="preserve"> Key Enhancements implemented</w:t>
      </w:r>
    </w:p>
    <w:p w14:paraId="42624F36" w14:textId="77777777" w:rsidR="00963A87" w:rsidRDefault="00963A87" w:rsidP="00963A87"/>
    <w:p w14:paraId="50859180" w14:textId="77777777" w:rsidR="00963A87" w:rsidRDefault="00963A87" w:rsidP="00963A87">
      <w:r>
        <w:t>### 1. Database-Backed RAG Integration</w:t>
      </w:r>
    </w:p>
    <w:p w14:paraId="2F2BAEE6" w14:textId="77777777" w:rsidR="00963A87" w:rsidRDefault="00963A87" w:rsidP="00963A87">
      <w:r>
        <w:t>- **Live Fetching**: Modified `chatmain.py` to allow the query context payload to be empty/null, which prompts the `ChatbotService` to fetch live data from the database using the `fetch_listings_from_db` function.</w:t>
      </w:r>
    </w:p>
    <w:p w14:paraId="39E16766" w14:textId="77777777" w:rsidR="00963A87" w:rsidRDefault="00963A87" w:rsidP="00963A87">
      <w:r>
        <w:t>- **Enriched Properties &amp; Units Query**: Improved the database query to retrieve properties and join them with the `units` table. The query now retrieves `property_id`, `title`, `description`, `address` (location), `ai_tags`, and unit `price` / `room_type`.</w:t>
      </w:r>
    </w:p>
    <w:p w14:paraId="17489697" w14:textId="77777777" w:rsidR="00963A87" w:rsidRDefault="00963A87" w:rsidP="00963A87">
      <w:r>
        <w:t>- **Defensive Tag Parsing**: Added dynamic JSON parsing of `p.ai_tags` on the fetched properties to extract housing specifications (e.g. `gender` restrictions, lists of `features`, house `rules`, `rental_period`, and `currency`) so the chatbot can accurately answer student questions about features.</w:t>
      </w:r>
    </w:p>
    <w:p w14:paraId="56C5CCDC" w14:textId="77777777" w:rsidR="00963A87" w:rsidRDefault="00963A87" w:rsidP="00963A87">
      <w:r>
        <w:t>- **Defensive Query Fallback**: Implemented a fallback query that queries only the `properties` table defensively, in case the database is running with a simplified/legacy testing schema without a `units` join.</w:t>
      </w:r>
    </w:p>
    <w:p w14:paraId="7D5101FD" w14:textId="77777777" w:rsidR="00963A87" w:rsidRDefault="00963A87" w:rsidP="00963A87"/>
    <w:p w14:paraId="27C64098" w14:textId="77777777" w:rsidR="00963A87" w:rsidRDefault="00963A87" w:rsidP="00963A87">
      <w:r>
        <w:t>### 2. Intelligent Context Filtering</w:t>
      </w:r>
    </w:p>
    <w:p w14:paraId="7BA8E074" w14:textId="77777777" w:rsidR="00963A87" w:rsidRDefault="00963A87" w:rsidP="00963A87">
      <w:r>
        <w:t>- **Keyword &amp; Numeric Matching**: The `search_listings_context` keyword search has been updated to filter and score properties based on overlap with title, description, location, room type, gender preference, features, and price values (e.g. checking budget limits from numeric text inputs like "150 JOD").</w:t>
      </w:r>
    </w:p>
    <w:p w14:paraId="18B7CF29" w14:textId="77777777" w:rsidR="00963A87" w:rsidRDefault="00963A87" w:rsidP="00963A87">
      <w:r>
        <w:lastRenderedPageBreak/>
        <w:t>- **Smart Recommendations**: If no keyword matches, the service falls back to recommending the top 5 general available listings instead of returning empty context.</w:t>
      </w:r>
    </w:p>
    <w:p w14:paraId="5E9305AD" w14:textId="77777777" w:rsidR="00963A87" w:rsidRDefault="00963A87" w:rsidP="00963A87"/>
    <w:p w14:paraId="494D9703" w14:textId="77777777" w:rsidR="00963A87" w:rsidRDefault="00963A87" w:rsidP="00963A87">
      <w:r>
        <w:t>### 3. Strict Prompt Guidelines &amp; Constraints</w:t>
      </w:r>
    </w:p>
    <w:p w14:paraId="40A72DC6" w14:textId="77777777" w:rsidR="00963A87" w:rsidRDefault="00963A87" w:rsidP="00963A87">
      <w:r>
        <w:t>- **Medium-Length, Direct Answers**: Standardized the system prompt to output a suitable, medium-length response by default (neither too wordy/verbose nor too short/incomplete).</w:t>
      </w:r>
    </w:p>
    <w:p w14:paraId="6893DD0B" w14:textId="77777777" w:rsidR="00963A87" w:rsidRDefault="00963A87" w:rsidP="00963A87">
      <w:r>
        <w:t>- **Dynamic Greetings Filter**: Implemented an intent detector `is_greeting` to verify if the user's message is a greeting. If so, a welcoming message is returned. If not, the greeting prompt is skipped and the bot replies directly without introductory pleasantries.</w:t>
      </w:r>
    </w:p>
    <w:p w14:paraId="0B93E037" w14:textId="77777777" w:rsidR="00963A87" w:rsidRDefault="00963A87" w:rsidP="00963A87">
      <w:r>
        <w:t>- **In-Depth Details Only When Asked**: Added the `asks_for_details` checker. The bot provides a comprehensive deep-dive list (listing all features, house rules, and nearby places) only when explicitly asked for details (e.g., "show details", "</w:t>
      </w:r>
      <w:r>
        <w:rPr>
          <w:rFonts w:cs="Arial" w:hint="cs"/>
          <w:rtl/>
        </w:rPr>
        <w:t>تفاصيل</w:t>
      </w:r>
      <w:r>
        <w:t>").</w:t>
      </w:r>
    </w:p>
    <w:p w14:paraId="430D6311" w14:textId="77777777" w:rsidR="00963A87" w:rsidRDefault="00963A87" w:rsidP="00963A87">
      <w:r>
        <w:t>- **Language Detection**: Enforced bilingual support (Arabic and English) directly in the system prompt instructions.</w:t>
      </w:r>
    </w:p>
    <w:p w14:paraId="739E48C8" w14:textId="77777777" w:rsidR="00963A87" w:rsidRDefault="00963A87" w:rsidP="00963A87">
      <w:r>
        <w:t>- **Zero Hallucination Policy**: Enforced a strict rule prohibiting the invention of properties, features, or prices. If information is not in the AVAILABLE DATA context, the bot will politely ask the user to clarify or ask again instead of fabricating information.</w:t>
      </w:r>
    </w:p>
    <w:p w14:paraId="1A5B170C" w14:textId="77777777" w:rsidR="00963A87" w:rsidRDefault="00963A87" w:rsidP="00963A87"/>
    <w:p w14:paraId="338FDA89" w14:textId="77777777" w:rsidR="00963A87" w:rsidRDefault="00963A87" w:rsidP="00963A87">
      <w:r>
        <w:t>### 4. Robust Connection / API Rate-Limit Fallbacks</w:t>
      </w:r>
    </w:p>
    <w:p w14:paraId="30BF95EF" w14:textId="77777777" w:rsidR="00963A87" w:rsidRDefault="00963A87" w:rsidP="00963A87">
      <w:r>
        <w:t>- **Simple Rule-Based Handlers**: If the Gemini API returns a connection/rate-limit error (e.g. rate limit exceeded, non-200 response, or exceptions), `ask_gemini` returns `"CONNECTION_LIMIT_ERROR"`.</w:t>
      </w:r>
    </w:p>
    <w:p w14:paraId="71416D48" w14:textId="40E7B556" w:rsidR="00024C74" w:rsidRDefault="00963A87" w:rsidP="00963A87">
      <w:r>
        <w:t>- **Bilingual Offline Support**: The chatbot intercepts this code and routes to `get_local_fallback_response`, which generates a clean, simple, rule-based message in Arabic or English without exposing technical logs or connection error messages to the user.</w:t>
      </w:r>
    </w:p>
    <w:sectPr w:rsidR="00024C7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A87"/>
    <w:rsid w:val="00024C74"/>
    <w:rsid w:val="00323FAE"/>
    <w:rsid w:val="0042718D"/>
    <w:rsid w:val="00963A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4664E"/>
  <w15:chartTrackingRefBased/>
  <w15:docId w15:val="{0FA15E14-3B6F-494E-AA07-6CA0BCAFD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63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963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63A8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63A8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63A8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63A8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63A8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63A8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63A8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63A8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963A8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963A8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963A8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963A87"/>
    <w:rPr>
      <w:rFonts w:eastAsiaTheme="majorEastAsia" w:cstheme="majorBidi"/>
      <w:color w:val="0F4761" w:themeColor="accent1" w:themeShade="BF"/>
    </w:rPr>
  </w:style>
  <w:style w:type="character" w:customStyle="1" w:styleId="6Char">
    <w:name w:val="عنوان 6 Char"/>
    <w:basedOn w:val="a0"/>
    <w:link w:val="6"/>
    <w:uiPriority w:val="9"/>
    <w:semiHidden/>
    <w:rsid w:val="00963A87"/>
    <w:rPr>
      <w:rFonts w:eastAsiaTheme="majorEastAsia" w:cstheme="majorBidi"/>
      <w:i/>
      <w:iCs/>
      <w:color w:val="595959" w:themeColor="text1" w:themeTint="A6"/>
    </w:rPr>
  </w:style>
  <w:style w:type="character" w:customStyle="1" w:styleId="7Char">
    <w:name w:val="عنوان 7 Char"/>
    <w:basedOn w:val="a0"/>
    <w:link w:val="7"/>
    <w:uiPriority w:val="9"/>
    <w:semiHidden/>
    <w:rsid w:val="00963A87"/>
    <w:rPr>
      <w:rFonts w:eastAsiaTheme="majorEastAsia" w:cstheme="majorBidi"/>
      <w:color w:val="595959" w:themeColor="text1" w:themeTint="A6"/>
    </w:rPr>
  </w:style>
  <w:style w:type="character" w:customStyle="1" w:styleId="8Char">
    <w:name w:val="عنوان 8 Char"/>
    <w:basedOn w:val="a0"/>
    <w:link w:val="8"/>
    <w:uiPriority w:val="9"/>
    <w:semiHidden/>
    <w:rsid w:val="00963A87"/>
    <w:rPr>
      <w:rFonts w:eastAsiaTheme="majorEastAsia" w:cstheme="majorBidi"/>
      <w:i/>
      <w:iCs/>
      <w:color w:val="272727" w:themeColor="text1" w:themeTint="D8"/>
    </w:rPr>
  </w:style>
  <w:style w:type="character" w:customStyle="1" w:styleId="9Char">
    <w:name w:val="عنوان 9 Char"/>
    <w:basedOn w:val="a0"/>
    <w:link w:val="9"/>
    <w:uiPriority w:val="9"/>
    <w:semiHidden/>
    <w:rsid w:val="00963A87"/>
    <w:rPr>
      <w:rFonts w:eastAsiaTheme="majorEastAsia" w:cstheme="majorBidi"/>
      <w:color w:val="272727" w:themeColor="text1" w:themeTint="D8"/>
    </w:rPr>
  </w:style>
  <w:style w:type="paragraph" w:styleId="a3">
    <w:name w:val="Title"/>
    <w:basedOn w:val="a"/>
    <w:next w:val="a"/>
    <w:link w:val="Char"/>
    <w:uiPriority w:val="10"/>
    <w:qFormat/>
    <w:rsid w:val="00963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63A8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63A8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63A8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63A87"/>
    <w:pPr>
      <w:spacing w:before="160"/>
      <w:jc w:val="center"/>
    </w:pPr>
    <w:rPr>
      <w:i/>
      <w:iCs/>
      <w:color w:val="404040" w:themeColor="text1" w:themeTint="BF"/>
    </w:rPr>
  </w:style>
  <w:style w:type="character" w:customStyle="1" w:styleId="Char1">
    <w:name w:val="اقتباس Char"/>
    <w:basedOn w:val="a0"/>
    <w:link w:val="a5"/>
    <w:uiPriority w:val="29"/>
    <w:rsid w:val="00963A87"/>
    <w:rPr>
      <w:i/>
      <w:iCs/>
      <w:color w:val="404040" w:themeColor="text1" w:themeTint="BF"/>
    </w:rPr>
  </w:style>
  <w:style w:type="paragraph" w:styleId="a6">
    <w:name w:val="List Paragraph"/>
    <w:basedOn w:val="a"/>
    <w:uiPriority w:val="34"/>
    <w:qFormat/>
    <w:rsid w:val="00963A87"/>
    <w:pPr>
      <w:ind w:left="720"/>
      <w:contextualSpacing/>
    </w:pPr>
  </w:style>
  <w:style w:type="character" w:styleId="a7">
    <w:name w:val="Intense Emphasis"/>
    <w:basedOn w:val="a0"/>
    <w:uiPriority w:val="21"/>
    <w:qFormat/>
    <w:rsid w:val="00963A87"/>
    <w:rPr>
      <w:i/>
      <w:iCs/>
      <w:color w:val="0F4761" w:themeColor="accent1" w:themeShade="BF"/>
    </w:rPr>
  </w:style>
  <w:style w:type="paragraph" w:styleId="a8">
    <w:name w:val="Intense Quote"/>
    <w:basedOn w:val="a"/>
    <w:next w:val="a"/>
    <w:link w:val="Char2"/>
    <w:uiPriority w:val="30"/>
    <w:qFormat/>
    <w:rsid w:val="00963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963A87"/>
    <w:rPr>
      <w:i/>
      <w:iCs/>
      <w:color w:val="0F4761" w:themeColor="accent1" w:themeShade="BF"/>
    </w:rPr>
  </w:style>
  <w:style w:type="character" w:styleId="a9">
    <w:name w:val="Intense Reference"/>
    <w:basedOn w:val="a0"/>
    <w:uiPriority w:val="32"/>
    <w:qFormat/>
    <w:rsid w:val="00963A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520</Words>
  <Characters>2968</Characters>
  <Application>Microsoft Office Word</Application>
  <DocSecurity>0</DocSecurity>
  <Lines>24</Lines>
  <Paragraphs>6</Paragraphs>
  <ScaleCrop>false</ScaleCrop>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ايهم غالب عبد الرحمن الطوره</dc:creator>
  <cp:keywords/>
  <dc:description/>
  <cp:lastModifiedBy>ايهم غالب عبد الرحمن الطوره</cp:lastModifiedBy>
  <cp:revision>1</cp:revision>
  <dcterms:created xsi:type="dcterms:W3CDTF">2026-06-05T20:10:00Z</dcterms:created>
  <dcterms:modified xsi:type="dcterms:W3CDTF">2026-06-05T20:10:00Z</dcterms:modified>
</cp:coreProperties>
</file>