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Обновления Hangar Planning за 09.06–22.06</w:t>
      </w:r>
    </w:p>
    <w:p>
      <w:r>
        <w:t xml:space="preserve">Краткий список изменений для пользователей системы.</w:t>
      </w:r>
    </w:p>
    <w:p>
      <w:pPr>
        <w:pStyle w:val="Heading1"/>
      </w:pPr>
      <w:r>
        <w:t xml:space="preserve">1. Массовое планирование и импорт</w:t>
      </w:r>
    </w:p>
    <w:p>
      <w:pPr>
        <w:ind w:left="720" w:hanging="360"/>
      </w:pPr>
      <w:r>
        <w:t xml:space="preserve">• В массовом планировании добавлены бюджетные и фактические периоды, чтобы сравнивать оперативный план, бюджет и факт.</w:t>
      </w:r>
    </w:p>
    <w:p>
      <w:pPr>
        <w:ind w:left="720" w:hanging="360"/>
      </w:pPr>
      <w:r>
        <w:t xml:space="preserve">• Импорт событий из Excel/CSV расширен: теперь можно загружать дополнительные периоды и связанные параметры события.</w:t>
      </w:r>
    </w:p>
    <w:p>
      <w:pPr>
        <w:ind w:left="720" w:hanging="360"/>
      </w:pPr>
      <w:r>
        <w:t xml:space="preserve">• Улучшена проверка данных при загрузке, чтобы ошибки выявлялись до создания событий в плане.</w:t>
      </w:r>
    </w:p>
    <w:p>
      <w:pPr>
        <w:pStyle w:val="Heading1"/>
      </w:pPr>
      <w:r>
        <w:t xml:space="preserve">2. Многоэтапное размещение событий</w:t>
      </w:r>
    </w:p>
    <w:p>
      <w:pPr>
        <w:ind w:left="720" w:hanging="360"/>
      </w:pPr>
      <w:r>
        <w:t xml:space="preserve">• Событие ТО теперь может состоять из нескольких этапов размещения в разных ангарах или на разных местах стоянки.</w:t>
      </w:r>
    </w:p>
    <w:p>
      <w:pPr>
        <w:ind w:left="720" w:hanging="360"/>
      </w:pPr>
      <w:r>
        <w:t xml:space="preserve">• Добавлена поддержка буксировок между этапами и хранение истории размещения.</w:t>
      </w:r>
    </w:p>
    <w:p>
      <w:pPr>
        <w:ind w:left="720" w:hanging="360"/>
      </w:pPr>
      <w:r>
        <w:t xml:space="preserve">• Это позволяет отражать реальные сценарии, когда ВС перемещается в ходе обслуживания.</w:t>
      </w:r>
    </w:p>
    <w:p>
      <w:pPr>
        <w:pStyle w:val="Heading1"/>
      </w:pPr>
      <w:r>
        <w:t xml:space="preserve">3. Диаграмма Гантта</w:t>
      </w:r>
    </w:p>
    <w:p>
      <w:pPr>
        <w:ind w:left="720" w:hanging="360"/>
      </w:pPr>
      <w:r>
        <w:t xml:space="preserve">• Добавлен режим план-факт: на диаграмме можно сравнивать плановые и фактические интервалы.</w:t>
      </w:r>
    </w:p>
    <w:p>
      <w:pPr>
        <w:ind w:left="720" w:hanging="360"/>
      </w:pPr>
      <w:r>
        <w:t xml:space="preserve">• Улучшены масштабирование временной шкалы, гистограмма занятости и отображение времени.</w:t>
      </w:r>
    </w:p>
    <w:p>
      <w:pPr>
        <w:ind w:left="720" w:hanging="360"/>
      </w:pPr>
      <w:r>
        <w:t xml:space="preserve">• На оси стали видны названия ангаров, а фильтры и мобильная раскладка стали удобнее.</w:t>
      </w:r>
    </w:p>
    <w:p>
      <w:pPr>
        <w:pStyle w:val="Heading1"/>
      </w:pPr>
      <w:r>
        <w:t xml:space="preserve">4. РМ ИТП</w:t>
      </w:r>
    </w:p>
    <w:p>
      <w:pPr>
        <w:ind w:left="720" w:hanging="360"/>
      </w:pPr>
      <w:r>
        <w:t xml:space="preserve">• Добавлено рабочее место инженерно-технологической подготовки.</w:t>
      </w:r>
    </w:p>
    <w:p>
      <w:pPr>
        <w:ind w:left="720" w:hanging="360"/>
      </w:pPr>
      <w:r>
        <w:t xml:space="preserve">• Можно вести паспорт события, потребности, блокеры, этапы работ и процент готовности.</w:t>
      </w:r>
    </w:p>
    <w:p>
      <w:pPr>
        <w:ind w:left="720" w:hanging="360"/>
      </w:pPr>
      <w:r>
        <w:t xml:space="preserve">• РМ ИТП помогает заранее контролировать готовность события к выполнению.</w:t>
      </w:r>
    </w:p>
    <w:p>
      <w:pPr>
        <w:pStyle w:val="Heading1"/>
      </w:pPr>
      <w:r>
        <w:t xml:space="preserve">5. Инструкция внутри приложения</w:t>
      </w:r>
    </w:p>
    <w:p>
      <w:pPr>
        <w:ind w:left="720" w:hanging="360"/>
      </w:pPr>
      <w:r>
        <w:t xml:space="preserve">• Добавлен раздел «Инструкция» (#help) с описанием модулей, пошаговыми сценариями и частыми вопросами.</w:t>
      </w:r>
    </w:p>
    <w:p>
      <w:pPr>
        <w:ind w:left="720" w:hanging="360"/>
      </w:pPr>
      <w:r>
        <w:t xml:space="preserve">• По инструкции доступен поиск, а подсказки учитывают права пользователя.</w:t>
      </w:r>
    </w:p>
    <w:p>
      <w:pPr>
        <w:ind w:left="720" w:hanging="360"/>
      </w:pPr>
      <w:r>
        <w:t xml:space="preserve">• Это должно упростить ввод новых пользователей и поддержку текущих планировщиков.</w:t>
      </w:r>
    </w:p>
    <w:p>
      <w:pPr>
        <w:pStyle w:val="Heading1"/>
      </w:pPr>
      <w:r>
        <w:t xml:space="preserve">Что важно для пользователей</w:t>
      </w:r>
    </w:p>
    <w:p>
      <w:pPr>
        <w:ind w:left="720" w:hanging="360"/>
      </w:pPr>
      <w:r>
        <w:t xml:space="preserve">• Планирование стало точнее за счёт нескольких периодов, многоэтапного размещения и план-факт анализа.</w:t>
      </w:r>
    </w:p>
    <w:p>
      <w:pPr>
        <w:ind w:left="720" w:hanging="360"/>
      </w:pPr>
      <w:r>
        <w:t xml:space="preserve">• Появился отдельный контур для технологической подготовки событий — РМ ИТП.</w:t>
      </w:r>
    </w:p>
    <w:p>
      <w:pPr>
        <w:ind w:left="720" w:hanging="360"/>
      </w:pPr>
      <w:r>
        <w:t xml:space="preserve">• Встроенная инструкция теперь доступна прямо из приложения и будет пополняться по мере развития системы.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Calibri" w:hAnsi="Calibri" w:cs="Calibri"/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basedOn w:val="Normal"/>
    <w:next w:val="Normal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