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 xml:space="preserve">Hoe groot is het program memory van de ATmega128? </w:t>
      </w:r>
    </w:p>
    <w:p>
      <w:pPr>
        <w:pStyle w:val="Normal"/>
        <w:rPr/>
      </w:pPr>
      <w:r>
        <w:rPr/>
        <w:t>De program memory van de ATmega128 is 128Kbytes groot.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 xml:space="preserve">Wat is het adres van Data direction register van PORTE (DDRE)? </w:t>
      </w:r>
    </w:p>
    <w:p>
      <w:pPr>
        <w:pStyle w:val="Normal"/>
        <w:rPr/>
      </w:pPr>
      <w:r>
        <w:rPr/>
        <w:t>Het adres is $03 ($23).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 xml:space="preserve">Uit hoeveel byte bestaat de instructie ‘IN R3, PORTA’ 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>Hoeveel RS232 poorten zitten er op het BIGAVR6 development board?</w:t>
      </w:r>
    </w:p>
    <w:p>
      <w:pPr>
        <w:pStyle w:val="Normal"/>
        <w:rPr/>
      </w:pPr>
      <w:r>
        <w:rPr/>
        <w:t>Er zitten twee poorten op het development board.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>Op welke pin van de microcontroller zit de ingang voor Analog digitaalconverter, channel 1?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>Hoe groot is het data geheugen van de microcontroller maximaal?</w:t>
      </w:r>
    </w:p>
    <w:p>
      <w:pPr>
        <w:pStyle w:val="Normal"/>
        <w:rPr/>
      </w:pPr>
      <w:r>
        <w:rPr/>
        <w:t>Het is maximaal 64 Kbytes groot.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>Hoeveel I/O-registers zijn er op de ATmega128?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 xml:space="preserve">De pinnen van PORTA kunnen met een weerstand naar 0 V (pull-down) of met een weerstand naar de +5V verbonden worden (pull-up). Hoe is dat standaard ingesteld op het BIGAVR6 development board? </w:t>
      </w:r>
    </w:p>
    <w:p>
      <w:pPr>
        <w:pStyle w:val="Normal"/>
        <w:rPr/>
      </w:pPr>
      <w:r>
        <w:rPr/>
        <w:t>De standaard is ingesteld op pull-down.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LibreOffice/5.2.3.3$Windows_X86_64 LibreOffice_project/d54a8868f08a7b39642414cf2c8ef2f228f780cf</Application>
  <Pages>1</Pages>
  <Words>146</Words>
  <Characters>704</Characters>
  <CharactersWithSpaces>840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2017-02-02T10:35:55Z</dcterms:created>
  <dc:creator/>
  <dc:description/>
  <dc:language>en-GB</dc:language>
  <cp:lastModifiedBy/>
  <dcterms:modified xsi:type="dcterms:W3CDTF">2017-02-02T11:04:42Z</dcterms:modified>
  <cp:revision>1</cp:revision>
  <dc:subject/>
  <dc:title/>
</cp:coreProperties>
</file>