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FSWUNICEUB - Fábrica de Software do UniCEUB</w:t>
      </w:r>
    </w:p>
    <w:p w:rsidR="00000000" w:rsidDel="00000000" w:rsidP="00000000" w:rsidRDefault="00000000" w:rsidRPr="00000000">
      <w:pPr>
        <w:contextualSpacing w:val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Glossário do Projeto</w:t>
      </w:r>
    </w:p>
    <w:p w:rsidR="00000000" w:rsidDel="00000000" w:rsidP="00000000" w:rsidRDefault="00000000" w:rsidRPr="00000000">
      <w:pPr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Appointment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Professor Orientador: </w:t>
      </w:r>
    </w:p>
    <w:p w:rsidR="00000000" w:rsidDel="00000000" w:rsidP="00000000" w:rsidRDefault="00000000" w:rsidRPr="00000000">
      <w:pPr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Prf. Msc. Gilberto de Oliveira Hiragi</w:t>
      </w:r>
    </w:p>
    <w:p w:rsidR="00000000" w:rsidDel="00000000" w:rsidP="00000000" w:rsidRDefault="00000000" w:rsidRPr="00000000">
      <w:pPr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Histórico de Revisões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74"/>
        <w:gridCol w:w="1051"/>
        <w:gridCol w:w="3850"/>
        <w:gridCol w:w="3401"/>
        <w:tblGridChange w:id="0">
          <w:tblGrid>
            <w:gridCol w:w="1274"/>
            <w:gridCol w:w="1051"/>
            <w:gridCol w:w="3850"/>
            <w:gridCol w:w="340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Autor(es)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15/09/2017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Início do Documento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Ana Luíza Ferreira, Fernanda Lopes Higo Soares e Jader Germano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17/09/2017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Alteração no item - Termos Utilizados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Ana Luíza Ferreira, Fernanda Lopes Higo Soares e Jader Germano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24/09/2017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Correções e Complementos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Ana Luíza Ferreira, Fernanda Lopes Higo Soares e Jader Germano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29/09/2017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Finalização do documento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Ana Luíza Ferreira, Fernanda Lopes Higo Soares e Jader Germano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br w:type="page"/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Conteúdo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350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0" w:line="240" w:lineRule="auto"/>
            <w:ind w:left="200" w:right="0" w:firstLine="0"/>
            <w:contextualSpacing w:val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Propósito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0" w:line="240" w:lineRule="auto"/>
            <w:ind w:left="200" w:right="0" w:firstLine="0"/>
            <w:contextualSpacing w:val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Escopo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0" w:line="240" w:lineRule="auto"/>
            <w:ind w:left="200" w:right="0" w:firstLine="0"/>
            <w:contextualSpacing w:val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Definições, Acrônimos e Abreviações.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0" w:line="240" w:lineRule="auto"/>
            <w:ind w:left="200" w:right="0" w:firstLine="0"/>
            <w:contextualSpacing w:val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1.4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0" w:line="240" w:lineRule="auto"/>
            <w:ind w:left="200" w:right="0" w:firstLine="0"/>
            <w:contextualSpacing w:val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1.5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350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Siglas utilizadas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350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Termos utilizados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Style w:val="Title"/>
        <w:contextualSpacing w:val="0"/>
        <w:rPr>
          <w:rFonts w:ascii="Century Gothic" w:cs="Century Gothic" w:eastAsia="Century Gothic" w:hAnsi="Century Gothic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1"/>
        <w:rPr>
          <w:u w:val="none"/>
        </w:rPr>
      </w:pPr>
      <w:bookmarkStart w:colFirst="0" w:colLast="0" w:name="_2t448mfao0g2" w:id="1"/>
      <w:bookmarkEnd w:id="1"/>
      <w:r w:rsidDel="00000000" w:rsidR="00000000" w:rsidRPr="00000000">
        <w:rPr>
          <w:rtl w:val="0"/>
        </w:rPr>
        <w:t xml:space="preserve">Introdução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1"/>
          <w:numId w:val="1"/>
        </w:numPr>
        <w:ind w:left="1440" w:hanging="360"/>
        <w:contextualSpacing w:val="1"/>
        <w:rPr/>
      </w:pPr>
      <w:bookmarkStart w:colFirst="0" w:colLast="0" w:name="_9kt365yuzryt" w:id="2"/>
      <w:bookmarkEnd w:id="2"/>
      <w:r w:rsidDel="00000000" w:rsidR="00000000" w:rsidRPr="00000000">
        <w:rPr>
          <w:sz w:val="20"/>
          <w:szCs w:val="20"/>
          <w:rtl w:val="0"/>
        </w:rPr>
        <w:t xml:space="preserve">Propósito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Este documento tem por objetivo definir todos os termos do domínio do problema e vocabulário da organização.</w:t>
      </w:r>
    </w:p>
    <w:p w:rsidR="00000000" w:rsidDel="00000000" w:rsidP="00000000" w:rsidRDefault="00000000" w:rsidRPr="00000000">
      <w:pPr>
        <w:pStyle w:val="Heading1"/>
        <w:numPr>
          <w:ilvl w:val="1"/>
          <w:numId w:val="1"/>
        </w:numPr>
        <w:ind w:left="1440" w:hanging="360"/>
        <w:contextualSpacing w:val="1"/>
        <w:rPr>
          <w:rFonts w:ascii="Arial" w:cs="Arial" w:eastAsia="Arial" w:hAnsi="Arial"/>
          <w:b w:val="1"/>
        </w:rPr>
      </w:pPr>
      <w:bookmarkStart w:colFirst="0" w:colLast="0" w:name="_pq31pyxdvf9v" w:id="3"/>
      <w:bookmarkEnd w:id="3"/>
      <w:r w:rsidDel="00000000" w:rsidR="00000000" w:rsidRPr="00000000">
        <w:rPr>
          <w:sz w:val="20"/>
          <w:szCs w:val="20"/>
          <w:rtl w:val="0"/>
        </w:rPr>
        <w:t xml:space="preserve">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ste documento refere-se ao projeto Appointment.</w:t>
      </w:r>
    </w:p>
    <w:p w:rsidR="00000000" w:rsidDel="00000000" w:rsidP="00000000" w:rsidRDefault="00000000" w:rsidRPr="00000000">
      <w:pPr>
        <w:pStyle w:val="Heading1"/>
        <w:numPr>
          <w:ilvl w:val="1"/>
          <w:numId w:val="1"/>
        </w:numPr>
        <w:ind w:left="1440" w:hanging="360"/>
        <w:contextualSpacing w:val="1"/>
        <w:rPr>
          <w:rFonts w:ascii="Arial" w:cs="Arial" w:eastAsia="Arial" w:hAnsi="Arial"/>
          <w:b w:val="1"/>
        </w:rPr>
      </w:pPr>
      <w:bookmarkStart w:colFirst="0" w:colLast="0" w:name="_g8illfgwxwnj" w:id="4"/>
      <w:bookmarkEnd w:id="4"/>
      <w:r w:rsidDel="00000000" w:rsidR="00000000" w:rsidRPr="00000000">
        <w:rPr>
          <w:sz w:val="20"/>
          <w:szCs w:val="20"/>
          <w:rtl w:val="0"/>
        </w:rPr>
        <w:t xml:space="preserve">Definições, Acrônimos e Abreviações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FSWUNICEUB – Fábrica de Software do UNICEUB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ab/>
        <w:t xml:space="preserve">App - abreviação da palavra “applications”, ou aplicativos.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Appointment - Projeto de </w:t>
      </w:r>
      <w:r w:rsidDel="00000000" w:rsidR="00000000" w:rsidRPr="00000000">
        <w:rPr>
          <w:rFonts w:ascii="Arial" w:cs="Arial" w:eastAsia="Arial" w:hAnsi="Arial"/>
          <w:rtl w:val="0"/>
        </w:rPr>
        <w:t xml:space="preserve">proposta de informatização das atas de reunião de uma empresa através de uma Aplicação WEB e</w:t>
      </w:r>
      <w:r w:rsidDel="00000000" w:rsidR="00000000" w:rsidRPr="00000000">
        <w:rPr>
          <w:rFonts w:ascii="Arial" w:cs="Arial" w:eastAsia="Arial" w:hAnsi="Arial"/>
          <w:rtl w:val="0"/>
        </w:rPr>
        <w:t xml:space="preserve">/ou</w:t>
      </w:r>
      <w:r w:rsidDel="00000000" w:rsidR="00000000" w:rsidRPr="00000000">
        <w:rPr>
          <w:rFonts w:ascii="Arial" w:cs="Arial" w:eastAsia="Arial" w:hAnsi="Arial"/>
          <w:rtl w:val="0"/>
        </w:rPr>
        <w:t xml:space="preserve"> Aplicativo.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1"/>
          <w:numId w:val="1"/>
        </w:numPr>
        <w:ind w:left="1440" w:hanging="360"/>
        <w:contextualSpacing w:val="1"/>
        <w:rPr>
          <w:rFonts w:ascii="Arial" w:cs="Arial" w:eastAsia="Arial" w:hAnsi="Arial"/>
          <w:b w:val="1"/>
        </w:rPr>
      </w:pPr>
      <w:bookmarkStart w:colFirst="0" w:colLast="0" w:name="_k73zw4twwhbr" w:id="5"/>
      <w:bookmarkEnd w:id="5"/>
      <w:r w:rsidDel="00000000" w:rsidR="00000000" w:rsidRPr="00000000">
        <w:rPr>
          <w:sz w:val="20"/>
          <w:szCs w:val="20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RUP, Rational Unified Process v2003.06.15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Norma de Estágio I e II publicada em 03 de março de 2007.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1"/>
        <w:rPr>
          <w:b w:val="1"/>
        </w:rPr>
      </w:pPr>
      <w:bookmarkStart w:colFirst="0" w:colLast="0" w:name="_avsft5lntrcl" w:id="6"/>
      <w:bookmarkEnd w:id="6"/>
      <w:r w:rsidDel="00000000" w:rsidR="00000000" w:rsidRPr="00000000">
        <w:rPr>
          <w:rtl w:val="0"/>
        </w:rPr>
        <w:t xml:space="preserve">Siglas Utilizadas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CT - Caso de 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EAP – Estrutura Analítica de Projeto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Termos Utilizados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Assunto: </w:t>
      </w:r>
      <w:r w:rsidDel="00000000" w:rsidR="00000000" w:rsidRPr="00000000">
        <w:rPr>
          <w:rFonts w:ascii="Arial" w:cs="Arial" w:eastAsia="Arial" w:hAnsi="Arial"/>
          <w:rtl w:val="0"/>
        </w:rPr>
        <w:t xml:space="preserve">conteúdo trabalhado em uma reunião.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Ata de Reunião:</w:t>
      </w:r>
      <w:r w:rsidDel="00000000" w:rsidR="00000000" w:rsidRPr="00000000">
        <w:rPr>
          <w:rFonts w:ascii="Arial" w:cs="Arial" w:eastAsia="Arial" w:hAnsi="Arial"/>
          <w:rtl w:val="0"/>
        </w:rPr>
        <w:t xml:space="preserve"> registra os assuntos tratados durante a reunião, esclarecendo pendências e servindo como referência para reuniões futuras.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Cargo: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Ofício que se exerce na empresa.</w:t>
      </w:r>
    </w:p>
    <w:p w:rsidR="00000000" w:rsidDel="00000000" w:rsidP="00000000" w:rsidRDefault="00000000" w:rsidRPr="00000000">
      <w:pPr>
        <w:widowControl w:val="1"/>
        <w:spacing w:after="0" w:line="360" w:lineRule="auto"/>
        <w:ind w:left="720" w:firstLine="0"/>
        <w:contextualSpacing w:val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CNPJ: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Cadastro Nacional de Pessoas Jurídicas. Número identificador que diferencia pessoa jurídica de uma pessoa física.</w:t>
      </w:r>
    </w:p>
    <w:p w:rsidR="00000000" w:rsidDel="00000000" w:rsidP="00000000" w:rsidRDefault="00000000" w:rsidRPr="00000000">
      <w:pPr>
        <w:widowControl w:val="1"/>
        <w:spacing w:after="0" w:line="360" w:lineRule="auto"/>
        <w:ind w:left="72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Compromisso: </w:t>
      </w:r>
      <w:r w:rsidDel="00000000" w:rsidR="00000000" w:rsidRPr="00000000">
        <w:rPr>
          <w:rFonts w:ascii="Arial" w:cs="Arial" w:eastAsia="Arial" w:hAnsi="Arial"/>
          <w:rtl w:val="0"/>
        </w:rPr>
        <w:t xml:space="preserve">atividade atribuída a um responsável para futuras reuniões.</w:t>
      </w:r>
    </w:p>
    <w:p w:rsidR="00000000" w:rsidDel="00000000" w:rsidP="00000000" w:rsidRDefault="00000000" w:rsidRPr="00000000">
      <w:pPr>
        <w:widowControl w:val="1"/>
        <w:spacing w:after="0" w:line="360" w:lineRule="auto"/>
        <w:ind w:left="72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rtl w:val="0"/>
        </w:rPr>
        <w:t xml:space="preserve">ndicação de dia, mês e ano em que foi/será realizada a reunião.</w:t>
      </w:r>
    </w:p>
    <w:p w:rsidR="00000000" w:rsidDel="00000000" w:rsidP="00000000" w:rsidRDefault="00000000" w:rsidRPr="00000000">
      <w:pPr>
        <w:widowControl w:val="1"/>
        <w:spacing w:after="0" w:line="360" w:lineRule="auto"/>
        <w:ind w:left="72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Descrição: </w:t>
      </w:r>
      <w:r w:rsidDel="00000000" w:rsidR="00000000" w:rsidRPr="00000000">
        <w:rPr>
          <w:rFonts w:ascii="Arial" w:cs="Arial" w:eastAsia="Arial" w:hAnsi="Arial"/>
          <w:rtl w:val="0"/>
        </w:rPr>
        <w:t xml:space="preserve">detalhamento do Compromisso estabelecido na reunião.</w:t>
      </w:r>
    </w:p>
    <w:p w:rsidR="00000000" w:rsidDel="00000000" w:rsidP="00000000" w:rsidRDefault="00000000" w:rsidRPr="00000000">
      <w:pPr>
        <w:widowControl w:val="1"/>
        <w:spacing w:after="0" w:line="360" w:lineRule="auto"/>
        <w:ind w:left="72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Duração:</w:t>
      </w:r>
      <w:r w:rsidDel="00000000" w:rsidR="00000000" w:rsidRPr="00000000">
        <w:rPr>
          <w:rFonts w:ascii="Arial" w:cs="Arial" w:eastAsia="Arial" w:hAnsi="Arial"/>
          <w:rtl w:val="0"/>
        </w:rPr>
        <w:t xml:space="preserve"> intervalo de tempo em que a reunião ocorreu.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E-mail</w:t>
      </w:r>
      <w:r w:rsidDel="00000000" w:rsidR="00000000" w:rsidRPr="00000000">
        <w:rPr>
          <w:rFonts w:ascii="Arial" w:cs="Arial" w:eastAsia="Arial" w:hAnsi="Arial"/>
          <w:rtl w:val="0"/>
        </w:rPr>
        <w:t xml:space="preserve">: correio eletrônico cadastrado para cada usuário.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Endereço:</w:t>
      </w:r>
      <w:r w:rsidDel="00000000" w:rsidR="00000000" w:rsidRPr="00000000">
        <w:rPr>
          <w:rFonts w:ascii="Arial" w:cs="Arial" w:eastAsia="Arial" w:hAnsi="Arial"/>
          <w:rtl w:val="0"/>
        </w:rPr>
        <w:t xml:space="preserve"> um local em particular onde alguém vive ou onde uma organização está situada.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Função: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responsabilidade assumida ou imposta a alguém.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Funcionários: </w:t>
      </w:r>
      <w:r w:rsidDel="00000000" w:rsidR="00000000" w:rsidRPr="00000000">
        <w:rPr>
          <w:rFonts w:ascii="Arial" w:cs="Arial" w:eastAsia="Arial" w:hAnsi="Arial"/>
          <w:rtl w:val="0"/>
        </w:rPr>
        <w:t xml:space="preserve">pessoas contratadas pela empresa para a prestação de serviços.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Início:</w:t>
      </w:r>
      <w:r w:rsidDel="00000000" w:rsidR="00000000" w:rsidRPr="00000000">
        <w:rPr>
          <w:rFonts w:ascii="Arial" w:cs="Arial" w:eastAsia="Arial" w:hAnsi="Arial"/>
          <w:rtl w:val="0"/>
        </w:rPr>
        <w:t xml:space="preserve"> hora da abertura da reunião.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Local:</w:t>
      </w:r>
      <w:r w:rsidDel="00000000" w:rsidR="00000000" w:rsidRPr="00000000">
        <w:rPr>
          <w:rFonts w:ascii="Arial" w:cs="Arial" w:eastAsia="Arial" w:hAnsi="Arial"/>
          <w:rtl w:val="0"/>
        </w:rPr>
        <w:t xml:space="preserve"> lugar em que a reunião está sendo realizada.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Objetivo: </w:t>
      </w:r>
      <w:r w:rsidDel="00000000" w:rsidR="00000000" w:rsidRPr="00000000">
        <w:rPr>
          <w:rFonts w:ascii="Arial" w:cs="Arial" w:eastAsia="Arial" w:hAnsi="Arial"/>
          <w:rtl w:val="0"/>
        </w:rPr>
        <w:t xml:space="preserve">propósito principal da reunião.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Ordem: </w:t>
      </w:r>
      <w:r w:rsidDel="00000000" w:rsidR="00000000" w:rsidRPr="00000000">
        <w:rPr>
          <w:rFonts w:ascii="Arial" w:cs="Arial" w:eastAsia="Arial" w:hAnsi="Arial"/>
          <w:rtl w:val="0"/>
        </w:rPr>
        <w:t xml:space="preserve">sequência/ disposição dos itens da pauta da reunião.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Participantes: </w:t>
      </w:r>
      <w:r w:rsidDel="00000000" w:rsidR="00000000" w:rsidRPr="00000000">
        <w:rPr>
          <w:rFonts w:ascii="Arial" w:cs="Arial" w:eastAsia="Arial" w:hAnsi="Arial"/>
          <w:rtl w:val="0"/>
        </w:rPr>
        <w:t xml:space="preserve">funcionários da empresa que integram uma reunião.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Pauta: </w:t>
      </w:r>
      <w:r w:rsidDel="00000000" w:rsidR="00000000" w:rsidRPr="00000000">
        <w:rPr>
          <w:rFonts w:ascii="Arial" w:cs="Arial" w:eastAsia="Arial" w:hAnsi="Arial"/>
          <w:rtl w:val="0"/>
        </w:rPr>
        <w:t xml:space="preserve">tópicos a serem abordados em uma reunião.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Projeto:</w:t>
      </w:r>
      <w:r w:rsidDel="00000000" w:rsidR="00000000" w:rsidRPr="00000000">
        <w:rPr>
          <w:rFonts w:ascii="Arial" w:cs="Arial" w:eastAsia="Arial" w:hAnsi="Arial"/>
          <w:rtl w:val="0"/>
        </w:rPr>
        <w:t xml:space="preserve"> esforço temporário empreendido para criar um produto, serviço ou resultado exclusivo. Um projeto necessita de contínuas reuniões para organizar, alinhar e proceder às atividades.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Redator: </w:t>
      </w:r>
      <w:r w:rsidDel="00000000" w:rsidR="00000000" w:rsidRPr="00000000">
        <w:rPr>
          <w:rFonts w:ascii="Arial" w:cs="Arial" w:eastAsia="Arial" w:hAnsi="Arial"/>
          <w:rtl w:val="0"/>
        </w:rPr>
        <w:t xml:space="preserve">participante responsável pelo preenchimento da reunião.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Responsável: </w:t>
      </w:r>
      <w:r w:rsidDel="00000000" w:rsidR="00000000" w:rsidRPr="00000000">
        <w:rPr>
          <w:rFonts w:ascii="Arial" w:cs="Arial" w:eastAsia="Arial" w:hAnsi="Arial"/>
          <w:rtl w:val="0"/>
        </w:rPr>
        <w:t xml:space="preserve">participante encarregado de determinado compromisso em uma reunião.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Reunião: </w:t>
      </w:r>
      <w:r w:rsidDel="00000000" w:rsidR="00000000" w:rsidRPr="00000000">
        <w:rPr>
          <w:rFonts w:ascii="Arial" w:cs="Arial" w:eastAsia="Arial" w:hAnsi="Arial"/>
          <w:rtl w:val="0"/>
        </w:rPr>
        <w:t xml:space="preserve">conjunto de participantes (funcionários) que se reúnem em um determinado local da empresa com o objetivo de discutir ou alinhar os assuntos de determinado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Setor: </w:t>
      </w:r>
      <w:r w:rsidDel="00000000" w:rsidR="00000000" w:rsidRPr="00000000">
        <w:rPr>
          <w:rFonts w:ascii="Arial" w:cs="Arial" w:eastAsia="Arial" w:hAnsi="Arial"/>
          <w:rtl w:val="0"/>
        </w:rPr>
        <w:t xml:space="preserve">subdivisão interna da empresa.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Telefone:</w:t>
      </w:r>
      <w:r w:rsidDel="00000000" w:rsidR="00000000" w:rsidRPr="00000000">
        <w:rPr>
          <w:rFonts w:ascii="Arial" w:cs="Arial" w:eastAsia="Arial" w:hAnsi="Arial"/>
          <w:rtl w:val="0"/>
        </w:rPr>
        <w:t xml:space="preserve"> telefone cadastrado para o usuário.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Término:</w:t>
      </w:r>
      <w:r w:rsidDel="00000000" w:rsidR="00000000" w:rsidRPr="00000000">
        <w:rPr>
          <w:rFonts w:ascii="Arial" w:cs="Arial" w:eastAsia="Arial" w:hAnsi="Arial"/>
          <w:rtl w:val="0"/>
        </w:rPr>
        <w:t xml:space="preserve"> hora do fechamento da reunião.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pgSz w:h="15840" w:w="12240"/>
      <w:pgMar w:bottom="1440" w:top="1805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Century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9500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609"/>
      <w:gridCol w:w="5204"/>
      <w:gridCol w:w="1687"/>
      <w:tblGridChange w:id="0">
        <w:tblGrid>
          <w:gridCol w:w="2609"/>
          <w:gridCol w:w="5204"/>
          <w:gridCol w:w="1687"/>
        </w:tblGrid>
      </w:tblGridChange>
    </w:tblGrid>
    <w:tr>
      <w:trPr>
        <w:trHeight w:val="440" w:hRule="atLeast"/>
      </w:trPr>
      <w:tc>
        <w:tcPr>
          <w:vMerge w:val="restart"/>
          <w:tcMar>
            <w:top w:w="0.0" w:type="dxa"/>
            <w:bottom w:w="0.0" w:type="dxa"/>
          </w:tcMar>
        </w:tcPr>
        <w:p w:rsidR="00000000" w:rsidDel="00000000" w:rsidP="00000000" w:rsidRDefault="00000000" w:rsidRPr="00000000">
          <w:pPr>
            <w:pStyle w:val="Heading1"/>
            <w:tabs>
              <w:tab w:val="left" w:pos="2482"/>
            </w:tabs>
            <w:ind w:right="-70"/>
            <w:contextualSpacing w:val="0"/>
            <w:jc w:val="center"/>
            <w:rPr>
              <w:b w:val="0"/>
              <w:sz w:val="14"/>
              <w:szCs w:val="14"/>
            </w:rPr>
          </w:pPr>
          <w:r w:rsidDel="00000000" w:rsidR="00000000" w:rsidRPr="00000000">
            <w:rPr>
              <w:b w:val="0"/>
              <w:sz w:val="14"/>
              <w:szCs w:val="14"/>
            </w:rPr>
            <w:drawing>
              <wp:inline distB="0" distT="0" distL="0" distR="0">
                <wp:extent cx="1441450" cy="330200"/>
                <wp:effectExtent b="0" l="0" r="0" t="0"/>
                <wp:docPr descr="logo-fsw-uniceub-fundo-branco" id="1" name="image2.png"/>
                <a:graphic>
                  <a:graphicData uri="http://schemas.openxmlformats.org/drawingml/2006/picture">
                    <pic:pic>
                      <pic:nvPicPr>
                        <pic:cNvPr descr="logo-fsw-uniceub-fundo-branco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1450" cy="330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Mar>
            <w:top w:w="0.0" w:type="dxa"/>
            <w:bottom w:w="0.0" w:type="dxa"/>
          </w:tcMar>
        </w:tcPr>
        <w:p w:rsidR="00000000" w:rsidDel="00000000" w:rsidP="00000000" w:rsidRDefault="00000000" w:rsidRPr="00000000">
          <w:pPr>
            <w:contextualSpacing w:val="0"/>
            <w:jc w:val="center"/>
            <w:rPr>
              <w:rFonts w:ascii="Century Gothic" w:cs="Century Gothic" w:eastAsia="Century Gothic" w:hAnsi="Century Gothic"/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FSWUNICEUB - Fábrica de Software do UniCEUB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contextualSpacing w:val="0"/>
            <w:jc w:val="center"/>
            <w:rPr>
              <w:rFonts w:ascii="Century Gothic" w:cs="Century Gothic" w:eastAsia="Century Gothic" w:hAnsi="Century Gothic"/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Glossário do Projeto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contextualSpacing w:val="0"/>
            <w:jc w:val="center"/>
            <w:rPr>
              <w:rFonts w:ascii="Century Gothic" w:cs="Century Gothic" w:eastAsia="Century Gothic" w:hAnsi="Century Gothic"/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Appointment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contextualSpacing w:val="0"/>
            <w:jc w:val="center"/>
            <w:rPr>
              <w:rFonts w:ascii="Century Gothic" w:cs="Century Gothic" w:eastAsia="Century Gothic" w:hAnsi="Century Gothic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>
          <w:pPr>
            <w:tabs>
              <w:tab w:val="left" w:pos="2410"/>
              <w:tab w:val="left" w:pos="2482"/>
            </w:tabs>
            <w:ind w:hanging="13"/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Página: </w:t>
          </w:r>
          <w:r w:rsidDel="00000000" w:rsidR="00000000" w:rsidRPr="00000000">
            <w:rPr>
              <w:b w:val="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b w:val="1"/>
              <w:rtl w:val="0"/>
            </w:rPr>
            <w:t xml:space="preserve"> de </w:t>
          </w:r>
          <w:r w:rsidDel="00000000" w:rsidR="00000000" w:rsidRPr="00000000">
            <w:rPr>
              <w:b w:val="1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40" w:hRule="atLeast"/>
      </w:trPr>
      <w:tc>
        <w:tcPr>
          <w:vMerge w:val="continue"/>
          <w:tcMar>
            <w:top w:w="0.0" w:type="dxa"/>
            <w:bottom w:w="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Mar>
            <w:top w:w="0.0" w:type="dxa"/>
            <w:bottom w:w="0.0" w:type="dxa"/>
          </w:tcMar>
        </w:tcPr>
        <w:p w:rsidR="00000000" w:rsidDel="00000000" w:rsidP="00000000" w:rsidRDefault="00000000" w:rsidRPr="00000000">
          <w:pPr>
            <w:pStyle w:val="Heading1"/>
            <w:tabs>
              <w:tab w:val="left" w:pos="2482"/>
            </w:tabs>
            <w:ind w:right="-70"/>
            <w:contextualSpacing w:val="0"/>
            <w:rPr>
              <w:b w:val="0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Style w:val="Heading3"/>
            <w:tabs>
              <w:tab w:val="left" w:pos="0"/>
              <w:tab w:val="left" w:pos="1608"/>
              <w:tab w:val="left" w:pos="3318"/>
              <w:tab w:val="left" w:pos="4488"/>
              <w:tab w:val="left" w:pos="4578"/>
            </w:tabs>
            <w:contextualSpacing w:val="0"/>
            <w:rPr>
              <w:rFonts w:ascii="Century" w:cs="Century" w:eastAsia="Century" w:hAnsi="Century"/>
              <w:b w:val="1"/>
              <w:i w:val="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>
          <w:pPr>
            <w:tabs>
              <w:tab w:val="left" w:pos="2410"/>
              <w:tab w:val="left" w:pos="2482"/>
            </w:tabs>
            <w:ind w:hanging="13"/>
            <w:contextualSpacing w:val="0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Data: 15/09/2017</w:t>
          </w:r>
        </w:p>
        <w:p w:rsidR="00000000" w:rsidDel="00000000" w:rsidP="00000000" w:rsidRDefault="00000000" w:rsidRPr="00000000">
          <w:pPr>
            <w:tabs>
              <w:tab w:val="left" w:pos="2410"/>
              <w:tab w:val="left" w:pos="2482"/>
            </w:tabs>
            <w:ind w:hanging="13"/>
            <w:contextualSpacing w:val="0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72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1898650" cy="431800"/>
          <wp:effectExtent b="0" l="0" r="0" t="0"/>
          <wp:docPr descr="logo-fsw-uniceub-fundo-branco" id="2" name="image3.png"/>
          <a:graphic>
            <a:graphicData uri="http://schemas.openxmlformats.org/drawingml/2006/picture">
              <pic:pic>
                <pic:nvPicPr>
                  <pic:cNvPr descr="logo-fsw-uniceub-fundo-branco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98650" cy="431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sz w:val="24"/>
        <w:szCs w:val="24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z w:val="20"/>
        <w:szCs w:val="2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  <w:contextualSpacing w:val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  <w:contextualSpacing w:val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  <w:contextualSpacing w:val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  <w:contextualSpacing w:val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  <w:contextualSpacing w:val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  <w:contextualSpacing w:val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numbering" Target="numbering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customXml" Target="../customXml/item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665AFFAF23804582F50A5A150C6AA9" ma:contentTypeVersion="1" ma:contentTypeDescription="Crie um novo documento." ma:contentTypeScope="" ma:versionID="f0a132df6bc991994a6db2ec390c3f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6317bd3abdbddd8202a3a954647b97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3D6BC2-2603-4BBA-A40D-AEE507993A00}"/>
</file>

<file path=customXml/itemProps2.xml><?xml version="1.0" encoding="utf-8"?>
<ds:datastoreItem xmlns:ds="http://schemas.openxmlformats.org/officeDocument/2006/customXml" ds:itemID="{F18FC237-C461-4ED1-989C-44EEE1FA849C}"/>
</file>

<file path=customXml/itemProps3.xml><?xml version="1.0" encoding="utf-8"?>
<ds:datastoreItem xmlns:ds="http://schemas.openxmlformats.org/officeDocument/2006/customXml" ds:itemID="{E2B886AC-45BC-4714-8CC2-398C6F1898F3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0x010100F9665AFFAF23804582F50A5A150C6AA9</vt:lpwstr>
  </property>
</Properties>
</file>