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D754D" w14:textId="77777777" w:rsidR="00673663" w:rsidRPr="00351C72" w:rsidRDefault="00351C72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28"/>
          <w:szCs w:val="28"/>
          <w:lang w:val="ru-RU"/>
        </w:rPr>
      </w:pPr>
      <w:r>
        <w:rPr>
          <w:rFonts w:ascii="Times" w:hAnsi="Times" w:cs="Times"/>
          <w:color w:val="1F374D"/>
          <w:sz w:val="56"/>
          <w:szCs w:val="56"/>
          <w:lang w:val="ru-RU"/>
        </w:rPr>
        <w:t>Требования к проекту</w:t>
      </w:r>
    </w:p>
    <w:p w14:paraId="6059E3C3" w14:textId="77777777" w:rsidR="00673663" w:rsidRPr="00FE6ACE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66287"/>
          <w:sz w:val="44"/>
          <w:szCs w:val="44"/>
          <w:lang w:val="ru-RU"/>
        </w:rPr>
      </w:pPr>
      <w:r w:rsidRPr="00FE6ACE">
        <w:rPr>
          <w:rFonts w:ascii="Times" w:hAnsi="Times" w:cs="Times"/>
          <w:color w:val="266287"/>
          <w:sz w:val="44"/>
          <w:szCs w:val="44"/>
          <w:lang w:val="ru-RU"/>
        </w:rPr>
        <w:t xml:space="preserve">1 </w:t>
      </w:r>
      <w:r w:rsidR="00351C72" w:rsidRPr="00FE6ACE">
        <w:rPr>
          <w:rFonts w:ascii="Times" w:hAnsi="Times" w:cs="Times"/>
          <w:color w:val="266287"/>
          <w:sz w:val="44"/>
          <w:szCs w:val="44"/>
          <w:lang w:val="ru-RU"/>
        </w:rPr>
        <w:t>Введение</w:t>
      </w:r>
    </w:p>
    <w:p w14:paraId="2DDD3DB2" w14:textId="77777777" w:rsidR="00FE6ACE" w:rsidRPr="00FE6ACE" w:rsidRDefault="00FE6ACE" w:rsidP="00FE6ACE">
      <w:pPr>
        <w:spacing w:after="200" w:line="276" w:lineRule="auto"/>
        <w:rPr>
          <w:szCs w:val="28"/>
          <w:lang w:val="ru-RU" w:eastAsia="be-BY"/>
        </w:rPr>
      </w:pPr>
      <w:r w:rsidRPr="00FE6ACE">
        <w:rPr>
          <w:szCs w:val="28"/>
          <w:lang w:val="ru-RU"/>
        </w:rPr>
        <w:t>Функциональное назначение</w:t>
      </w:r>
    </w:p>
    <w:p w14:paraId="1B949D39" w14:textId="77777777" w:rsidR="00FE6ACE" w:rsidRPr="00FE6ACE" w:rsidRDefault="00FE6ACE" w:rsidP="00FE6ACE">
      <w:pPr>
        <w:ind w:firstLine="709"/>
        <w:rPr>
          <w:lang w:val="ru-RU" w:eastAsia="ru-RU"/>
        </w:rPr>
      </w:pPr>
      <w:r w:rsidRPr="00FE6ACE">
        <w:rPr>
          <w:lang w:val="ru-RU"/>
        </w:rPr>
        <w:t xml:space="preserve">Главным назначением программы является </w:t>
      </w:r>
      <w:proofErr w:type="spellStart"/>
      <w:r w:rsidRPr="00FE6ACE">
        <w:rPr>
          <w:lang w:val="ru-RU"/>
        </w:rPr>
        <w:t>автоматизация</w:t>
      </w:r>
      <w:r w:rsidRPr="00FE6ACE">
        <w:rPr>
          <w:lang w:val="ru-RU" w:eastAsia="ru-RU"/>
        </w:rPr>
        <w:t>работы</w:t>
      </w:r>
      <w:proofErr w:type="spellEnd"/>
      <w:r w:rsidRPr="00FE6ACE">
        <w:rPr>
          <w:lang w:val="ru-RU" w:eastAsia="ru-RU"/>
        </w:rPr>
        <w:t xml:space="preserve"> буфета. В программном продукте реализованы функции, которые были определены на этапе объектно-ориентированного программирования и анализа, т.е. работа с базой данных буфета. </w:t>
      </w:r>
    </w:p>
    <w:p w14:paraId="2F605918" w14:textId="77777777" w:rsidR="00FE6ACE" w:rsidRDefault="00FE6ACE" w:rsidP="00FE6ACE">
      <w:pPr>
        <w:pStyle w:val="a4"/>
      </w:pPr>
      <w:r>
        <w:t xml:space="preserve">В программе имеется возможность поиска данных по различным критериям. Данные сохраняются в виде файлов. </w:t>
      </w:r>
    </w:p>
    <w:p w14:paraId="1E46A8D7" w14:textId="77777777" w:rsidR="00FE6ACE" w:rsidRDefault="00FE6ACE" w:rsidP="00FE6ACE">
      <w:pPr>
        <w:pStyle w:val="a4"/>
      </w:pPr>
      <w:r>
        <w:t>Средства защиты, разграничения доступа к данным и сетевая поддержка не предусмотрены.</w:t>
      </w:r>
    </w:p>
    <w:p w14:paraId="19ACF9B8" w14:textId="11838943" w:rsidR="00673663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66287"/>
          <w:sz w:val="44"/>
          <w:szCs w:val="44"/>
        </w:rPr>
      </w:pPr>
      <w:proofErr w:type="gramStart"/>
      <w:r>
        <w:rPr>
          <w:rFonts w:ascii="Times" w:hAnsi="Times" w:cs="Times"/>
          <w:color w:val="266287"/>
          <w:sz w:val="44"/>
          <w:szCs w:val="44"/>
        </w:rPr>
        <w:t xml:space="preserve">2 </w:t>
      </w:r>
      <w:proofErr w:type="spellStart"/>
      <w:r w:rsidR="00351C72">
        <w:rPr>
          <w:rFonts w:ascii="Times" w:hAnsi="Times" w:cs="Times"/>
          <w:color w:val="266287"/>
          <w:sz w:val="44"/>
          <w:szCs w:val="44"/>
        </w:rPr>
        <w:t>Требования</w:t>
      </w:r>
      <w:proofErr w:type="spellEnd"/>
      <w:proofErr w:type="gramEnd"/>
      <w:r w:rsidR="00351C72">
        <w:rPr>
          <w:rFonts w:ascii="Times" w:hAnsi="Times" w:cs="Times"/>
          <w:color w:val="266287"/>
          <w:sz w:val="44"/>
          <w:szCs w:val="44"/>
        </w:rPr>
        <w:t xml:space="preserve"> </w:t>
      </w:r>
      <w:proofErr w:type="spellStart"/>
      <w:r w:rsidR="00351C72">
        <w:rPr>
          <w:rFonts w:ascii="Times" w:hAnsi="Times" w:cs="Times"/>
          <w:color w:val="266287"/>
          <w:sz w:val="44"/>
          <w:szCs w:val="44"/>
        </w:rPr>
        <w:t>пользователя</w:t>
      </w:r>
      <w:proofErr w:type="spellEnd"/>
    </w:p>
    <w:p w14:paraId="3F7F2163" w14:textId="4A598EA5" w:rsidR="00FE6ACE" w:rsidRDefault="00FE6ACE" w:rsidP="00FE6ACE">
      <w:pPr>
        <w:rPr>
          <w:lang w:eastAsia="ru-RU"/>
        </w:rPr>
      </w:pPr>
      <w:r>
        <w:rPr>
          <w:lang w:eastAsia="ru-RU"/>
        </w:rPr>
        <w:t xml:space="preserve"> </w:t>
      </w:r>
    </w:p>
    <w:tbl>
      <w:tblPr>
        <w:tblW w:w="0" w:type="auto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0"/>
        <w:gridCol w:w="5495"/>
      </w:tblGrid>
      <w:tr w:rsidR="00FE6ACE" w14:paraId="7E464E45" w14:textId="77777777" w:rsidTr="00941C02">
        <w:trPr>
          <w:trHeight w:val="168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B127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Функция</w:t>
            </w:r>
            <w:proofErr w:type="spellEnd"/>
          </w:p>
        </w:tc>
        <w:tc>
          <w:tcPr>
            <w:tcW w:w="6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E501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Входные</w:t>
            </w:r>
            <w:proofErr w:type="spellEnd"/>
            <w:r>
              <w:rPr>
                <w:lang w:eastAsia="ru-RU"/>
              </w:rPr>
              <w:t xml:space="preserve"> </w:t>
            </w:r>
            <w:proofErr w:type="spellStart"/>
            <w:r>
              <w:rPr>
                <w:lang w:eastAsia="ru-RU"/>
              </w:rPr>
              <w:t>данные</w:t>
            </w:r>
            <w:proofErr w:type="spellEnd"/>
          </w:p>
        </w:tc>
      </w:tr>
      <w:tr w:rsidR="00FE6ACE" w:rsidRPr="00FE6ACE" w14:paraId="0B187D60" w14:textId="77777777" w:rsidTr="00941C02">
        <w:trPr>
          <w:trHeight w:val="858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B762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Добавление</w:t>
            </w:r>
            <w:proofErr w:type="spellEnd"/>
            <w:r>
              <w:rPr>
                <w:lang w:eastAsia="ru-RU"/>
              </w:rPr>
              <w:t>/</w:t>
            </w:r>
          </w:p>
          <w:p w14:paraId="29C9106E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Редактирование</w:t>
            </w:r>
            <w:proofErr w:type="spellEnd"/>
          </w:p>
          <w:p w14:paraId="21882008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Меню</w:t>
            </w:r>
            <w:proofErr w:type="spellEnd"/>
          </w:p>
        </w:tc>
        <w:tc>
          <w:tcPr>
            <w:tcW w:w="6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A519" w14:textId="77777777" w:rsidR="00FE6ACE" w:rsidRPr="00FE6ACE" w:rsidRDefault="00FE6ACE" w:rsidP="00941C02">
            <w:pPr>
              <w:ind w:firstLine="296"/>
              <w:rPr>
                <w:i/>
                <w:lang w:val="ru-RU" w:eastAsia="be-BY"/>
              </w:rPr>
            </w:pPr>
            <w:r w:rsidRPr="00FE6ACE">
              <w:rPr>
                <w:lang w:val="ru-RU" w:eastAsia="ru-RU"/>
              </w:rPr>
              <w:t>Наименование</w:t>
            </w:r>
          </w:p>
          <w:p w14:paraId="3767BA40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Количество</w:t>
            </w:r>
          </w:p>
          <w:p w14:paraId="216100FE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Поступило</w:t>
            </w:r>
          </w:p>
          <w:p w14:paraId="216FDEA7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Продано</w:t>
            </w:r>
          </w:p>
          <w:p w14:paraId="5BBD5FFE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Фото</w:t>
            </w:r>
          </w:p>
        </w:tc>
      </w:tr>
      <w:tr w:rsidR="00FE6ACE" w14:paraId="5E91A578" w14:textId="77777777" w:rsidTr="00941C02">
        <w:trPr>
          <w:trHeight w:val="177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8725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Добавление</w:t>
            </w:r>
            <w:proofErr w:type="spellEnd"/>
            <w:r>
              <w:rPr>
                <w:lang w:eastAsia="ru-RU"/>
              </w:rPr>
              <w:t>/</w:t>
            </w:r>
          </w:p>
          <w:p w14:paraId="07E363EC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Редактирование</w:t>
            </w:r>
            <w:proofErr w:type="spellEnd"/>
          </w:p>
          <w:p w14:paraId="397D012B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Сотрудники</w:t>
            </w:r>
            <w:proofErr w:type="spellEnd"/>
          </w:p>
        </w:tc>
        <w:tc>
          <w:tcPr>
            <w:tcW w:w="6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29D73" w14:textId="77777777" w:rsidR="00FE6ACE" w:rsidRPr="00FE6ACE" w:rsidRDefault="00FE6ACE" w:rsidP="00941C02">
            <w:pPr>
              <w:ind w:firstLine="296"/>
              <w:rPr>
                <w:i/>
                <w:lang w:val="ru-RU" w:eastAsia="be-BY"/>
              </w:rPr>
            </w:pPr>
            <w:r w:rsidRPr="00FE6ACE">
              <w:rPr>
                <w:lang w:val="ru-RU" w:eastAsia="ru-RU"/>
              </w:rPr>
              <w:t>Имя</w:t>
            </w:r>
          </w:p>
          <w:p w14:paraId="787EFB8C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Фамилия</w:t>
            </w:r>
          </w:p>
          <w:p w14:paraId="3A852198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Отчество</w:t>
            </w:r>
          </w:p>
          <w:p w14:paraId="2066A840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Год Рождения</w:t>
            </w:r>
          </w:p>
          <w:p w14:paraId="1D516589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Полная информация</w:t>
            </w:r>
          </w:p>
          <w:p w14:paraId="56B0FAC8" w14:textId="77777777" w:rsidR="00FE6ACE" w:rsidRDefault="00FE6ACE" w:rsidP="00941C02">
            <w:pPr>
              <w:ind w:firstLine="296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Фото</w:t>
            </w:r>
            <w:proofErr w:type="spellEnd"/>
          </w:p>
        </w:tc>
      </w:tr>
      <w:tr w:rsidR="00FE6ACE" w:rsidRPr="00FE6ACE" w14:paraId="773DF506" w14:textId="77777777" w:rsidTr="00941C02">
        <w:trPr>
          <w:trHeight w:val="177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CC21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Добавление</w:t>
            </w:r>
            <w:proofErr w:type="spellEnd"/>
            <w:r>
              <w:rPr>
                <w:lang w:eastAsia="ru-RU"/>
              </w:rPr>
              <w:t>/</w:t>
            </w:r>
          </w:p>
          <w:p w14:paraId="6BF4D82A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Редактирование</w:t>
            </w:r>
            <w:proofErr w:type="spellEnd"/>
          </w:p>
          <w:p w14:paraId="2B15BCB8" w14:textId="77777777" w:rsidR="00FE6ACE" w:rsidRDefault="00FE6ACE" w:rsidP="00941C02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Заведений</w:t>
            </w:r>
            <w:proofErr w:type="spellEnd"/>
          </w:p>
        </w:tc>
        <w:tc>
          <w:tcPr>
            <w:tcW w:w="6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A340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Наименование заведения</w:t>
            </w:r>
          </w:p>
          <w:p w14:paraId="1984C83C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Месторасположение</w:t>
            </w:r>
          </w:p>
          <w:p w14:paraId="1602748D" w14:textId="77777777" w:rsidR="00FE6ACE" w:rsidRPr="00FE6ACE" w:rsidRDefault="00FE6ACE" w:rsidP="00941C02">
            <w:pPr>
              <w:ind w:firstLine="296"/>
              <w:rPr>
                <w:lang w:val="ru-RU" w:eastAsia="ru-RU"/>
              </w:rPr>
            </w:pPr>
            <w:r w:rsidRPr="00FE6ACE">
              <w:rPr>
                <w:lang w:val="ru-RU" w:eastAsia="ru-RU"/>
              </w:rPr>
              <w:t>Тип заведения</w:t>
            </w:r>
          </w:p>
        </w:tc>
      </w:tr>
    </w:tbl>
    <w:p w14:paraId="1EEDE30A" w14:textId="77777777" w:rsidR="00FE6ACE" w:rsidRPr="00FE6ACE" w:rsidRDefault="00FE6ACE" w:rsidP="00FE6ACE">
      <w:pPr>
        <w:rPr>
          <w:rFonts w:eastAsia="Times New Roman"/>
          <w:lang w:val="ru-RU" w:eastAsia="ru-RU"/>
        </w:rPr>
      </w:pPr>
    </w:p>
    <w:p w14:paraId="272BB3DA" w14:textId="77777777" w:rsidR="00FE6ACE" w:rsidRPr="00FE6ACE" w:rsidRDefault="00FE6ACE" w:rsidP="00FE6ACE">
      <w:pPr>
        <w:rPr>
          <w:lang w:val="ru-RU" w:eastAsia="ru-RU"/>
        </w:rPr>
      </w:pPr>
    </w:p>
    <w:p w14:paraId="7E358E93" w14:textId="77777777" w:rsidR="00FE6ACE" w:rsidRPr="00FE6ACE" w:rsidRDefault="00FE6ACE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66287"/>
          <w:sz w:val="44"/>
          <w:szCs w:val="44"/>
          <w:lang w:val="ru-RU"/>
        </w:rPr>
      </w:pPr>
    </w:p>
    <w:p w14:paraId="1BF4D0E7" w14:textId="77777777" w:rsidR="00673663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36"/>
          <w:szCs w:val="36"/>
        </w:rPr>
      </w:pPr>
      <w:proofErr w:type="gramStart"/>
      <w:r>
        <w:rPr>
          <w:rFonts w:ascii="Times" w:hAnsi="Times" w:cs="Times"/>
          <w:color w:val="242424"/>
          <w:sz w:val="36"/>
          <w:szCs w:val="36"/>
        </w:rPr>
        <w:t>2.1</w:t>
      </w:r>
      <w:proofErr w:type="gramEnd"/>
      <w:r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Программные</w:t>
      </w:r>
      <w:proofErr w:type="spellEnd"/>
      <w:r w:rsidR="00351C72"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интерфейсы</w:t>
      </w:r>
      <w:proofErr w:type="spellEnd"/>
    </w:p>
    <w:p w14:paraId="19FEE538" w14:textId="628C3B89" w:rsidR="00351C72" w:rsidRPr="00FE6ACE" w:rsidRDefault="00FE6ACE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28"/>
          <w:szCs w:val="28"/>
        </w:rPr>
      </w:pPr>
      <w:r>
        <w:rPr>
          <w:rFonts w:ascii="Times" w:hAnsi="Times" w:cs="Times"/>
          <w:color w:val="242424"/>
          <w:sz w:val="28"/>
          <w:szCs w:val="28"/>
          <w:lang w:val="ru-RU"/>
        </w:rPr>
        <w:t xml:space="preserve">Базы данных </w:t>
      </w:r>
      <w:proofErr w:type="spellStart"/>
      <w:r>
        <w:rPr>
          <w:rFonts w:ascii="Times" w:hAnsi="Times" w:cs="Times"/>
          <w:color w:val="242424"/>
          <w:sz w:val="28"/>
          <w:szCs w:val="28"/>
        </w:rPr>
        <w:t>Mysql</w:t>
      </w:r>
      <w:proofErr w:type="spellEnd"/>
    </w:p>
    <w:p w14:paraId="62AC4AC4" w14:textId="77777777" w:rsidR="00351C72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36"/>
          <w:szCs w:val="36"/>
        </w:rPr>
      </w:pPr>
      <w:proofErr w:type="gramStart"/>
      <w:r>
        <w:rPr>
          <w:rFonts w:ascii="Times" w:hAnsi="Times" w:cs="Times"/>
          <w:color w:val="242424"/>
          <w:sz w:val="36"/>
          <w:szCs w:val="36"/>
        </w:rPr>
        <w:t>2.2</w:t>
      </w:r>
      <w:proofErr w:type="gramEnd"/>
      <w:r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Интерфейс</w:t>
      </w:r>
      <w:proofErr w:type="spellEnd"/>
      <w:r w:rsidR="00351C72"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пользователя</w:t>
      </w:r>
      <w:proofErr w:type="spellEnd"/>
    </w:p>
    <w:p w14:paraId="5FDE1FBC" w14:textId="361F11DD" w:rsidR="00351C72" w:rsidRPr="00351C72" w:rsidRDefault="00FE6ACE" w:rsidP="00351C72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" w:hAnsi="Times" w:cs="Times"/>
          <w:color w:val="242424"/>
          <w:sz w:val="28"/>
          <w:szCs w:val="28"/>
        </w:rPr>
      </w:pPr>
      <w:r>
        <w:rPr>
          <w:rFonts w:ascii="Times" w:hAnsi="Times" w:cs="Times"/>
          <w:color w:val="242424"/>
          <w:sz w:val="28"/>
          <w:szCs w:val="28"/>
          <w:lang w:val="ru-RU"/>
        </w:rPr>
        <w:t xml:space="preserve">Приложение в </w:t>
      </w:r>
      <w:r>
        <w:rPr>
          <w:rFonts w:ascii="Times" w:hAnsi="Times" w:cs="Times"/>
          <w:color w:val="242424"/>
          <w:sz w:val="28"/>
          <w:szCs w:val="28"/>
        </w:rPr>
        <w:t>“Mockup”</w:t>
      </w:r>
    </w:p>
    <w:p w14:paraId="677462FC" w14:textId="77777777" w:rsidR="00673663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36"/>
          <w:szCs w:val="36"/>
        </w:rPr>
      </w:pPr>
      <w:proofErr w:type="gramStart"/>
      <w:r>
        <w:rPr>
          <w:rFonts w:ascii="Times" w:hAnsi="Times" w:cs="Times"/>
          <w:color w:val="242424"/>
          <w:sz w:val="36"/>
          <w:szCs w:val="36"/>
        </w:rPr>
        <w:t>2.3</w:t>
      </w:r>
      <w:proofErr w:type="gramEnd"/>
      <w:r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Характеристики</w:t>
      </w:r>
      <w:proofErr w:type="spellEnd"/>
      <w:r w:rsidR="00351C72"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351C72">
        <w:rPr>
          <w:rFonts w:ascii="Times" w:hAnsi="Times" w:cs="Times"/>
          <w:color w:val="242424"/>
          <w:sz w:val="36"/>
          <w:szCs w:val="36"/>
        </w:rPr>
        <w:t>пользователей</w:t>
      </w:r>
      <w:proofErr w:type="spellEnd"/>
    </w:p>
    <w:p w14:paraId="770648C4" w14:textId="612A2486" w:rsidR="00351C72" w:rsidRPr="00FE6ACE" w:rsidRDefault="00FE6ACE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28"/>
          <w:szCs w:val="28"/>
          <w:lang w:val="ru-RU"/>
        </w:rPr>
      </w:pPr>
      <w:r>
        <w:rPr>
          <w:rFonts w:ascii="Times" w:hAnsi="Times" w:cs="Times"/>
          <w:color w:val="242424"/>
          <w:sz w:val="28"/>
          <w:szCs w:val="28"/>
          <w:lang w:val="ru-RU"/>
        </w:rPr>
        <w:tab/>
        <w:t xml:space="preserve">Пользователь с базовыми </w:t>
      </w:r>
      <w:proofErr w:type="spellStart"/>
      <w:r>
        <w:rPr>
          <w:rFonts w:ascii="Times" w:hAnsi="Times" w:cs="Times"/>
          <w:color w:val="242424"/>
          <w:sz w:val="28"/>
          <w:szCs w:val="28"/>
          <w:lang w:val="ru-RU"/>
        </w:rPr>
        <w:t>заниями</w:t>
      </w:r>
      <w:proofErr w:type="spellEnd"/>
      <w:r>
        <w:rPr>
          <w:rFonts w:ascii="Times" w:hAnsi="Times" w:cs="Times"/>
          <w:color w:val="242424"/>
          <w:sz w:val="28"/>
          <w:szCs w:val="28"/>
          <w:lang w:val="ru-RU"/>
        </w:rPr>
        <w:t xml:space="preserve"> ПК, Интерфейса </w:t>
      </w:r>
      <w:r>
        <w:rPr>
          <w:rFonts w:ascii="Times" w:hAnsi="Times" w:cs="Times"/>
          <w:color w:val="242424"/>
          <w:sz w:val="28"/>
          <w:szCs w:val="28"/>
        </w:rPr>
        <w:t>Windows</w:t>
      </w:r>
    </w:p>
    <w:p w14:paraId="4C591751" w14:textId="77777777" w:rsidR="00E31AA2" w:rsidRPr="00FE6ACE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66287"/>
          <w:sz w:val="44"/>
          <w:szCs w:val="44"/>
          <w:lang w:val="ru-RU"/>
        </w:rPr>
      </w:pPr>
      <w:r w:rsidRPr="00FE6ACE">
        <w:rPr>
          <w:rFonts w:ascii="Times" w:hAnsi="Times" w:cs="Times"/>
          <w:color w:val="266287"/>
          <w:sz w:val="44"/>
          <w:szCs w:val="44"/>
          <w:lang w:val="ru-RU"/>
        </w:rPr>
        <w:t xml:space="preserve">3 </w:t>
      </w:r>
      <w:r w:rsidR="00E31AA2" w:rsidRPr="00FE6ACE">
        <w:rPr>
          <w:rFonts w:ascii="Times" w:hAnsi="Times" w:cs="Times"/>
          <w:color w:val="266287"/>
          <w:sz w:val="44"/>
          <w:szCs w:val="44"/>
          <w:lang w:val="ru-RU"/>
        </w:rPr>
        <w:t>Системные требования</w:t>
      </w:r>
    </w:p>
    <w:p w14:paraId="0A59325C" w14:textId="77777777" w:rsidR="00673663" w:rsidRPr="00FE6ACE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36"/>
          <w:szCs w:val="36"/>
          <w:lang w:val="ru-RU"/>
        </w:rPr>
      </w:pPr>
      <w:r w:rsidRPr="00FE6ACE">
        <w:rPr>
          <w:rFonts w:ascii="Times" w:hAnsi="Times" w:cs="Times"/>
          <w:color w:val="242424"/>
          <w:sz w:val="36"/>
          <w:szCs w:val="36"/>
          <w:lang w:val="ru-RU"/>
        </w:rPr>
        <w:t xml:space="preserve">3.1 </w:t>
      </w:r>
      <w:r w:rsidR="00E31AA2" w:rsidRPr="00FE6ACE">
        <w:rPr>
          <w:rFonts w:ascii="Times" w:hAnsi="Times" w:cs="Times"/>
          <w:color w:val="242424"/>
          <w:sz w:val="36"/>
          <w:szCs w:val="36"/>
          <w:lang w:val="ru-RU"/>
        </w:rPr>
        <w:t>Функциональные требования</w:t>
      </w:r>
    </w:p>
    <w:p w14:paraId="5CD21A85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Согласно общим требованиям стандартный графический интерфейс разрабатываемого приложения должен:</w:t>
      </w:r>
    </w:p>
    <w:p w14:paraId="03504300" w14:textId="77777777" w:rsidR="00FE6ACE" w:rsidRPr="00FE6ACE" w:rsidRDefault="00FE6ACE" w:rsidP="00FE6ACE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lang w:val="ru-RU" w:eastAsia="ru-RU"/>
        </w:rPr>
      </w:pPr>
      <w:r w:rsidRPr="00FE6ACE">
        <w:rPr>
          <w:lang w:val="ru-RU" w:eastAsia="ru-RU"/>
        </w:rPr>
        <w:lastRenderedPageBreak/>
        <w:t>содержать привычные и понятные пользователю пункты меню, соответствующие функциям обработки;</w:t>
      </w:r>
    </w:p>
    <w:p w14:paraId="392712F2" w14:textId="77777777" w:rsidR="00FE6ACE" w:rsidRPr="00FE6ACE" w:rsidRDefault="00FE6ACE" w:rsidP="00FE6ACE">
      <w:pPr>
        <w:pStyle w:val="a3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lang w:val="ru-RU" w:eastAsia="ru-RU"/>
        </w:rPr>
      </w:pPr>
      <w:r w:rsidRPr="00FE6ACE">
        <w:rPr>
          <w:lang w:val="ru-RU" w:eastAsia="ru-RU"/>
        </w:rPr>
        <w:t xml:space="preserve">сохранять стандартное назначение и местоположение на экране графических объектов, работающих в среде </w:t>
      </w:r>
      <w:r>
        <w:rPr>
          <w:lang w:eastAsia="ru-RU"/>
        </w:rPr>
        <w:t>Windows</w:t>
      </w:r>
      <w:r w:rsidRPr="00FE6ACE">
        <w:rPr>
          <w:lang w:val="ru-RU" w:eastAsia="ru-RU"/>
        </w:rPr>
        <w:t>;</w:t>
      </w:r>
    </w:p>
    <w:p w14:paraId="2B0E8D62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Большинство программных приложений работают в диалоговом режиме. Пользователь сам изменяет и редактирует информацию о меню и сотрудниках.</w:t>
      </w:r>
    </w:p>
    <w:p w14:paraId="6852AD4F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Состав для диалоговых систем представляет собой:</w:t>
      </w:r>
    </w:p>
    <w:p w14:paraId="46CF9F31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-   Диалоговый режим — способ взаимодействия пользователя или оператора с ЭВМ, при котором происходит непосредственный и двухсторонний обмен информацией, командами или инструкциями между человеком и ЭВМ.</w:t>
      </w:r>
    </w:p>
    <w:p w14:paraId="261AFF6E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 xml:space="preserve">-   меню, где пользователю предлагается альтернативный выбор функций обработки из фиксированного перечня – «Создать», «Удалить» и тому подобное; </w:t>
      </w:r>
    </w:p>
    <w:p w14:paraId="74C5F6A0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 xml:space="preserve">- действия запрос-ответ, где предлагается фиксированный перечень возможных значений, выбираемых из списка – количество записей о товаре от 1 до 40, и так далее.; </w:t>
      </w:r>
    </w:p>
    <w:p w14:paraId="699345E5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 xml:space="preserve">-  запрос по формату, который с помощью ключевых слов или фраз, осуществляет переход к нужной записи. Здесь перечислить названия строк или столбцов, к </w:t>
      </w:r>
      <w:proofErr w:type="spellStart"/>
      <w:r w:rsidRPr="00FE6ACE">
        <w:rPr>
          <w:lang w:val="ru-RU" w:eastAsia="ru-RU"/>
        </w:rPr>
        <w:t>которымбудет</w:t>
      </w:r>
      <w:proofErr w:type="spellEnd"/>
      <w:r w:rsidRPr="00FE6ACE">
        <w:rPr>
          <w:lang w:val="ru-RU" w:eastAsia="ru-RU"/>
        </w:rPr>
        <w:t xml:space="preserve"> осуществлен переход. Например, выбор названий по первой букве.</w:t>
      </w:r>
    </w:p>
    <w:p w14:paraId="51ED4013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Для диалогового процесса это начало, инициатива, параметры и содержание, реакция программного продукта на завершение- закрытие диалогового окна.</w:t>
      </w:r>
    </w:p>
    <w:p w14:paraId="15C00999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 xml:space="preserve">Пользовательское меню состоит из списка буфетов, меню и списка </w:t>
      </w:r>
      <w:proofErr w:type="spellStart"/>
      <w:r w:rsidRPr="00FE6ACE">
        <w:rPr>
          <w:lang w:val="ru-RU" w:eastAsia="ru-RU"/>
        </w:rPr>
        <w:t>струдников</w:t>
      </w:r>
      <w:proofErr w:type="spellEnd"/>
      <w:r w:rsidRPr="00FE6ACE">
        <w:rPr>
          <w:lang w:val="ru-RU" w:eastAsia="ru-RU"/>
        </w:rPr>
        <w:t>.</w:t>
      </w:r>
    </w:p>
    <w:p w14:paraId="033CED41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При работе с программным средством не должно быть трудностей, а созданная заранее справочная система должна помочь в (при) решении, обучении, демонстрации.</w:t>
      </w:r>
    </w:p>
    <w:p w14:paraId="2C0B8180" w14:textId="77777777" w:rsidR="00673663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242424"/>
          <w:sz w:val="36"/>
          <w:szCs w:val="36"/>
        </w:rPr>
      </w:pPr>
      <w:proofErr w:type="gramStart"/>
      <w:r>
        <w:rPr>
          <w:rFonts w:ascii="Times" w:hAnsi="Times" w:cs="Times"/>
          <w:color w:val="242424"/>
          <w:sz w:val="36"/>
          <w:szCs w:val="36"/>
        </w:rPr>
        <w:t>3.2</w:t>
      </w:r>
      <w:proofErr w:type="gramEnd"/>
      <w:r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E31AA2">
        <w:rPr>
          <w:rFonts w:ascii="Times" w:hAnsi="Times" w:cs="Times"/>
          <w:color w:val="242424"/>
          <w:sz w:val="36"/>
          <w:szCs w:val="36"/>
        </w:rPr>
        <w:t>Нефункциональные</w:t>
      </w:r>
      <w:proofErr w:type="spellEnd"/>
      <w:r w:rsidR="00E31AA2">
        <w:rPr>
          <w:rFonts w:ascii="Times" w:hAnsi="Times" w:cs="Times"/>
          <w:color w:val="242424"/>
          <w:sz w:val="36"/>
          <w:szCs w:val="36"/>
        </w:rPr>
        <w:t xml:space="preserve"> </w:t>
      </w:r>
      <w:proofErr w:type="spellStart"/>
      <w:r w:rsidR="00E31AA2">
        <w:rPr>
          <w:rFonts w:ascii="Times" w:hAnsi="Times" w:cs="Times"/>
          <w:color w:val="242424"/>
          <w:sz w:val="36"/>
          <w:szCs w:val="36"/>
        </w:rPr>
        <w:t>требования</w:t>
      </w:r>
      <w:proofErr w:type="spellEnd"/>
    </w:p>
    <w:p w14:paraId="5073E317" w14:textId="77777777" w:rsidR="00673663" w:rsidRDefault="00673663" w:rsidP="00673663">
      <w:pPr>
        <w:widowControl w:val="0"/>
        <w:autoSpaceDE w:val="0"/>
        <w:autoSpaceDN w:val="0"/>
        <w:adjustRightInd w:val="0"/>
        <w:rPr>
          <w:rFonts w:ascii="Times" w:hAnsi="Times" w:cs="Times"/>
          <w:color w:val="636363"/>
        </w:rPr>
      </w:pPr>
      <w:r>
        <w:rPr>
          <w:rFonts w:ascii="Times" w:hAnsi="Times" w:cs="Times"/>
          <w:color w:val="636363"/>
        </w:rPr>
        <w:t xml:space="preserve">3.2.1 </w:t>
      </w:r>
      <w:r w:rsidR="00E31AA2">
        <w:rPr>
          <w:rFonts w:ascii="Times" w:hAnsi="Times" w:cs="Times"/>
          <w:color w:val="636363"/>
        </w:rPr>
        <w:t>АТРИБУТЫ КАЧЕСТВА</w:t>
      </w:r>
    </w:p>
    <w:p w14:paraId="08DBD029" w14:textId="7201E44F" w:rsidR="00E31AA2" w:rsidRPr="00FE6ACE" w:rsidRDefault="00E31AA2" w:rsidP="00673663">
      <w:pPr>
        <w:rPr>
          <w:rFonts w:ascii="Times" w:hAnsi="Times" w:cs="Times"/>
          <w:color w:val="242424"/>
          <w:sz w:val="28"/>
          <w:szCs w:val="28"/>
          <w:lang w:val="ru-RU"/>
        </w:rPr>
      </w:pPr>
      <w:r w:rsidRPr="00FE6ACE">
        <w:rPr>
          <w:rFonts w:ascii="Times" w:hAnsi="Times" w:cs="Times"/>
          <w:color w:val="242424"/>
          <w:sz w:val="28"/>
          <w:szCs w:val="28"/>
          <w:lang w:val="ru-RU"/>
        </w:rPr>
        <w:t>Перечислить атрибуты качества, важные для данной системы (надёжность, безопасность и т.д.) и пояснить</w:t>
      </w:r>
      <w:r w:rsidR="000847C8" w:rsidRPr="00FE6ACE">
        <w:rPr>
          <w:rFonts w:ascii="Times" w:hAnsi="Times" w:cs="Times"/>
          <w:color w:val="242424"/>
          <w:sz w:val="28"/>
          <w:szCs w:val="28"/>
          <w:lang w:val="ru-RU"/>
        </w:rPr>
        <w:t xml:space="preserve"> </w:t>
      </w:r>
      <w:r w:rsidRPr="00FE6ACE">
        <w:rPr>
          <w:rFonts w:ascii="Times" w:hAnsi="Times" w:cs="Times"/>
          <w:color w:val="242424"/>
          <w:sz w:val="28"/>
          <w:szCs w:val="28"/>
          <w:lang w:val="ru-RU"/>
        </w:rPr>
        <w:t>почему они важны и как они должны измеряться.</w:t>
      </w:r>
    </w:p>
    <w:p w14:paraId="73CD7076" w14:textId="508DC745" w:rsidR="006C0604" w:rsidRDefault="006C0604" w:rsidP="00673663">
      <w:pPr>
        <w:rPr>
          <w:lang w:val="ru-RU"/>
        </w:rPr>
      </w:pPr>
      <w:bookmarkStart w:id="0" w:name="_GoBack"/>
      <w:bookmarkEnd w:id="0"/>
    </w:p>
    <w:p w14:paraId="6A2273BC" w14:textId="46BEF30D" w:rsidR="00FE6ACE" w:rsidRDefault="00FE6ACE" w:rsidP="00673663">
      <w:pPr>
        <w:rPr>
          <w:lang w:val="ru-RU"/>
        </w:rPr>
      </w:pPr>
    </w:p>
    <w:p w14:paraId="7DED3575" w14:textId="091E783D" w:rsidR="00FE6ACE" w:rsidRPr="00FE6ACE" w:rsidRDefault="00FE6ACE" w:rsidP="00FE6ACE">
      <w:pPr>
        <w:pStyle w:val="2"/>
        <w:spacing w:before="480" w:after="240"/>
        <w:ind w:firstLine="0"/>
        <w:rPr>
          <w:b/>
          <w:szCs w:val="28"/>
        </w:rPr>
      </w:pPr>
      <w:r w:rsidRPr="00FE6ACE">
        <w:rPr>
          <w:b/>
          <w:szCs w:val="28"/>
        </w:rPr>
        <w:t>Порядок проведения испытаний</w:t>
      </w:r>
    </w:p>
    <w:p w14:paraId="1028C417" w14:textId="77777777" w:rsidR="00FE6ACE" w:rsidRDefault="00FE6ACE" w:rsidP="00FE6ACE">
      <w:pPr>
        <w:pStyle w:val="2"/>
        <w:spacing w:before="0" w:after="480"/>
        <w:rPr>
          <w:szCs w:val="28"/>
        </w:rPr>
      </w:pPr>
      <w:r>
        <w:rPr>
          <w:szCs w:val="28"/>
        </w:rPr>
        <w:t>Функциональное тестирование</w:t>
      </w:r>
    </w:p>
    <w:p w14:paraId="06F76021" w14:textId="77777777" w:rsidR="00FE6ACE" w:rsidRPr="00FE6ACE" w:rsidRDefault="00FE6ACE" w:rsidP="00FE6ACE">
      <w:pPr>
        <w:rPr>
          <w:lang w:val="ru-RU"/>
        </w:rPr>
      </w:pPr>
      <w:r w:rsidRPr="00FE6ACE">
        <w:rPr>
          <w:lang w:val="ru-RU"/>
        </w:rPr>
        <w:t xml:space="preserve">При функциональном тестировании осуществляется проверка каждого пункта меню, каждой операции, </w:t>
      </w:r>
      <w:r w:rsidRPr="00FE6ACE">
        <w:rPr>
          <w:lang w:val="ru-RU" w:eastAsia="ru-RU"/>
        </w:rPr>
        <w:t>с целью проверки выполнения всех функций, определенных на этапе объектно-ориентированного анализа и проектирования.</w:t>
      </w:r>
      <w:r w:rsidRPr="00FE6ACE">
        <w:rPr>
          <w:lang w:val="ru-RU"/>
        </w:rPr>
        <w:t xml:space="preserve"> Функциональное тестирование должно гарантировать работу всех элементов управления в автономном режиме.</w:t>
      </w:r>
    </w:p>
    <w:p w14:paraId="5B2F8730" w14:textId="77777777" w:rsidR="00FE6ACE" w:rsidRDefault="00FE6ACE" w:rsidP="00FE6ACE">
      <w:pPr>
        <w:pStyle w:val="a4"/>
      </w:pPr>
      <w:r>
        <w:lastRenderedPageBreak/>
        <w:t xml:space="preserve">Протестируем функцию добавить буфет. </w:t>
      </w:r>
    </w:p>
    <w:p w14:paraId="496214ED" w14:textId="77777777" w:rsidR="00FE6ACE" w:rsidRDefault="00FE6ACE" w:rsidP="00FE6ACE">
      <w:pPr>
        <w:pStyle w:val="a4"/>
      </w:pPr>
      <w:r>
        <w:t>Для того чтобы добавить сотрудника необходимо ввести и выбрать из имеющихся все требуемые данные. Затем нажать кнопку добавить.</w:t>
      </w:r>
    </w:p>
    <w:p w14:paraId="52C9B5CB" w14:textId="77777777" w:rsidR="00FE6ACE" w:rsidRDefault="00FE6ACE" w:rsidP="00FE6ACE">
      <w:pPr>
        <w:pStyle w:val="2"/>
        <w:spacing w:before="480" w:after="480"/>
        <w:rPr>
          <w:szCs w:val="28"/>
        </w:rPr>
      </w:pPr>
      <w:r>
        <w:rPr>
          <w:szCs w:val="28"/>
        </w:rPr>
        <w:t>Полное тестирование</w:t>
      </w:r>
    </w:p>
    <w:p w14:paraId="1F500397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Приложение выполняется после успешного завершения функционального тестирования, продемонстрировавшего корректное выполнение всех функций, определенных на этапе проектирования.</w:t>
      </w:r>
    </w:p>
    <w:p w14:paraId="5BA67F56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>Полное тестирование должно показать работу программного продукта с момента запуска до завершения с иллюстрацией реакций программы на некорректные действия пользователя.</w:t>
      </w:r>
    </w:p>
    <w:p w14:paraId="1D6FEB06" w14:textId="77777777" w:rsidR="00FE6ACE" w:rsidRPr="00FE6ACE" w:rsidRDefault="00FE6ACE" w:rsidP="00FE6ACE">
      <w:pPr>
        <w:rPr>
          <w:lang w:val="ru-RU" w:eastAsia="ru-RU"/>
        </w:rPr>
      </w:pPr>
      <w:r w:rsidRPr="00FE6ACE">
        <w:rPr>
          <w:lang w:val="ru-RU" w:eastAsia="ru-RU"/>
        </w:rPr>
        <w:t xml:space="preserve">Полное тестирование выполняется с применением тех же тестовых данных, что и для функционального тестирования. </w:t>
      </w:r>
    </w:p>
    <w:p w14:paraId="6998046B" w14:textId="77777777" w:rsidR="00FE6ACE" w:rsidRPr="00FE6ACE" w:rsidRDefault="00FE6ACE" w:rsidP="00FE6ACE">
      <w:pPr>
        <w:rPr>
          <w:lang w:val="ru-RU" w:eastAsia="ru-RU"/>
        </w:rPr>
      </w:pPr>
    </w:p>
    <w:p w14:paraId="07EE6267" w14:textId="536692B4" w:rsidR="00FE6ACE" w:rsidRDefault="00FE6ACE" w:rsidP="00FE6ACE">
      <w:pPr>
        <w:rPr>
          <w:lang w:val="ru-RU" w:eastAsia="ru-RU"/>
        </w:rPr>
      </w:pPr>
    </w:p>
    <w:p w14:paraId="2116F729" w14:textId="09149C5E" w:rsidR="00FE6ACE" w:rsidRDefault="00FE6ACE" w:rsidP="00FE6ACE">
      <w:pPr>
        <w:rPr>
          <w:lang w:val="ru-RU" w:eastAsia="ru-RU"/>
        </w:rPr>
      </w:pPr>
    </w:p>
    <w:p w14:paraId="76BF65A9" w14:textId="27AC0858" w:rsidR="00FE6ACE" w:rsidRDefault="00FE6ACE" w:rsidP="00FE6ACE">
      <w:pPr>
        <w:rPr>
          <w:lang w:val="ru-RU" w:eastAsia="ru-RU"/>
        </w:rPr>
      </w:pPr>
    </w:p>
    <w:p w14:paraId="0DC8ECDE" w14:textId="7033AC67" w:rsidR="00FE6ACE" w:rsidRDefault="00FE6ACE" w:rsidP="00FE6ACE">
      <w:pPr>
        <w:rPr>
          <w:lang w:val="ru-RU" w:eastAsia="ru-RU"/>
        </w:rPr>
      </w:pPr>
    </w:p>
    <w:p w14:paraId="0969EE9F" w14:textId="3FF3FF56" w:rsidR="00FE6ACE" w:rsidRDefault="00FE6ACE" w:rsidP="00FE6ACE">
      <w:pPr>
        <w:rPr>
          <w:lang w:val="ru-RU" w:eastAsia="ru-RU"/>
        </w:rPr>
      </w:pPr>
    </w:p>
    <w:p w14:paraId="0E975B37" w14:textId="5F92FFB5" w:rsidR="00FE6ACE" w:rsidRDefault="00FE6ACE" w:rsidP="00FE6ACE">
      <w:pPr>
        <w:rPr>
          <w:lang w:val="ru-RU" w:eastAsia="ru-RU"/>
        </w:rPr>
      </w:pPr>
    </w:p>
    <w:p w14:paraId="25689B79" w14:textId="392126D5" w:rsidR="00FE6ACE" w:rsidRDefault="00FE6ACE" w:rsidP="00FE6ACE">
      <w:pPr>
        <w:rPr>
          <w:lang w:val="ru-RU" w:eastAsia="ru-RU"/>
        </w:rPr>
      </w:pPr>
    </w:p>
    <w:p w14:paraId="47DB83DC" w14:textId="4B5E5787" w:rsidR="00FE6ACE" w:rsidRDefault="00FE6ACE" w:rsidP="00FE6ACE">
      <w:pPr>
        <w:rPr>
          <w:lang w:val="ru-RU" w:eastAsia="ru-RU"/>
        </w:rPr>
      </w:pPr>
    </w:p>
    <w:p w14:paraId="7D50B041" w14:textId="1B86A221" w:rsidR="00FE6ACE" w:rsidRDefault="00FE6ACE" w:rsidP="00FE6ACE">
      <w:pPr>
        <w:rPr>
          <w:lang w:val="ru-RU" w:eastAsia="ru-RU"/>
        </w:rPr>
      </w:pPr>
    </w:p>
    <w:p w14:paraId="170690DA" w14:textId="71EFABE5" w:rsidR="00FE6ACE" w:rsidRDefault="00FE6ACE" w:rsidP="00FE6ACE">
      <w:pPr>
        <w:rPr>
          <w:lang w:val="ru-RU" w:eastAsia="ru-RU"/>
        </w:rPr>
      </w:pPr>
    </w:p>
    <w:p w14:paraId="12A272F2" w14:textId="7D20600A" w:rsidR="00FE6ACE" w:rsidRDefault="00FE6ACE" w:rsidP="00FE6ACE">
      <w:pPr>
        <w:rPr>
          <w:lang w:val="ru-RU" w:eastAsia="ru-RU"/>
        </w:rPr>
      </w:pPr>
    </w:p>
    <w:p w14:paraId="5E114D54" w14:textId="70F7801E" w:rsidR="00FE6ACE" w:rsidRDefault="00FE6ACE" w:rsidP="00FE6ACE">
      <w:pPr>
        <w:rPr>
          <w:lang w:val="ru-RU" w:eastAsia="ru-RU"/>
        </w:rPr>
      </w:pPr>
    </w:p>
    <w:p w14:paraId="61FAF56F" w14:textId="73A68AF2" w:rsidR="00FE6ACE" w:rsidRDefault="00FE6ACE" w:rsidP="00FE6ACE">
      <w:pPr>
        <w:rPr>
          <w:lang w:val="ru-RU" w:eastAsia="ru-RU"/>
        </w:rPr>
      </w:pPr>
    </w:p>
    <w:p w14:paraId="572D6E22" w14:textId="04E6F0E3" w:rsidR="00FE6ACE" w:rsidRDefault="00FE6ACE" w:rsidP="00FE6ACE">
      <w:pPr>
        <w:rPr>
          <w:lang w:val="ru-RU" w:eastAsia="ru-RU"/>
        </w:rPr>
      </w:pPr>
    </w:p>
    <w:p w14:paraId="2AB3E279" w14:textId="520403AA" w:rsidR="00FE6ACE" w:rsidRDefault="00FE6ACE" w:rsidP="00FE6ACE">
      <w:pPr>
        <w:rPr>
          <w:lang w:val="ru-RU" w:eastAsia="ru-RU"/>
        </w:rPr>
      </w:pPr>
    </w:p>
    <w:p w14:paraId="7F0D6413" w14:textId="3FC52C81" w:rsidR="00FE6ACE" w:rsidRDefault="00FE6ACE" w:rsidP="00FE6ACE">
      <w:pPr>
        <w:rPr>
          <w:lang w:val="ru-RU" w:eastAsia="ru-RU"/>
        </w:rPr>
      </w:pPr>
    </w:p>
    <w:p w14:paraId="0A493798" w14:textId="35E676D2" w:rsidR="00FE6ACE" w:rsidRDefault="00FE6ACE" w:rsidP="00FE6ACE">
      <w:pPr>
        <w:rPr>
          <w:lang w:val="ru-RU" w:eastAsia="ru-RU"/>
        </w:rPr>
      </w:pPr>
    </w:p>
    <w:p w14:paraId="65691D65" w14:textId="0C9993FF" w:rsidR="00FE6ACE" w:rsidRDefault="00FE6ACE" w:rsidP="00FE6ACE">
      <w:pPr>
        <w:rPr>
          <w:lang w:val="ru-RU" w:eastAsia="ru-RU"/>
        </w:rPr>
      </w:pPr>
    </w:p>
    <w:p w14:paraId="7ACF4B1D" w14:textId="7D81A18D" w:rsidR="00FE6ACE" w:rsidRDefault="00FE6ACE" w:rsidP="00FE6ACE">
      <w:pPr>
        <w:rPr>
          <w:lang w:val="ru-RU" w:eastAsia="ru-RU"/>
        </w:rPr>
      </w:pPr>
    </w:p>
    <w:p w14:paraId="711F8E8A" w14:textId="62AC28C2" w:rsidR="00FE6ACE" w:rsidRDefault="00FE6ACE" w:rsidP="00FE6ACE">
      <w:pPr>
        <w:rPr>
          <w:lang w:val="ru-RU" w:eastAsia="ru-RU"/>
        </w:rPr>
      </w:pPr>
    </w:p>
    <w:p w14:paraId="01A49896" w14:textId="227E5A82" w:rsidR="00FE6ACE" w:rsidRDefault="00FE6ACE" w:rsidP="00FE6ACE">
      <w:pPr>
        <w:rPr>
          <w:lang w:val="ru-RU" w:eastAsia="ru-RU"/>
        </w:rPr>
      </w:pPr>
    </w:p>
    <w:p w14:paraId="6462E08D" w14:textId="77777777" w:rsidR="00FE6ACE" w:rsidRDefault="00FE6ACE" w:rsidP="00FE6ACE">
      <w:pPr>
        <w:rPr>
          <w:lang w:val="ru-RU" w:eastAsia="ru-RU"/>
        </w:rPr>
      </w:pPr>
    </w:p>
    <w:p w14:paraId="4DF39EE7" w14:textId="77777777" w:rsidR="00FE6ACE" w:rsidRPr="00FE6ACE" w:rsidRDefault="00FE6ACE" w:rsidP="00FE6ACE">
      <w:pPr>
        <w:rPr>
          <w:lang w:val="ru-RU" w:eastAsia="ru-RU"/>
        </w:rPr>
      </w:pPr>
    </w:p>
    <w:p w14:paraId="27FF21C3" w14:textId="05FE7863" w:rsidR="00FE6ACE" w:rsidRDefault="00FE6ACE" w:rsidP="00FE6ACE">
      <w:pPr>
        <w:pStyle w:val="1"/>
        <w:spacing w:after="0"/>
        <w:ind w:firstLine="0"/>
      </w:pPr>
      <w:r>
        <w:t>Схема работы</w:t>
      </w:r>
    </w:p>
    <w:p w14:paraId="01BEF54F" w14:textId="77777777" w:rsidR="00FE6ACE" w:rsidRDefault="00FE6ACE" w:rsidP="00FE6ACE">
      <w:pPr>
        <w:rPr>
          <w:lang w:eastAsia="ru-RU"/>
        </w:rPr>
      </w:pPr>
    </w:p>
    <w:p w14:paraId="3B6BB8FB" w14:textId="7D1BC84A" w:rsidR="00FE6ACE" w:rsidRDefault="00FE6ACE" w:rsidP="00FE6ACE">
      <w:pPr>
        <w:jc w:val="center"/>
        <w:rPr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8EE7B91" wp14:editId="540C761B">
            <wp:extent cx="6027420" cy="8275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7429" w14:textId="7AA2DA43" w:rsidR="00FE6ACE" w:rsidRPr="00FE6ACE" w:rsidRDefault="00FE6ACE" w:rsidP="00FE6ACE">
      <w:pPr>
        <w:jc w:val="center"/>
        <w:rPr>
          <w:lang w:val="ru-RU" w:eastAsia="ru-RU"/>
        </w:rPr>
      </w:pPr>
      <w:r w:rsidRPr="00FE6ACE">
        <w:rPr>
          <w:lang w:val="ru-RU" w:eastAsia="ru-RU"/>
        </w:rPr>
        <w:t>Схема работы алгоритма «Добавление записей»</w:t>
      </w:r>
    </w:p>
    <w:p w14:paraId="199AE832" w14:textId="574E2BC2" w:rsidR="00FE6ACE" w:rsidRDefault="00FE6ACE" w:rsidP="00FE6ACE">
      <w:pPr>
        <w:jc w:val="center"/>
        <w:rPr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0072851" wp14:editId="67B601B2">
            <wp:extent cx="6027420" cy="9006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900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ru-RU"/>
        </w:rPr>
        <w:br w:type="page"/>
      </w:r>
      <w:r>
        <w:rPr>
          <w:noProof/>
          <w:lang w:val="ru-RU" w:eastAsia="ru-RU"/>
        </w:rPr>
        <w:lastRenderedPageBreak/>
        <w:drawing>
          <wp:inline distT="0" distB="0" distL="0" distR="0" wp14:anchorId="0CA089D6" wp14:editId="59BD68A1">
            <wp:extent cx="5270500" cy="299838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89E6" w14:textId="665179A8" w:rsidR="00FE6ACE" w:rsidRDefault="00FE6ACE" w:rsidP="00FE6ACE">
      <w:pPr>
        <w:jc w:val="center"/>
        <w:rPr>
          <w:lang w:eastAsia="ru-RU"/>
        </w:rPr>
      </w:pPr>
    </w:p>
    <w:p w14:paraId="03191E31" w14:textId="77777777" w:rsidR="00FE6ACE" w:rsidRDefault="00FE6ACE" w:rsidP="00FE6ACE">
      <w:pPr>
        <w:jc w:val="center"/>
        <w:rPr>
          <w:lang w:eastAsia="ru-RU"/>
        </w:rPr>
      </w:pPr>
    </w:p>
    <w:p w14:paraId="75A7E4E9" w14:textId="77777777" w:rsidR="00FE6ACE" w:rsidRDefault="00FE6ACE" w:rsidP="00FE6ACE">
      <w:pPr>
        <w:jc w:val="center"/>
        <w:rPr>
          <w:lang w:eastAsia="ru-RU"/>
        </w:rPr>
      </w:pPr>
      <w:proofErr w:type="spellStart"/>
      <w:r>
        <w:rPr>
          <w:lang w:eastAsia="ru-RU"/>
        </w:rPr>
        <w:t>Схема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работы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программы</w:t>
      </w:r>
      <w:proofErr w:type="spellEnd"/>
      <w:r>
        <w:rPr>
          <w:lang w:eastAsia="ru-RU"/>
        </w:rPr>
        <w:t xml:space="preserve"> «</w:t>
      </w:r>
      <w:proofErr w:type="spellStart"/>
      <w:r>
        <w:rPr>
          <w:lang w:eastAsia="ru-RU"/>
        </w:rPr>
        <w:t>Буфет</w:t>
      </w:r>
      <w:proofErr w:type="spellEnd"/>
      <w:r>
        <w:rPr>
          <w:lang w:eastAsia="ru-RU"/>
        </w:rPr>
        <w:t>»</w:t>
      </w:r>
    </w:p>
    <w:p w14:paraId="4505B7CE" w14:textId="77777777" w:rsidR="00FE6ACE" w:rsidRDefault="00FE6ACE" w:rsidP="00FE6ACE">
      <w:pPr>
        <w:pStyle w:val="1"/>
        <w:spacing w:after="0"/>
        <w:ind w:firstLine="0"/>
        <w:rPr>
          <w:lang w:eastAsia="ru-RU"/>
        </w:rPr>
      </w:pPr>
    </w:p>
    <w:p w14:paraId="659590CE" w14:textId="77777777" w:rsidR="00FE6ACE" w:rsidRPr="00FE6ACE" w:rsidRDefault="00FE6ACE" w:rsidP="00673663">
      <w:pPr>
        <w:rPr>
          <w:lang w:val="ru-RU"/>
        </w:rPr>
      </w:pPr>
    </w:p>
    <w:sectPr w:rsidR="00FE6ACE" w:rsidRPr="00FE6ACE" w:rsidSect="006C060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531F1"/>
    <w:multiLevelType w:val="hybridMultilevel"/>
    <w:tmpl w:val="F08496BA"/>
    <w:lvl w:ilvl="0" w:tplc="607A9AE6">
      <w:start w:val="1"/>
      <w:numFmt w:val="bullet"/>
      <w:lvlText w:val="-"/>
      <w:lvlJc w:val="left"/>
      <w:pPr>
        <w:ind w:left="1069" w:hanging="360"/>
      </w:pPr>
      <w:rPr>
        <w:color w:val="auto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7DC96AD7"/>
    <w:multiLevelType w:val="hybridMultilevel"/>
    <w:tmpl w:val="2D4417E0"/>
    <w:lvl w:ilvl="0" w:tplc="B62C2BDE">
      <w:start w:val="2"/>
      <w:numFmt w:val="bullet"/>
      <w:lvlText w:val="-"/>
      <w:lvlJc w:val="left"/>
      <w:pPr>
        <w:ind w:left="720" w:hanging="360"/>
      </w:pPr>
      <w:rPr>
        <w:rFonts w:ascii="Times" w:eastAsiaTheme="minorEastAsia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663"/>
    <w:rsid w:val="000847C8"/>
    <w:rsid w:val="00351C72"/>
    <w:rsid w:val="00673663"/>
    <w:rsid w:val="006C0604"/>
    <w:rsid w:val="00E31AA2"/>
    <w:rsid w:val="00FE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F4ECF"/>
  <w14:defaultImageDpi w14:val="300"/>
  <w15:docId w15:val="{AB7B52FA-138A-4853-8DCA-020819A6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ACE"/>
    <w:pPr>
      <w:keepNext/>
      <w:keepLines/>
      <w:widowControl w:val="0"/>
      <w:autoSpaceDE w:val="0"/>
      <w:autoSpaceDN w:val="0"/>
      <w:adjustRightInd w:val="0"/>
      <w:spacing w:after="480"/>
      <w:ind w:firstLine="709"/>
      <w:jc w:val="both"/>
      <w:outlineLvl w:val="0"/>
    </w:pPr>
    <w:rPr>
      <w:rFonts w:ascii="Times New Roman" w:eastAsia="Times New Roman" w:hAnsi="Times New Roman" w:cs="Times New Roman"/>
      <w:bCs/>
      <w:sz w:val="28"/>
      <w:szCs w:val="28"/>
      <w:lang w:val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ACE"/>
    <w:pPr>
      <w:keepNext/>
      <w:keepLines/>
      <w:spacing w:before="200"/>
      <w:ind w:firstLine="709"/>
      <w:jc w:val="both"/>
      <w:outlineLvl w:val="1"/>
    </w:pPr>
    <w:rPr>
      <w:rFonts w:ascii="Times New Roman" w:eastAsia="Times New Roman" w:hAnsi="Times New Roman" w:cs="Times New Roman"/>
      <w:bCs/>
      <w:sz w:val="28"/>
      <w:szCs w:val="26"/>
      <w:lang w:val="x-none"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1C7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6ACE"/>
    <w:rPr>
      <w:rFonts w:ascii="Times New Roman" w:eastAsia="Times New Roman" w:hAnsi="Times New Roman" w:cs="Times New Roman"/>
      <w:bCs/>
      <w:sz w:val="28"/>
      <w:szCs w:val="28"/>
      <w:lang w:val="x-none"/>
    </w:rPr>
  </w:style>
  <w:style w:type="character" w:customStyle="1" w:styleId="20">
    <w:name w:val="Заголовок 2 Знак"/>
    <w:basedOn w:val="a0"/>
    <w:link w:val="2"/>
    <w:uiPriority w:val="9"/>
    <w:semiHidden/>
    <w:rsid w:val="00FE6ACE"/>
    <w:rPr>
      <w:rFonts w:ascii="Times New Roman" w:eastAsia="Times New Roman" w:hAnsi="Times New Roman" w:cs="Times New Roman"/>
      <w:bCs/>
      <w:sz w:val="28"/>
      <w:szCs w:val="26"/>
      <w:lang w:val="x-none" w:eastAsia="be-BY"/>
    </w:rPr>
  </w:style>
  <w:style w:type="paragraph" w:styleId="a4">
    <w:name w:val="Normal (Web)"/>
    <w:basedOn w:val="a"/>
    <w:autoRedefine/>
    <w:semiHidden/>
    <w:unhideWhenUsed/>
    <w:rsid w:val="00FE6ACE"/>
    <w:pPr>
      <w:ind w:firstLine="709"/>
      <w:jc w:val="both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595</Words>
  <Characters>3392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Kurchik Alexander</cp:lastModifiedBy>
  <cp:revision>2</cp:revision>
  <dcterms:created xsi:type="dcterms:W3CDTF">2017-12-27T15:28:00Z</dcterms:created>
  <dcterms:modified xsi:type="dcterms:W3CDTF">2017-12-27T15:28:00Z</dcterms:modified>
  <cp:category/>
</cp:coreProperties>
</file>