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9C7" w:rsidRDefault="00D669C7" w:rsidP="00D669C7">
      <w:pPr>
        <w:pStyle w:val="Ttulo1"/>
      </w:pPr>
      <w:r>
        <w:t>Creació de videojocs</w:t>
      </w:r>
    </w:p>
    <w:p w:rsidR="00D669C7" w:rsidRDefault="00D669C7" w:rsidP="004F078A">
      <w:pPr>
        <w:pStyle w:val="Ttulo2"/>
        <w:jc w:val="both"/>
      </w:pPr>
      <w:r>
        <w:t>Introducció</w:t>
      </w:r>
    </w:p>
    <w:p w:rsidR="001C3BEF" w:rsidRPr="001C3BEF" w:rsidRDefault="001C3BEF" w:rsidP="004F078A">
      <w:pPr>
        <w:pStyle w:val="Ttulo2"/>
        <w:jc w:val="both"/>
        <w:rPr>
          <w:rFonts w:asciiTheme="minorHAnsi" w:hAnsiTheme="minorHAnsi" w:cstheme="minorHAnsi"/>
          <w:b w:val="0"/>
          <w:sz w:val="22"/>
        </w:rPr>
      </w:pPr>
      <w:r w:rsidRPr="001C3BEF">
        <w:rPr>
          <w:rFonts w:asciiTheme="minorHAnsi" w:hAnsiTheme="minorHAnsi" w:cstheme="minorHAnsi"/>
          <w:b w:val="0"/>
          <w:sz w:val="22"/>
        </w:rPr>
        <w:t>El desenvolupament de videojocs es el procés de creació d’un videojoc, des del concepte inicial fins a la versió final d’aquest.</w:t>
      </w:r>
      <w:r>
        <w:rPr>
          <w:rFonts w:asciiTheme="minorHAnsi" w:hAnsiTheme="minorHAnsi" w:cstheme="minorHAnsi"/>
          <w:b w:val="0"/>
          <w:sz w:val="22"/>
        </w:rPr>
        <w:t xml:space="preserve"> </w:t>
      </w:r>
    </w:p>
    <w:p w:rsidR="00D669C7" w:rsidRDefault="00D669C7" w:rsidP="004F078A">
      <w:pPr>
        <w:pStyle w:val="Ttulo2"/>
        <w:jc w:val="both"/>
      </w:pPr>
      <w:r>
        <w:t>Rols de desenvolupador</w:t>
      </w:r>
    </w:p>
    <w:p w:rsidR="00D23E0D" w:rsidRDefault="00D23E0D" w:rsidP="004F078A">
      <w:pPr>
        <w:jc w:val="both"/>
      </w:pPr>
      <w:r>
        <w:t>Dins de l</w:t>
      </w:r>
      <w:r>
        <w:t>’</w:t>
      </w:r>
      <w:r>
        <w:t>equip de desenvolupadors del videojoc hi ha diferents rols en que cadasc</w:t>
      </w:r>
      <w:r>
        <w:t>ú</w:t>
      </w:r>
      <w:r>
        <w:t xml:space="preserve"> participa en la creaci</w:t>
      </w:r>
      <w:r>
        <w:t>ó</w:t>
      </w:r>
      <w:r>
        <w:t xml:space="preserve"> del joc de manera diferent. A vegades hi ha una persona que ocupa m</w:t>
      </w:r>
      <w:r>
        <w:t>é</w:t>
      </w:r>
      <w:r>
        <w:t>s d</w:t>
      </w:r>
      <w:r>
        <w:t>’</w:t>
      </w:r>
      <w:r>
        <w:t>un rol, sobre tot el els jocs petits. En els jocs AAA, jocs de grans empreses, hi ha moltes persones per a cada rol.</w:t>
      </w:r>
    </w:p>
    <w:p w:rsidR="00D23E0D" w:rsidRDefault="00D23E0D" w:rsidP="004F078A">
      <w:pPr>
        <w:pStyle w:val="Ttulo4"/>
        <w:jc w:val="both"/>
      </w:pPr>
      <w:r>
        <w:t>Dissenyador</w:t>
      </w:r>
    </w:p>
    <w:p w:rsidR="00D23E0D" w:rsidRDefault="00D23E0D" w:rsidP="004F078A">
      <w:pPr>
        <w:jc w:val="both"/>
      </w:pPr>
      <w:r>
        <w:t>É</w:t>
      </w:r>
      <w:r>
        <w:t>s la persona que crea la jugabilitat i estableix les normes i regles del videojoc. Tamb</w:t>
      </w:r>
      <w:r>
        <w:t>é</w:t>
      </w:r>
      <w:r>
        <w:t xml:space="preserve"> crea la  seva estructura principal. Un dels c</w:t>
      </w:r>
      <w:r>
        <w:t>à</w:t>
      </w:r>
      <w:r>
        <w:t xml:space="preserve">rrecs que ha de fer el dissenyador </w:t>
      </w:r>
      <w:r>
        <w:t>é</w:t>
      </w:r>
      <w:r>
        <w:t>s el de crear la narrativa, els di</w:t>
      </w:r>
      <w:r>
        <w:t>à</w:t>
      </w:r>
      <w:r>
        <w:t xml:space="preserve">legs, els comentaris, les escenes, etc. del videojoc. </w:t>
      </w:r>
    </w:p>
    <w:p w:rsidR="00D23E0D" w:rsidRDefault="00D23E0D" w:rsidP="004F078A">
      <w:pPr>
        <w:pStyle w:val="Ttulo4"/>
        <w:jc w:val="both"/>
      </w:pPr>
      <w:r>
        <w:t>Artista</w:t>
      </w:r>
    </w:p>
    <w:p w:rsidR="00D23E0D" w:rsidRDefault="00D23E0D" w:rsidP="004F078A">
      <w:pPr>
        <w:jc w:val="both"/>
      </w:pPr>
      <w:r>
        <w:t>L</w:t>
      </w:r>
      <w:r>
        <w:t>’</w:t>
      </w:r>
      <w:r>
        <w:t xml:space="preserve">artista visual </w:t>
      </w:r>
      <w:r>
        <w:t>é</w:t>
      </w:r>
      <w:r>
        <w:t>s qui crea totes les textures que s</w:t>
      </w:r>
      <w:r>
        <w:t>’</w:t>
      </w:r>
      <w:r>
        <w:t xml:space="preserve">utilitzaran al videojoc. El seu rol </w:t>
      </w:r>
      <w:r w:rsidR="009522F6">
        <w:t xml:space="preserve">al principi del desenvolupament </w:t>
      </w:r>
      <w:r>
        <w:t>é</w:t>
      </w:r>
      <w:r>
        <w:t xml:space="preserve">s </w:t>
      </w:r>
      <w:r w:rsidR="009522F6">
        <w:t>crear art conceptual dels personatges i els terrenys que m</w:t>
      </w:r>
      <w:r w:rsidR="009522F6">
        <w:t>é</w:t>
      </w:r>
      <w:r w:rsidR="009522F6">
        <w:t xml:space="preserve">s tard </w:t>
      </w:r>
      <w:r w:rsidR="009522F6">
        <w:t>é</w:t>
      </w:r>
      <w:r w:rsidR="009522F6">
        <w:t>s retocaran per a que siguin les textures finals.</w:t>
      </w:r>
    </w:p>
    <w:p w:rsidR="00D669C7" w:rsidRDefault="00D669C7" w:rsidP="004F078A">
      <w:pPr>
        <w:pStyle w:val="Ttulo4"/>
        <w:jc w:val="both"/>
      </w:pPr>
      <w:r>
        <w:t>Programador</w:t>
      </w:r>
    </w:p>
    <w:p w:rsidR="00D23E0D" w:rsidRDefault="009522F6" w:rsidP="004F078A">
      <w:pPr>
        <w:jc w:val="both"/>
        <w:rPr>
          <w:rStyle w:val="mw-headline"/>
        </w:rPr>
      </w:pPr>
      <w:r>
        <w:rPr>
          <w:rStyle w:val="mw-headline"/>
        </w:rPr>
        <w:t xml:space="preserve">El programador </w:t>
      </w:r>
      <w:r>
        <w:rPr>
          <w:rStyle w:val="mw-headline"/>
        </w:rPr>
        <w:t>é</w:t>
      </w:r>
      <w:r>
        <w:rPr>
          <w:rStyle w:val="mw-headline"/>
        </w:rPr>
        <w:t xml:space="preserve">s qui desenvolupa el software del joc. Tot el codi </w:t>
      </w:r>
      <w:r>
        <w:rPr>
          <w:rStyle w:val="mw-headline"/>
        </w:rPr>
        <w:t>é</w:t>
      </w:r>
      <w:r>
        <w:rPr>
          <w:rStyle w:val="mw-headline"/>
        </w:rPr>
        <w:t xml:space="preserve">s creat i manegat per el programador. Els principals objectius del programador </w:t>
      </w:r>
      <w:r>
        <w:rPr>
          <w:rStyle w:val="mw-headline"/>
        </w:rPr>
        <w:t>é</w:t>
      </w:r>
      <w:r>
        <w:rPr>
          <w:rStyle w:val="mw-headline"/>
        </w:rPr>
        <w:t>s establir un sistema de f</w:t>
      </w:r>
      <w:r>
        <w:rPr>
          <w:rStyle w:val="mw-headline"/>
        </w:rPr>
        <w:t>í</w:t>
      </w:r>
      <w:r>
        <w:rPr>
          <w:rStyle w:val="mw-headline"/>
        </w:rPr>
        <w:t>siques, unes intel</w:t>
      </w:r>
      <w:r>
        <w:rPr>
          <w:rStyle w:val="mw-headline"/>
        </w:rPr>
        <w:t>·</w:t>
      </w:r>
      <w:r>
        <w:rPr>
          <w:rStyle w:val="mw-headline"/>
        </w:rPr>
        <w:t>lig</w:t>
      </w:r>
      <w:r>
        <w:rPr>
          <w:rStyle w:val="mw-headline"/>
        </w:rPr>
        <w:t>è</w:t>
      </w:r>
      <w:r>
        <w:rPr>
          <w:rStyle w:val="mw-headline"/>
        </w:rPr>
        <w:t>ncies artificials, utilitzar les textures pr</w:t>
      </w:r>
      <w:r>
        <w:rPr>
          <w:rStyle w:val="mw-headline"/>
        </w:rPr>
        <w:t>è</w:t>
      </w:r>
      <w:r>
        <w:rPr>
          <w:rStyle w:val="mw-headline"/>
        </w:rPr>
        <w:t>viament creades i muntar-les al videojoc; convertir el concepte de jugabilitat que els dissenyadors havien creat a realitat...</w:t>
      </w:r>
    </w:p>
    <w:p w:rsidR="009522F6" w:rsidRDefault="009522F6" w:rsidP="004F078A">
      <w:pPr>
        <w:pStyle w:val="Ttulo4"/>
        <w:jc w:val="both"/>
        <w:rPr>
          <w:rStyle w:val="mw-headline"/>
        </w:rPr>
      </w:pPr>
      <w:r>
        <w:rPr>
          <w:rStyle w:val="mw-headline"/>
        </w:rPr>
        <w:t>Enginyer de so</w:t>
      </w:r>
    </w:p>
    <w:p w:rsidR="009522F6" w:rsidRDefault="009522F6" w:rsidP="004F078A">
      <w:pPr>
        <w:jc w:val="both"/>
        <w:rPr>
          <w:rStyle w:val="mw-headline"/>
        </w:rPr>
      </w:pPr>
      <w:r>
        <w:rPr>
          <w:rStyle w:val="mw-headline"/>
        </w:rPr>
        <w:t>É</w:t>
      </w:r>
      <w:r>
        <w:rPr>
          <w:rStyle w:val="mw-headline"/>
        </w:rPr>
        <w:t>s el responsable dels efectes de so i del doblatge que tindr</w:t>
      </w:r>
      <w:r>
        <w:rPr>
          <w:rStyle w:val="mw-headline"/>
        </w:rPr>
        <w:t>à</w:t>
      </w:r>
      <w:r>
        <w:rPr>
          <w:rStyle w:val="mw-headline"/>
        </w:rPr>
        <w:t xml:space="preserve"> el joc. En algunes ocasions fins i tot s</w:t>
      </w:r>
      <w:r>
        <w:rPr>
          <w:rStyle w:val="mw-headline"/>
        </w:rPr>
        <w:t>’</w:t>
      </w:r>
      <w:r>
        <w:rPr>
          <w:rStyle w:val="mw-headline"/>
        </w:rPr>
        <w:t>utilitzaran orquestres per a crear la banda sonora del videojoc.</w:t>
      </w:r>
    </w:p>
    <w:p w:rsidR="009522F6" w:rsidRDefault="009522F6" w:rsidP="004F078A">
      <w:pPr>
        <w:pStyle w:val="Ttulo4"/>
        <w:jc w:val="both"/>
        <w:rPr>
          <w:rStyle w:val="mw-headline"/>
        </w:rPr>
      </w:pPr>
      <w:r>
        <w:rPr>
          <w:rStyle w:val="mw-headline"/>
        </w:rPr>
        <w:t>“Tester”</w:t>
      </w:r>
    </w:p>
    <w:p w:rsidR="00D669C7" w:rsidRDefault="009522F6" w:rsidP="004F078A">
      <w:pPr>
        <w:jc w:val="both"/>
        <w:rPr>
          <w:rStyle w:val="mw-headline"/>
        </w:rPr>
      </w:pPr>
      <w:r>
        <w:rPr>
          <w:rStyle w:val="mw-headline"/>
        </w:rPr>
        <w:t>É</w:t>
      </w:r>
      <w:r>
        <w:rPr>
          <w:rStyle w:val="mw-headline"/>
        </w:rPr>
        <w:t>s la persona que juga al joc en les fases de desenvolupament i analitza la jugabilitat d</w:t>
      </w:r>
      <w:r>
        <w:rPr>
          <w:rStyle w:val="mw-headline"/>
        </w:rPr>
        <w:t>’</w:t>
      </w:r>
      <w:r w:rsidR="0016587C">
        <w:rPr>
          <w:rStyle w:val="mw-headline"/>
        </w:rPr>
        <w:t xml:space="preserve">aquest. Els </w:t>
      </w:r>
      <w:r w:rsidR="0016587C">
        <w:rPr>
          <w:rStyle w:val="mw-headline"/>
        </w:rPr>
        <w:t>“</w:t>
      </w:r>
      <w:r w:rsidR="0016587C">
        <w:rPr>
          <w:rStyle w:val="mw-headline"/>
        </w:rPr>
        <w:t>testers</w:t>
      </w:r>
      <w:r w:rsidR="0016587C">
        <w:rPr>
          <w:rStyle w:val="mw-headline"/>
        </w:rPr>
        <w:t>”</w:t>
      </w:r>
      <w:r w:rsidR="0016587C">
        <w:rPr>
          <w:rStyle w:val="mw-headline"/>
        </w:rPr>
        <w:t xml:space="preserve"> asseguren que el joc no falli en els seus objectius i que totes les caracter</w:t>
      </w:r>
      <w:r w:rsidR="0016587C">
        <w:rPr>
          <w:rStyle w:val="mw-headline"/>
        </w:rPr>
        <w:t>í</w:t>
      </w:r>
      <w:r w:rsidR="0016587C">
        <w:rPr>
          <w:rStyle w:val="mw-headline"/>
        </w:rPr>
        <w:t>stiques volgudes s</w:t>
      </w:r>
      <w:r w:rsidR="0016587C">
        <w:rPr>
          <w:rStyle w:val="mw-headline"/>
        </w:rPr>
        <w:t>’</w:t>
      </w:r>
      <w:r w:rsidR="0016587C">
        <w:rPr>
          <w:rStyle w:val="mw-headline"/>
        </w:rPr>
        <w:t>executin correctament.</w:t>
      </w:r>
    </w:p>
    <w:p w:rsidR="00DA3FFA" w:rsidRDefault="00DA3FFA" w:rsidP="004F078A">
      <w:pPr>
        <w:pStyle w:val="Ttulo1"/>
        <w:jc w:val="both"/>
      </w:pPr>
      <w:r>
        <w:t>Procés de desenvolupament</w:t>
      </w:r>
    </w:p>
    <w:p w:rsidR="00DA3FFA" w:rsidRDefault="00DA3FFA" w:rsidP="004F078A">
      <w:pPr>
        <w:jc w:val="both"/>
      </w:pPr>
      <w:r>
        <w:lastRenderedPageBreak/>
        <w:t>La utilitzaci</w:t>
      </w:r>
      <w:r>
        <w:t>ó</w:t>
      </w:r>
      <w:r>
        <w:t xml:space="preserve"> d</w:t>
      </w:r>
      <w:r>
        <w:t>’</w:t>
      </w:r>
      <w:r>
        <w:t>un gui</w:t>
      </w:r>
      <w:r>
        <w:t>ó</w:t>
      </w:r>
      <w:r>
        <w:t xml:space="preserve"> per a crear un videojoc </w:t>
      </w:r>
      <w:r>
        <w:t>é</w:t>
      </w:r>
      <w:r>
        <w:t xml:space="preserve">s essencial per a que aquest resulti un bon videojoc sense cap </w:t>
      </w:r>
      <w:r>
        <w:t>“</w:t>
      </w:r>
      <w:proofErr w:type="spellStart"/>
      <w:r>
        <w:t>bug</w:t>
      </w:r>
      <w:proofErr w:type="spellEnd"/>
      <w:r>
        <w:t>”</w:t>
      </w:r>
      <w:r>
        <w:t xml:space="preserve"> o error. Normalment s</w:t>
      </w:r>
      <w:r>
        <w:t>’</w:t>
      </w:r>
      <w:r>
        <w:t>utilitza un model, que serveix per a desenvolupar qualsevol tipus de software:</w:t>
      </w:r>
    </w:p>
    <w:p w:rsidR="00DA3FFA" w:rsidRDefault="004F078A" w:rsidP="004F078A">
      <w:pPr>
        <w:pStyle w:val="Ttulo4"/>
        <w:jc w:val="both"/>
      </w:pPr>
      <w:r>
        <w:t>Pre</w:t>
      </w:r>
      <w:r w:rsidR="00DA3FFA">
        <w:t>producció</w:t>
      </w:r>
    </w:p>
    <w:p w:rsidR="00DA3FFA" w:rsidRDefault="00DA3FFA" w:rsidP="0015794F">
      <w:pPr>
        <w:jc w:val="both"/>
      </w:pPr>
      <w:r>
        <w:t>En aquesta fase es planteja la idea i el concepte del videojoc. Tamb</w:t>
      </w:r>
      <w:r>
        <w:t>é</w:t>
      </w:r>
      <w:r>
        <w:t xml:space="preserve"> s</w:t>
      </w:r>
      <w:r>
        <w:t>’</w:t>
      </w:r>
      <w:r>
        <w:t>escullen els rols que far</w:t>
      </w:r>
      <w:r>
        <w:t>à</w:t>
      </w:r>
      <w:r>
        <w:t xml:space="preserve"> cadasc</w:t>
      </w:r>
      <w:r>
        <w:t>ú</w:t>
      </w:r>
      <w:r w:rsidR="0083024F">
        <w:t>. Hi ha una part de documentaci</w:t>
      </w:r>
      <w:r w:rsidR="0083024F">
        <w:t>ó</w:t>
      </w:r>
      <w:r w:rsidR="0083024F">
        <w:t xml:space="preserve"> sobre el tema escollit i despr</w:t>
      </w:r>
      <w:r w:rsidR="0083024F">
        <w:t>é</w:t>
      </w:r>
      <w:r w:rsidR="0083024F">
        <w:t xml:space="preserve">s una part on es dissenya les bases del joc. </w:t>
      </w:r>
      <w:r w:rsidR="004F078A">
        <w:t>La fase de preproducci</w:t>
      </w:r>
      <w:r w:rsidR="004F078A">
        <w:t>ó</w:t>
      </w:r>
      <w:r w:rsidR="004F078A">
        <w:t xml:space="preserve"> normalment s</w:t>
      </w:r>
      <w:r w:rsidR="004F078A">
        <w:t>’</w:t>
      </w:r>
      <w:r w:rsidR="004F078A">
        <w:t>acaba amb un prototip que expressi el concepte principal del videojoc.</w:t>
      </w:r>
    </w:p>
    <w:p w:rsidR="004F078A" w:rsidRDefault="004F078A" w:rsidP="0015794F">
      <w:pPr>
        <w:pStyle w:val="Ttulo4"/>
        <w:jc w:val="both"/>
      </w:pPr>
      <w:r>
        <w:t>Producció</w:t>
      </w:r>
    </w:p>
    <w:p w:rsidR="004F078A" w:rsidRDefault="004F078A" w:rsidP="0015794F">
      <w:pPr>
        <w:jc w:val="both"/>
      </w:pPr>
      <w:r>
        <w:t>Aquesta fase es la principal del desenvolupament. S</w:t>
      </w:r>
      <w:r>
        <w:t>’</w:t>
      </w:r>
      <w:r>
        <w:t>acaba de dissenyar les mec</w:t>
      </w:r>
      <w:r>
        <w:t>à</w:t>
      </w:r>
      <w:r>
        <w:t>niques, les regles i el contingut del videojoc; els programadors comencen a treballar en el joc final; es creen els escenaris i es creen les textures i els sons necessaris. A m</w:t>
      </w:r>
      <w:r>
        <w:t>é</w:t>
      </w:r>
      <w:r>
        <w:t>s, es comen</w:t>
      </w:r>
      <w:r>
        <w:t>ç</w:t>
      </w:r>
      <w:r>
        <w:t xml:space="preserve">a a provar el joc amb </w:t>
      </w:r>
      <w:r>
        <w:t>“</w:t>
      </w:r>
      <w:r>
        <w:t>testers</w:t>
      </w:r>
      <w:r>
        <w:t>”</w:t>
      </w:r>
      <w:r>
        <w:t xml:space="preserve"> que asseguraran que el videojoc tingui la millor qualitat possible.</w:t>
      </w:r>
    </w:p>
    <w:p w:rsidR="0015794F" w:rsidRDefault="0015794F" w:rsidP="0015794F">
      <w:pPr>
        <w:pStyle w:val="Ttulo4"/>
        <w:jc w:val="both"/>
      </w:pPr>
      <w:r>
        <w:t>Postproducció</w:t>
      </w:r>
    </w:p>
    <w:p w:rsidR="0015794F" w:rsidRDefault="0015794F" w:rsidP="0015794F">
      <w:pPr>
        <w:jc w:val="both"/>
      </w:pPr>
      <w:r>
        <w:t>Una vegada el joc s</w:t>
      </w:r>
      <w:r>
        <w:t>’</w:t>
      </w:r>
      <w:r>
        <w:t>ha publicat, comen</w:t>
      </w:r>
      <w:r>
        <w:t>ç</w:t>
      </w:r>
      <w:r>
        <w:t>a la fase de manteniment. Alguns jocs nom</w:t>
      </w:r>
      <w:r>
        <w:t>é</w:t>
      </w:r>
      <w:r>
        <w:t xml:space="preserve">s arreglen els problemes o </w:t>
      </w:r>
      <w:r>
        <w:t>“</w:t>
      </w:r>
      <w:proofErr w:type="spellStart"/>
      <w:r>
        <w:t>bugs</w:t>
      </w:r>
      <w:proofErr w:type="spellEnd"/>
      <w:r>
        <w:t>”</w:t>
      </w:r>
      <w:r>
        <w:t xml:space="preserve"> que s</w:t>
      </w:r>
      <w:r>
        <w:t>’</w:t>
      </w:r>
      <w:r>
        <w:t>hagin pogut passar a la versi</w:t>
      </w:r>
      <w:r>
        <w:t>ó</w:t>
      </w:r>
      <w:r>
        <w:t xml:space="preserve"> final, per</w:t>
      </w:r>
      <w:r>
        <w:t>ò</w:t>
      </w:r>
      <w:r>
        <w:t xml:space="preserve"> d</w:t>
      </w:r>
      <w:r>
        <w:t>’</w:t>
      </w:r>
      <w:r>
        <w:t>altres continuen treballant en el seu videojoc publicant noves versions amb nou contingut per a mantenir al videojoc viu.</w:t>
      </w:r>
    </w:p>
    <w:p w:rsidR="0083024F" w:rsidRDefault="0015794F" w:rsidP="0015794F">
      <w:pPr>
        <w:pStyle w:val="Ttulo4"/>
        <w:jc w:val="both"/>
      </w:pPr>
      <w:r>
        <w:t>Altres fases</w:t>
      </w:r>
    </w:p>
    <w:p w:rsidR="00D6155B" w:rsidRDefault="0015794F" w:rsidP="00D6155B">
      <w:pPr>
        <w:jc w:val="both"/>
      </w:pPr>
      <w:r>
        <w:t>Els videojocs normalment es classifiquen en unes fases determinades segons quant contingut tingui. Les m</w:t>
      </w:r>
      <w:r>
        <w:t>é</w:t>
      </w:r>
      <w:r>
        <w:t>s importants s</w:t>
      </w:r>
      <w:r>
        <w:t>ó</w:t>
      </w:r>
      <w:r>
        <w:t>n la primera publicaci</w:t>
      </w:r>
      <w:r>
        <w:t>ó</w:t>
      </w:r>
      <w:r>
        <w:t>, la fase alfa, la fase beta i la publicaci</w:t>
      </w:r>
      <w:r>
        <w:t>ó</w:t>
      </w:r>
      <w:r>
        <w:t xml:space="preserve"> definitiva.  </w:t>
      </w:r>
    </w:p>
    <w:p w:rsidR="00D6155B" w:rsidRDefault="005477ED" w:rsidP="00D6155B">
      <w:pPr>
        <w:pStyle w:val="Ttulo1"/>
      </w:pPr>
      <w:r>
        <w:t xml:space="preserve">Eines </w:t>
      </w:r>
    </w:p>
    <w:p w:rsidR="00604A9A" w:rsidRDefault="005477ED" w:rsidP="00604A9A">
      <w:r>
        <w:t xml:space="preserve">Utilitzarem el programa RPG </w:t>
      </w:r>
      <w:proofErr w:type="spellStart"/>
      <w:r>
        <w:t>Maker</w:t>
      </w:r>
      <w:proofErr w:type="spellEnd"/>
      <w:r>
        <w:t xml:space="preserve"> MV, i obtindrem sons i </w:t>
      </w:r>
      <w:proofErr w:type="spellStart"/>
      <w:r>
        <w:t>texutres</w:t>
      </w:r>
      <w:proofErr w:type="spellEnd"/>
      <w:r>
        <w:t xml:space="preserve"> de les p</w:t>
      </w:r>
      <w:r>
        <w:t>à</w:t>
      </w:r>
      <w:r>
        <w:t xml:space="preserve">gines web </w:t>
      </w:r>
      <w:r w:rsidRPr="005477ED">
        <w:t>Freesound.org i OpenGameArt.org</w:t>
      </w:r>
      <w:r>
        <w:t>.</w:t>
      </w:r>
      <w:r w:rsidR="00604A9A" w:rsidRPr="005477ED">
        <w:t xml:space="preserve"> </w:t>
      </w:r>
    </w:p>
    <w:p w:rsidR="00672535" w:rsidRPr="005477ED" w:rsidRDefault="00672535" w:rsidP="00604A9A">
      <w:r>
        <w:t>Tamb</w:t>
      </w:r>
      <w:r>
        <w:t>é</w:t>
      </w:r>
      <w:r>
        <w:t xml:space="preserve"> utilitzarem un canal de </w:t>
      </w:r>
      <w:proofErr w:type="spellStart"/>
      <w:r>
        <w:t>YouTube</w:t>
      </w:r>
      <w:proofErr w:type="spellEnd"/>
      <w:r>
        <w:t xml:space="preserve"> on s</w:t>
      </w:r>
      <w:r>
        <w:t>’</w:t>
      </w:r>
      <w:r>
        <w:t>explica la creaci</w:t>
      </w:r>
      <w:r>
        <w:t>ó</w:t>
      </w:r>
      <w:r>
        <w:t xml:space="preserve"> d</w:t>
      </w:r>
      <w:r>
        <w:t>’</w:t>
      </w:r>
      <w:r>
        <w:t xml:space="preserve">un videojoc: </w:t>
      </w:r>
      <w:hyperlink r:id="rId5" w:history="1">
        <w:r w:rsidRPr="00672535">
          <w:rPr>
            <w:rStyle w:val="Hipervnculo"/>
          </w:rPr>
          <w:t xml:space="preserve">Extra </w:t>
        </w:r>
        <w:bookmarkStart w:id="0" w:name="_GoBack"/>
        <w:bookmarkEnd w:id="0"/>
        <w:proofErr w:type="spellStart"/>
        <w:r w:rsidRPr="00672535">
          <w:rPr>
            <w:rStyle w:val="Hipervnculo"/>
          </w:rPr>
          <w:t>L</w:t>
        </w:r>
        <w:r w:rsidRPr="00672535">
          <w:rPr>
            <w:rStyle w:val="Hipervnculo"/>
          </w:rPr>
          <w:t>ife</w:t>
        </w:r>
        <w:proofErr w:type="spellEnd"/>
      </w:hyperlink>
      <w:r>
        <w:t>.</w:t>
      </w:r>
    </w:p>
    <w:p w:rsidR="005477ED" w:rsidRPr="001C01DE" w:rsidRDefault="005477ED" w:rsidP="005477ED">
      <w:pPr>
        <w:pStyle w:val="Ttulo1"/>
        <w:rPr>
          <w:lang w:val="en-GB"/>
        </w:rPr>
      </w:pPr>
      <w:proofErr w:type="spellStart"/>
      <w:r>
        <w:rPr>
          <w:lang w:val="en-GB"/>
        </w:rPr>
        <w:t>Webgrafia</w:t>
      </w:r>
      <w:proofErr w:type="spellEnd"/>
    </w:p>
    <w:p w:rsidR="005477ED" w:rsidRDefault="00672535">
      <w:pPr>
        <w:rPr>
          <w:rStyle w:val="Hipervnculo"/>
          <w:lang w:val="en-GB"/>
        </w:rPr>
      </w:pPr>
      <w:hyperlink r:id="rId6" w:history="1">
        <w:r w:rsidR="001C01DE" w:rsidRPr="001C01DE">
          <w:rPr>
            <w:rStyle w:val="Hipervnculo"/>
            <w:lang w:val="en-GB"/>
          </w:rPr>
          <w:t>http://kotaku.com/5979539/a-beginners-guide-to-making-your-first-video-game</w:t>
        </w:r>
      </w:hyperlink>
    </w:p>
    <w:p w:rsidR="00812134" w:rsidRDefault="00672535">
      <w:hyperlink r:id="rId7" w:history="1">
        <w:r w:rsidR="00812134" w:rsidRPr="0003419C">
          <w:rPr>
            <w:rStyle w:val="Hipervnculo"/>
          </w:rPr>
          <w:t>https://opengameart.org/</w:t>
        </w:r>
      </w:hyperlink>
    </w:p>
    <w:p w:rsidR="00812134" w:rsidRDefault="00672535">
      <w:hyperlink r:id="rId8" w:history="1">
        <w:r w:rsidR="00812134" w:rsidRPr="0003419C">
          <w:rPr>
            <w:rStyle w:val="Hipervnculo"/>
          </w:rPr>
          <w:t>http://freesound.org/</w:t>
        </w:r>
      </w:hyperlink>
    </w:p>
    <w:p w:rsidR="00812134" w:rsidRDefault="00672535" w:rsidP="005477ED">
      <w:hyperlink r:id="rId9" w:history="1">
        <w:r w:rsidR="00812134" w:rsidRPr="0003419C">
          <w:rPr>
            <w:rStyle w:val="Hipervnculo"/>
          </w:rPr>
          <w:t>http://www.rpgmakerweb.com/products/programs/rpg-maker-mv</w:t>
        </w:r>
      </w:hyperlink>
    </w:p>
    <w:p w:rsidR="005477ED" w:rsidRPr="005477ED" w:rsidRDefault="005477ED" w:rsidP="005477ED">
      <w:r w:rsidRPr="005477ED">
        <w:t>Enciclop</w:t>
      </w:r>
      <w:r w:rsidRPr="005477ED">
        <w:t>è</w:t>
      </w:r>
      <w:r w:rsidRPr="005477ED">
        <w:t>dia</w:t>
      </w:r>
      <w:r>
        <w:t xml:space="preserve"> V</w:t>
      </w:r>
      <w:r w:rsidRPr="005477ED">
        <w:t>iquip</w:t>
      </w:r>
      <w:r w:rsidRPr="005477ED">
        <w:t>è</w:t>
      </w:r>
      <w:r w:rsidRPr="005477ED">
        <w:t>dia: Desenvolupament de videoj</w:t>
      </w:r>
      <w:r>
        <w:t>ocs (en catal</w:t>
      </w:r>
      <w:r>
        <w:t>à</w:t>
      </w:r>
      <w:r>
        <w:t>, castell</w:t>
      </w:r>
      <w:r>
        <w:t>à</w:t>
      </w:r>
      <w:r>
        <w:t xml:space="preserve"> i angl</w:t>
      </w:r>
      <w:r>
        <w:t>è</w:t>
      </w:r>
      <w:r>
        <w:t>s)</w:t>
      </w:r>
    </w:p>
    <w:p w:rsidR="001C01DE" w:rsidRPr="001C01DE" w:rsidRDefault="001C01DE">
      <w:pPr>
        <w:rPr>
          <w:lang w:val="en-GB"/>
        </w:rPr>
      </w:pPr>
    </w:p>
    <w:sectPr w:rsidR="001C01DE" w:rsidRPr="001C01DE" w:rsidSect="00DF3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D78DB"/>
    <w:multiLevelType w:val="multilevel"/>
    <w:tmpl w:val="919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E3714"/>
    <w:multiLevelType w:val="hybridMultilevel"/>
    <w:tmpl w:val="637E4288"/>
    <w:lvl w:ilvl="0" w:tplc="23942E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21BB"/>
    <w:multiLevelType w:val="hybridMultilevel"/>
    <w:tmpl w:val="96966706"/>
    <w:lvl w:ilvl="0" w:tplc="23942E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DE"/>
    <w:rsid w:val="000567DC"/>
    <w:rsid w:val="0015794F"/>
    <w:rsid w:val="0016587C"/>
    <w:rsid w:val="001C01DE"/>
    <w:rsid w:val="001C3BEF"/>
    <w:rsid w:val="001F34EA"/>
    <w:rsid w:val="003C6BE9"/>
    <w:rsid w:val="003E5F86"/>
    <w:rsid w:val="004F078A"/>
    <w:rsid w:val="005477ED"/>
    <w:rsid w:val="00604A9A"/>
    <w:rsid w:val="00672535"/>
    <w:rsid w:val="007C14ED"/>
    <w:rsid w:val="00812134"/>
    <w:rsid w:val="0083024F"/>
    <w:rsid w:val="009522F6"/>
    <w:rsid w:val="00D23E0D"/>
    <w:rsid w:val="00D6155B"/>
    <w:rsid w:val="00D669C7"/>
    <w:rsid w:val="00DA3FFA"/>
    <w:rsid w:val="00DA4BF9"/>
    <w:rsid w:val="00DF3D5C"/>
    <w:rsid w:val="00E9191C"/>
    <w:rsid w:val="00EB566B"/>
    <w:rsid w:val="00F455CC"/>
    <w:rsid w:val="00F5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FE11"/>
  <w15:chartTrackingRefBased/>
  <w15:docId w15:val="{ACBC5DBD-69E9-4276-B716-5B047F94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C01DE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1C01DE"/>
    <w:pPr>
      <w:spacing w:before="100" w:beforeAutospacing="1" w:after="100" w:afterAutospacing="1" w:line="240" w:lineRule="auto"/>
      <w:outlineLvl w:val="1"/>
    </w:pPr>
    <w:rPr>
      <w:rFonts w:ascii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6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1C01DE"/>
    <w:pPr>
      <w:spacing w:before="100" w:beforeAutospacing="1" w:after="100" w:afterAutospacing="1" w:line="240" w:lineRule="auto"/>
      <w:outlineLvl w:val="3"/>
    </w:pPr>
    <w:rPr>
      <w:rFonts w:ascii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1DE"/>
    <w:rPr>
      <w:rFonts w:ascii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C01DE"/>
    <w:rPr>
      <w:rFonts w:ascii="Times New Roman"/>
      <w:b/>
      <w:bCs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1C01DE"/>
    <w:rPr>
      <w:rFonts w:asci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01DE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1C01D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C01DE"/>
    <w:rPr>
      <w:color w:val="0000FF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C01DE"/>
    <w:rPr>
      <w:color w:val="2B579A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9C7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D66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D669C7"/>
  </w:style>
  <w:style w:type="paragraph" w:styleId="Prrafodelista">
    <w:name w:val="List Paragraph"/>
    <w:basedOn w:val="Normal"/>
    <w:uiPriority w:val="34"/>
    <w:qFormat/>
    <w:rsid w:val="0083024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725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37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48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6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3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8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soun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taku.com/5979539/a-beginners-guide-to-making-your-first-video-ga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channel/UC9GP274V_21hlOsL45N76nA/video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pgmakerweb.com/products/programs/rpg-maker-m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Padilla Gómez</dc:creator>
  <cp:keywords/>
  <dc:description/>
  <cp:lastModifiedBy>Pol Padilla Gómez</cp:lastModifiedBy>
  <cp:revision>13</cp:revision>
  <dcterms:created xsi:type="dcterms:W3CDTF">2017-05-16T09:29:00Z</dcterms:created>
  <dcterms:modified xsi:type="dcterms:W3CDTF">2017-05-21T14:09:00Z</dcterms:modified>
</cp:coreProperties>
</file>