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E9EFA" w14:textId="77777777" w:rsidR="00A33429" w:rsidRDefault="00A33429" w:rsidP="00A33429">
      <w:pPr>
        <w:spacing w:before="480" w:after="480" w:line="288" w:lineRule="auto"/>
        <w:jc w:val="center"/>
        <w:rPr>
          <w:rFonts w:ascii="Times New Roman" w:eastAsia="宋体" w:hAnsi="Times New Roman" w:cs="Times New Roman"/>
          <w:b/>
          <w:sz w:val="52"/>
          <w:szCs w:val="52"/>
        </w:rPr>
      </w:pPr>
    </w:p>
    <w:p w14:paraId="757C4847" w14:textId="77777777" w:rsidR="009A5B99" w:rsidRPr="009A5B99" w:rsidRDefault="009A5B99" w:rsidP="00A33429">
      <w:pPr>
        <w:spacing w:before="480" w:after="480" w:line="288" w:lineRule="auto"/>
        <w:jc w:val="center"/>
        <w:rPr>
          <w:rFonts w:ascii="Times New Roman" w:eastAsia="宋体" w:hAnsi="Times New Roman" w:cs="Times New Roman" w:hint="eastAsia"/>
          <w:b/>
          <w:sz w:val="72"/>
          <w:szCs w:val="72"/>
        </w:rPr>
      </w:pPr>
    </w:p>
    <w:p w14:paraId="6D2F797F" w14:textId="5154F612" w:rsidR="009A5B99" w:rsidRPr="009A5B99" w:rsidRDefault="00000000" w:rsidP="009A5B99">
      <w:pPr>
        <w:spacing w:before="480" w:after="480" w:line="288" w:lineRule="auto"/>
        <w:jc w:val="center"/>
        <w:rPr>
          <w:rFonts w:ascii="Times New Roman" w:eastAsia="宋体" w:hAnsi="Times New Roman" w:cs="Times New Roman" w:hint="eastAsia"/>
          <w:b/>
          <w:sz w:val="72"/>
          <w:szCs w:val="72"/>
        </w:rPr>
      </w:pPr>
      <w:r w:rsidRPr="009A5B99">
        <w:rPr>
          <w:rFonts w:ascii="Times New Roman" w:eastAsia="宋体" w:hAnsi="Times New Roman" w:cs="Times New Roman"/>
          <w:b/>
          <w:sz w:val="72"/>
          <w:szCs w:val="72"/>
        </w:rPr>
        <w:t>房地产估价报告</w:t>
      </w:r>
    </w:p>
    <w:p w14:paraId="11E64128" w14:textId="4C322749" w:rsidR="00A33429" w:rsidRPr="009A5B99" w:rsidRDefault="00A33429" w:rsidP="009A5B99">
      <w:pPr>
        <w:widowControl/>
        <w:spacing w:line="360" w:lineRule="auto"/>
        <w:ind w:left="420"/>
        <w:rPr>
          <w:rFonts w:ascii="Times New Roman" w:eastAsia="宋体" w:hAnsi="Times New Roman" w:cs="Times New Roman"/>
          <w:sz w:val="32"/>
          <w:szCs w:val="32"/>
        </w:rPr>
      </w:pPr>
      <w:r w:rsidRPr="009A5B99">
        <w:rPr>
          <w:rFonts w:ascii="Times New Roman" w:eastAsia="宋体" w:hAnsi="Times New Roman" w:cs="Times New Roman" w:hint="eastAsia"/>
          <w:spacing w:val="47"/>
          <w:w w:val="88"/>
          <w:kern w:val="0"/>
          <w:sz w:val="32"/>
          <w:szCs w:val="32"/>
          <w:fitText w:val="1920" w:id="-607336955"/>
        </w:rPr>
        <w:t>估价项目名</w:t>
      </w:r>
      <w:r w:rsidRPr="009A5B99">
        <w:rPr>
          <w:rFonts w:ascii="Times New Roman" w:eastAsia="宋体" w:hAnsi="Times New Roman" w:cs="Times New Roman" w:hint="eastAsia"/>
          <w:spacing w:val="5"/>
          <w:w w:val="88"/>
          <w:kern w:val="0"/>
          <w:sz w:val="32"/>
          <w:szCs w:val="32"/>
          <w:fitText w:val="1920" w:id="-607336955"/>
        </w:rPr>
        <w:t>称</w:t>
      </w:r>
      <w:r w:rsidRPr="009A5B99">
        <w:rPr>
          <w:rFonts w:ascii="Times New Roman" w:eastAsia="宋体" w:hAnsi="Times New Roman" w:cs="Times New Roman" w:hint="eastAsia"/>
          <w:sz w:val="32"/>
          <w:szCs w:val="32"/>
        </w:rPr>
        <w:t>：</w:t>
      </w:r>
      <w:r w:rsidRPr="009A5B99">
        <w:rPr>
          <w:rFonts w:ascii="Times New Roman" w:eastAsia="宋体" w:hAnsi="Times New Roman" w:cs="Times New Roman"/>
          <w:sz w:val="32"/>
          <w:szCs w:val="32"/>
        </w:rPr>
        <w:t>河北省保定市易县易水名苑</w:t>
      </w:r>
      <w:r w:rsidRPr="009A5B99">
        <w:rPr>
          <w:rFonts w:ascii="Times New Roman" w:eastAsia="宋体" w:hAnsi="Times New Roman" w:cs="Times New Roman"/>
          <w:sz w:val="32"/>
          <w:szCs w:val="32"/>
        </w:rPr>
        <w:t>12</w:t>
      </w:r>
      <w:r w:rsidRPr="009A5B99">
        <w:rPr>
          <w:rFonts w:ascii="Times New Roman" w:eastAsia="宋体" w:hAnsi="Times New Roman" w:cs="Times New Roman"/>
          <w:sz w:val="32"/>
          <w:szCs w:val="32"/>
        </w:rPr>
        <w:t>号楼</w:t>
      </w:r>
      <w:r w:rsidRPr="009A5B99">
        <w:rPr>
          <w:rFonts w:ascii="Times New Roman" w:eastAsia="宋体" w:hAnsi="Times New Roman" w:cs="Times New Roman"/>
          <w:sz w:val="32"/>
          <w:szCs w:val="32"/>
        </w:rPr>
        <w:t>2</w:t>
      </w:r>
      <w:r w:rsidRPr="009A5B99">
        <w:rPr>
          <w:rFonts w:ascii="Times New Roman" w:eastAsia="宋体" w:hAnsi="Times New Roman" w:cs="Times New Roman"/>
          <w:sz w:val="32"/>
          <w:szCs w:val="32"/>
        </w:rPr>
        <w:t>单元</w:t>
      </w:r>
      <w:r w:rsidRPr="009A5B99">
        <w:rPr>
          <w:rFonts w:ascii="Times New Roman" w:eastAsia="宋体" w:hAnsi="Times New Roman" w:cs="Times New Roman"/>
          <w:sz w:val="32"/>
          <w:szCs w:val="32"/>
        </w:rPr>
        <w:t>501</w:t>
      </w:r>
      <w:r w:rsidRPr="009A5B99">
        <w:rPr>
          <w:rFonts w:ascii="Times New Roman" w:eastAsia="宋体" w:hAnsi="Times New Roman" w:cs="Times New Roman"/>
          <w:sz w:val="32"/>
          <w:szCs w:val="32"/>
        </w:rPr>
        <w:t>室</w:t>
      </w:r>
      <w:r w:rsidRPr="009A5B99">
        <w:rPr>
          <w:rFonts w:ascii="Times New Roman" w:eastAsia="宋体" w:hAnsi="Times New Roman" w:cs="Times New Roman" w:hint="eastAsia"/>
          <w:sz w:val="32"/>
          <w:szCs w:val="32"/>
        </w:rPr>
        <w:t>房地产价值评估</w:t>
      </w:r>
    </w:p>
    <w:p w14:paraId="49CA2AC3" w14:textId="03544036" w:rsidR="00F04B11" w:rsidRPr="009A5B99" w:rsidRDefault="00F04B11" w:rsidP="009A5B99">
      <w:pPr>
        <w:widowControl/>
        <w:spacing w:line="360" w:lineRule="auto"/>
        <w:ind w:firstLine="420"/>
        <w:rPr>
          <w:rFonts w:ascii="Times New Roman" w:eastAsia="宋体" w:hAnsi="Times New Roman" w:cs="Times New Roman" w:hint="eastAsia"/>
          <w:sz w:val="32"/>
          <w:szCs w:val="32"/>
        </w:rPr>
      </w:pPr>
      <w:r w:rsidRPr="009A5B99">
        <w:rPr>
          <w:rFonts w:ascii="Times New Roman" w:eastAsia="宋体" w:hAnsi="Times New Roman" w:cs="Times New Roman" w:hint="eastAsia"/>
          <w:spacing w:val="480"/>
          <w:kern w:val="0"/>
          <w:sz w:val="32"/>
          <w:szCs w:val="32"/>
          <w:fitText w:val="1920" w:id="-607336956"/>
        </w:rPr>
        <w:t>委托</w:t>
      </w:r>
      <w:r w:rsidRPr="009A5B99">
        <w:rPr>
          <w:rFonts w:ascii="Times New Roman" w:eastAsia="宋体" w:hAnsi="Times New Roman" w:cs="Times New Roman" w:hint="eastAsia"/>
          <w:kern w:val="0"/>
          <w:sz w:val="32"/>
          <w:szCs w:val="32"/>
          <w:fitText w:val="1920" w:id="-607336956"/>
        </w:rPr>
        <w:t>方</w:t>
      </w:r>
      <w:r w:rsidRPr="009A5B99">
        <w:rPr>
          <w:rFonts w:ascii="Times New Roman" w:eastAsia="宋体" w:hAnsi="Times New Roman" w:cs="Times New Roman" w:hint="eastAsia"/>
          <w:sz w:val="32"/>
          <w:szCs w:val="32"/>
        </w:rPr>
        <w:t>：</w:t>
      </w:r>
      <w:r w:rsidR="002F09DA">
        <w:rPr>
          <w:rFonts w:ascii="Times New Roman" w:eastAsia="宋体" w:hAnsi="Times New Roman" w:cs="Times New Roman" w:hint="eastAsia"/>
          <w:sz w:val="32"/>
          <w:szCs w:val="32"/>
        </w:rPr>
        <w:t>陈某某</w:t>
      </w:r>
    </w:p>
    <w:p w14:paraId="5AC955C3" w14:textId="225835A0" w:rsidR="00F04B11" w:rsidRPr="009A5B99" w:rsidRDefault="00F04B11" w:rsidP="009A5B99">
      <w:pPr>
        <w:widowControl/>
        <w:spacing w:line="360" w:lineRule="auto"/>
        <w:ind w:firstLine="420"/>
        <w:rPr>
          <w:rFonts w:ascii="Times New Roman" w:eastAsia="宋体" w:hAnsi="Times New Roman" w:cs="Times New Roman"/>
          <w:sz w:val="32"/>
          <w:szCs w:val="32"/>
        </w:rPr>
      </w:pPr>
      <w:r w:rsidRPr="009A5B99">
        <w:rPr>
          <w:rFonts w:ascii="Times New Roman" w:eastAsia="宋体" w:hAnsi="Times New Roman" w:cs="Times New Roman" w:hint="eastAsia"/>
          <w:spacing w:val="480"/>
          <w:kern w:val="0"/>
          <w:sz w:val="32"/>
          <w:szCs w:val="32"/>
          <w:fitText w:val="1920" w:id="-607336957"/>
        </w:rPr>
        <w:t>估价</w:t>
      </w:r>
      <w:r w:rsidRPr="009A5B99">
        <w:rPr>
          <w:rFonts w:ascii="Times New Roman" w:eastAsia="宋体" w:hAnsi="Times New Roman" w:cs="Times New Roman" w:hint="eastAsia"/>
          <w:kern w:val="0"/>
          <w:sz w:val="32"/>
          <w:szCs w:val="32"/>
          <w:fitText w:val="1920" w:id="-607336957"/>
        </w:rPr>
        <w:t>方</w:t>
      </w:r>
      <w:r w:rsidRPr="009A5B99">
        <w:rPr>
          <w:rFonts w:ascii="Times New Roman" w:eastAsia="宋体" w:hAnsi="Times New Roman" w:cs="Times New Roman" w:hint="eastAsia"/>
          <w:sz w:val="32"/>
          <w:szCs w:val="32"/>
        </w:rPr>
        <w:t>：</w:t>
      </w:r>
      <w:r w:rsidR="0099605C" w:rsidRPr="009A5B99">
        <w:rPr>
          <w:rFonts w:ascii="Times New Roman" w:eastAsia="宋体" w:hAnsi="Times New Roman" w:cs="Times New Roman" w:hint="eastAsia"/>
          <w:sz w:val="32"/>
          <w:szCs w:val="32"/>
        </w:rPr>
        <w:t>土地评估（模拟）有限公司</w:t>
      </w:r>
    </w:p>
    <w:p w14:paraId="28CA4A6A" w14:textId="0490FE3D" w:rsidR="00F04B11" w:rsidRPr="009A5B99" w:rsidRDefault="00F04B11" w:rsidP="009A5B99">
      <w:pPr>
        <w:widowControl/>
        <w:spacing w:line="360" w:lineRule="auto"/>
        <w:ind w:firstLine="420"/>
        <w:rPr>
          <w:rFonts w:ascii="Times New Roman" w:eastAsia="宋体" w:hAnsi="Times New Roman" w:cs="Times New Roman"/>
          <w:sz w:val="32"/>
          <w:szCs w:val="32"/>
        </w:rPr>
      </w:pPr>
      <w:r w:rsidRPr="009A5B99">
        <w:rPr>
          <w:rFonts w:ascii="Times New Roman" w:eastAsia="宋体" w:hAnsi="Times New Roman" w:cs="Times New Roman" w:hint="eastAsia"/>
          <w:spacing w:val="213"/>
          <w:kern w:val="0"/>
          <w:sz w:val="32"/>
          <w:szCs w:val="32"/>
          <w:fitText w:val="1920" w:id="-607336958"/>
        </w:rPr>
        <w:t>估价人</w:t>
      </w:r>
      <w:r w:rsidRPr="009A5B99">
        <w:rPr>
          <w:rFonts w:ascii="Times New Roman" w:eastAsia="宋体" w:hAnsi="Times New Roman" w:cs="Times New Roman" w:hint="eastAsia"/>
          <w:spacing w:val="2"/>
          <w:kern w:val="0"/>
          <w:sz w:val="32"/>
          <w:szCs w:val="32"/>
          <w:fitText w:val="1920" w:id="-607336958"/>
        </w:rPr>
        <w:t>员</w:t>
      </w:r>
      <w:r w:rsidRPr="009A5B99">
        <w:rPr>
          <w:rFonts w:ascii="Times New Roman" w:eastAsia="宋体" w:hAnsi="Times New Roman" w:cs="Times New Roman" w:hint="eastAsia"/>
          <w:sz w:val="32"/>
          <w:szCs w:val="32"/>
        </w:rPr>
        <w:t>：</w:t>
      </w:r>
      <w:r w:rsidR="0099605C" w:rsidRPr="009A5B99">
        <w:rPr>
          <w:rFonts w:ascii="Times New Roman" w:eastAsia="宋体" w:hAnsi="Times New Roman" w:cs="Times New Roman" w:hint="eastAsia"/>
          <w:sz w:val="32"/>
          <w:szCs w:val="32"/>
        </w:rPr>
        <w:t>陈英杰</w:t>
      </w:r>
    </w:p>
    <w:p w14:paraId="2CE68D8E" w14:textId="481A66DB" w:rsidR="00F04B11" w:rsidRPr="009A5B99" w:rsidRDefault="0099605C" w:rsidP="009A5B99">
      <w:pPr>
        <w:widowControl/>
        <w:spacing w:line="360" w:lineRule="auto"/>
        <w:ind w:firstLine="420"/>
        <w:rPr>
          <w:rFonts w:ascii="Times New Roman" w:eastAsia="宋体" w:hAnsi="Times New Roman" w:cs="Times New Roman" w:hint="eastAsia"/>
          <w:sz w:val="32"/>
          <w:szCs w:val="32"/>
        </w:rPr>
      </w:pPr>
      <w:r w:rsidRPr="009A5B99">
        <w:rPr>
          <w:rFonts w:ascii="Times New Roman" w:eastAsia="宋体" w:hAnsi="Times New Roman" w:cs="Times New Roman" w:hint="eastAsia"/>
          <w:spacing w:val="47"/>
          <w:w w:val="88"/>
          <w:kern w:val="0"/>
          <w:sz w:val="32"/>
          <w:szCs w:val="32"/>
          <w:fitText w:val="1920" w:id="-607336959"/>
        </w:rPr>
        <w:t>估价作业日</w:t>
      </w:r>
      <w:r w:rsidRPr="009A5B99">
        <w:rPr>
          <w:rFonts w:ascii="Times New Roman" w:eastAsia="宋体" w:hAnsi="Times New Roman" w:cs="Times New Roman" w:hint="eastAsia"/>
          <w:spacing w:val="5"/>
          <w:w w:val="88"/>
          <w:kern w:val="0"/>
          <w:sz w:val="32"/>
          <w:szCs w:val="32"/>
          <w:fitText w:val="1920" w:id="-607336959"/>
        </w:rPr>
        <w:t>期</w:t>
      </w:r>
      <w:r w:rsidRPr="009A5B99">
        <w:rPr>
          <w:rFonts w:ascii="Times New Roman" w:eastAsia="宋体" w:hAnsi="Times New Roman" w:cs="Times New Roman" w:hint="eastAsia"/>
          <w:sz w:val="32"/>
          <w:szCs w:val="32"/>
        </w:rPr>
        <w:t>：</w:t>
      </w:r>
      <w:r w:rsidRPr="009A5B99">
        <w:rPr>
          <w:rFonts w:ascii="Times New Roman" w:eastAsia="宋体" w:hAnsi="Times New Roman" w:cs="Times New Roman" w:hint="eastAsia"/>
          <w:sz w:val="32"/>
          <w:szCs w:val="32"/>
        </w:rPr>
        <w:t>2025</w:t>
      </w:r>
      <w:r w:rsidRPr="009A5B99">
        <w:rPr>
          <w:rFonts w:ascii="Times New Roman" w:eastAsia="宋体" w:hAnsi="Times New Roman" w:cs="Times New Roman" w:hint="eastAsia"/>
          <w:sz w:val="32"/>
          <w:szCs w:val="32"/>
        </w:rPr>
        <w:t>年</w:t>
      </w:r>
      <w:r w:rsidRPr="009A5B99">
        <w:rPr>
          <w:rFonts w:ascii="Times New Roman" w:eastAsia="宋体" w:hAnsi="Times New Roman" w:cs="Times New Roman" w:hint="eastAsia"/>
          <w:sz w:val="32"/>
          <w:szCs w:val="32"/>
        </w:rPr>
        <w:t>11</w:t>
      </w:r>
      <w:r w:rsidRPr="009A5B99">
        <w:rPr>
          <w:rFonts w:ascii="Times New Roman" w:eastAsia="宋体" w:hAnsi="Times New Roman" w:cs="Times New Roman" w:hint="eastAsia"/>
          <w:sz w:val="32"/>
          <w:szCs w:val="32"/>
        </w:rPr>
        <w:t>月</w:t>
      </w:r>
      <w:r w:rsidRPr="009A5B99">
        <w:rPr>
          <w:rFonts w:ascii="Times New Roman" w:eastAsia="宋体" w:hAnsi="Times New Roman" w:cs="Times New Roman" w:hint="eastAsia"/>
          <w:sz w:val="32"/>
          <w:szCs w:val="32"/>
        </w:rPr>
        <w:t>20</w:t>
      </w:r>
      <w:r w:rsidRPr="009A5B99">
        <w:rPr>
          <w:rFonts w:ascii="Times New Roman" w:eastAsia="宋体" w:hAnsi="Times New Roman" w:cs="Times New Roman" w:hint="eastAsia"/>
          <w:sz w:val="32"/>
          <w:szCs w:val="32"/>
        </w:rPr>
        <w:t>日至</w:t>
      </w:r>
      <w:r w:rsidRPr="009A5B99">
        <w:rPr>
          <w:rFonts w:ascii="Times New Roman" w:eastAsia="宋体" w:hAnsi="Times New Roman" w:cs="Times New Roman" w:hint="eastAsia"/>
          <w:sz w:val="32"/>
          <w:szCs w:val="32"/>
        </w:rPr>
        <w:t>2025</w:t>
      </w:r>
      <w:r w:rsidRPr="009A5B99">
        <w:rPr>
          <w:rFonts w:ascii="Times New Roman" w:eastAsia="宋体" w:hAnsi="Times New Roman" w:cs="Times New Roman" w:hint="eastAsia"/>
          <w:sz w:val="32"/>
          <w:szCs w:val="32"/>
        </w:rPr>
        <w:t>年</w:t>
      </w:r>
      <w:r w:rsidRPr="009A5B99">
        <w:rPr>
          <w:rFonts w:ascii="Times New Roman" w:eastAsia="宋体" w:hAnsi="Times New Roman" w:cs="Times New Roman" w:hint="eastAsia"/>
          <w:sz w:val="32"/>
          <w:szCs w:val="32"/>
        </w:rPr>
        <w:t>11</w:t>
      </w:r>
      <w:r w:rsidRPr="009A5B99">
        <w:rPr>
          <w:rFonts w:ascii="Times New Roman" w:eastAsia="宋体" w:hAnsi="Times New Roman" w:cs="Times New Roman" w:hint="eastAsia"/>
          <w:sz w:val="32"/>
          <w:szCs w:val="32"/>
        </w:rPr>
        <w:t>月</w:t>
      </w:r>
      <w:r w:rsidRPr="009A5B99">
        <w:rPr>
          <w:rFonts w:ascii="Times New Roman" w:eastAsia="宋体" w:hAnsi="Times New Roman" w:cs="Times New Roman" w:hint="eastAsia"/>
          <w:sz w:val="32"/>
          <w:szCs w:val="32"/>
        </w:rPr>
        <w:t>25</w:t>
      </w:r>
      <w:r w:rsidRPr="009A5B99">
        <w:rPr>
          <w:rFonts w:ascii="Times New Roman" w:eastAsia="宋体" w:hAnsi="Times New Roman" w:cs="Times New Roman" w:hint="eastAsia"/>
          <w:sz w:val="32"/>
          <w:szCs w:val="32"/>
        </w:rPr>
        <w:t>日</w:t>
      </w:r>
    </w:p>
    <w:p w14:paraId="7EC7EB2F" w14:textId="509C2939" w:rsidR="00A33429" w:rsidRPr="009A5B99" w:rsidRDefault="00000000" w:rsidP="009A5B99">
      <w:pPr>
        <w:widowControl/>
        <w:spacing w:line="360" w:lineRule="auto"/>
        <w:ind w:firstLine="420"/>
        <w:rPr>
          <w:rFonts w:ascii="Times New Roman" w:eastAsia="宋体" w:hAnsi="Times New Roman" w:cs="Times New Roman"/>
          <w:sz w:val="32"/>
          <w:szCs w:val="32"/>
        </w:rPr>
      </w:pPr>
      <w:r w:rsidRPr="009A5B99">
        <w:rPr>
          <w:rFonts w:ascii="Times New Roman" w:eastAsia="宋体" w:hAnsi="Times New Roman" w:cs="Times New Roman"/>
          <w:spacing w:val="213"/>
          <w:kern w:val="0"/>
          <w:sz w:val="32"/>
          <w:szCs w:val="32"/>
          <w:fitText w:val="1920" w:id="-607336960"/>
        </w:rPr>
        <w:t>报告编</w:t>
      </w:r>
      <w:r w:rsidRPr="009A5B99">
        <w:rPr>
          <w:rFonts w:ascii="Times New Roman" w:eastAsia="宋体" w:hAnsi="Times New Roman" w:cs="Times New Roman"/>
          <w:spacing w:val="2"/>
          <w:kern w:val="0"/>
          <w:sz w:val="32"/>
          <w:szCs w:val="32"/>
          <w:fitText w:val="1920" w:id="-607336960"/>
        </w:rPr>
        <w:t>号</w:t>
      </w:r>
      <w:r w:rsidRPr="009A5B99">
        <w:rPr>
          <w:rFonts w:ascii="Times New Roman" w:eastAsia="宋体" w:hAnsi="Times New Roman" w:cs="Times New Roman"/>
          <w:sz w:val="32"/>
          <w:szCs w:val="32"/>
        </w:rPr>
        <w:t>：土地评估（模拟）</w:t>
      </w:r>
      <w:r w:rsidRPr="009A5B99">
        <w:rPr>
          <w:rFonts w:ascii="Times New Roman" w:eastAsia="宋体" w:hAnsi="Times New Roman" w:cs="Times New Roman"/>
          <w:sz w:val="32"/>
          <w:szCs w:val="32"/>
        </w:rPr>
        <w:t>2025-112501</w:t>
      </w:r>
    </w:p>
    <w:p w14:paraId="62B9736A" w14:textId="77777777" w:rsidR="00A33429" w:rsidRPr="00A33429" w:rsidRDefault="00A33429">
      <w:pPr>
        <w:widowControl/>
        <w:rPr>
          <w:rFonts w:ascii="Times New Roman" w:eastAsia="宋体" w:hAnsi="Times New Roman" w:cs="Times New Roman"/>
        </w:rPr>
      </w:pPr>
      <w:r w:rsidRPr="00A33429">
        <w:rPr>
          <w:rFonts w:ascii="Times New Roman" w:eastAsia="宋体" w:hAnsi="Times New Roman" w:cs="Times New Roman"/>
        </w:rPr>
        <w:br w:type="page"/>
      </w:r>
    </w:p>
    <w:sdt>
      <w:sdtPr>
        <w:rPr>
          <w:lang w:val="zh-CN"/>
        </w:rPr>
        <w:id w:val="-504740740"/>
        <w:docPartObj>
          <w:docPartGallery w:val="Table of Contents"/>
          <w:docPartUnique/>
        </w:docPartObj>
      </w:sdtPr>
      <w:sdtEndPr>
        <w:rPr>
          <w:rFonts w:ascii="Times New Roman" w:eastAsia="宋体" w:hAnsi="Times New Roman" w:cs="Times New Roman"/>
          <w:b/>
          <w:bCs/>
          <w:color w:val="auto"/>
          <w:kern w:val="2"/>
          <w:sz w:val="28"/>
        </w:rPr>
      </w:sdtEndPr>
      <w:sdtContent>
        <w:p w14:paraId="420F14DE" w14:textId="6D173506" w:rsidR="009A5B99" w:rsidRPr="00EB33E5" w:rsidRDefault="009A5B99" w:rsidP="009A5B99">
          <w:pPr>
            <w:pStyle w:val="TOC"/>
            <w:jc w:val="center"/>
            <w:rPr>
              <w:rFonts w:ascii="Times New Roman" w:eastAsia="宋体" w:hAnsi="Times New Roman" w:cs="Times New Roman"/>
              <w:b/>
              <w:bCs/>
              <w:color w:val="auto"/>
              <w:sz w:val="52"/>
              <w:szCs w:val="52"/>
            </w:rPr>
          </w:pPr>
          <w:r w:rsidRPr="00EB33E5">
            <w:rPr>
              <w:rFonts w:ascii="Times New Roman" w:eastAsia="宋体" w:hAnsi="Times New Roman" w:cs="Times New Roman"/>
              <w:b/>
              <w:bCs/>
              <w:color w:val="auto"/>
              <w:sz w:val="52"/>
              <w:szCs w:val="52"/>
              <w:lang w:val="zh-CN"/>
            </w:rPr>
            <w:t>目录</w:t>
          </w:r>
        </w:p>
        <w:p w14:paraId="46AF79CA" w14:textId="61B70C46" w:rsidR="009A5B99" w:rsidRPr="00EB33E5" w:rsidRDefault="009A5B99">
          <w:pPr>
            <w:pStyle w:val="TOC1"/>
            <w:tabs>
              <w:tab w:val="right" w:leader="dot" w:pos="8295"/>
            </w:tabs>
            <w:rPr>
              <w:rFonts w:ascii="Times New Roman" w:eastAsia="宋体" w:hAnsi="Times New Roman" w:cs="Times New Roman"/>
              <w:noProof/>
              <w:sz w:val="28"/>
              <w:szCs w:val="32"/>
            </w:rPr>
          </w:pPr>
          <w:r w:rsidRPr="00EB33E5">
            <w:rPr>
              <w:rFonts w:ascii="Times New Roman" w:eastAsia="宋体" w:hAnsi="Times New Roman" w:cs="Times New Roman"/>
              <w:sz w:val="28"/>
              <w:szCs w:val="32"/>
            </w:rPr>
            <w:fldChar w:fldCharType="begin"/>
          </w:r>
          <w:r w:rsidRPr="00EB33E5">
            <w:rPr>
              <w:rFonts w:ascii="Times New Roman" w:eastAsia="宋体" w:hAnsi="Times New Roman" w:cs="Times New Roman"/>
              <w:sz w:val="28"/>
              <w:szCs w:val="32"/>
            </w:rPr>
            <w:instrText xml:space="preserve"> TOC \o "1-3" \h \z \u </w:instrText>
          </w:r>
          <w:r w:rsidRPr="00EB33E5">
            <w:rPr>
              <w:rFonts w:ascii="Times New Roman" w:eastAsia="宋体" w:hAnsi="Times New Roman" w:cs="Times New Roman"/>
              <w:sz w:val="28"/>
              <w:szCs w:val="32"/>
            </w:rPr>
            <w:fldChar w:fldCharType="separate"/>
          </w:r>
          <w:hyperlink w:anchor="_Toc214990583" w:history="1">
            <w:r w:rsidRPr="00EB33E5">
              <w:rPr>
                <w:rStyle w:val="a3"/>
                <w:rFonts w:ascii="Times New Roman" w:eastAsia="宋体" w:hAnsi="Times New Roman" w:cs="Times New Roman"/>
                <w:noProof/>
                <w:sz w:val="28"/>
                <w:szCs w:val="32"/>
              </w:rPr>
              <w:t>一、致委托方函</w: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tab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begin"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instrText xml:space="preserve"> PAGEREF _Toc214990583 \h </w:instrTex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separate"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t>2</w: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end"/>
            </w:r>
          </w:hyperlink>
        </w:p>
        <w:p w14:paraId="54E00B4E" w14:textId="6A0FB47C" w:rsidR="009A5B99" w:rsidRPr="00EB33E5" w:rsidRDefault="009A5B99">
          <w:pPr>
            <w:pStyle w:val="TOC1"/>
            <w:tabs>
              <w:tab w:val="right" w:leader="dot" w:pos="8295"/>
            </w:tabs>
            <w:rPr>
              <w:rFonts w:ascii="Times New Roman" w:eastAsia="宋体" w:hAnsi="Times New Roman" w:cs="Times New Roman"/>
              <w:noProof/>
              <w:sz w:val="28"/>
              <w:szCs w:val="32"/>
            </w:rPr>
          </w:pPr>
          <w:hyperlink w:anchor="_Toc214990584" w:history="1">
            <w:r w:rsidRPr="00EB33E5">
              <w:rPr>
                <w:rStyle w:val="a3"/>
                <w:rFonts w:ascii="Times New Roman" w:eastAsia="宋体" w:hAnsi="Times New Roman" w:cs="Times New Roman"/>
                <w:noProof/>
                <w:sz w:val="28"/>
                <w:szCs w:val="32"/>
              </w:rPr>
              <w:t>二、估价师声明</w: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tab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begin"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instrText xml:space="preserve"> PAGEREF _Toc214990584 \h </w:instrTex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separate"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t>2</w: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end"/>
            </w:r>
          </w:hyperlink>
        </w:p>
        <w:p w14:paraId="321E8FC5" w14:textId="58C78E52" w:rsidR="009A5B99" w:rsidRPr="00EB33E5" w:rsidRDefault="009A5B99">
          <w:pPr>
            <w:pStyle w:val="TOC1"/>
            <w:tabs>
              <w:tab w:val="right" w:leader="dot" w:pos="8295"/>
            </w:tabs>
            <w:rPr>
              <w:rFonts w:ascii="Times New Roman" w:eastAsia="宋体" w:hAnsi="Times New Roman" w:cs="Times New Roman"/>
              <w:noProof/>
              <w:sz w:val="28"/>
              <w:szCs w:val="32"/>
            </w:rPr>
          </w:pPr>
          <w:hyperlink w:anchor="_Toc214990585" w:history="1">
            <w:r w:rsidRPr="00EB33E5">
              <w:rPr>
                <w:rStyle w:val="a3"/>
                <w:rFonts w:ascii="Times New Roman" w:eastAsia="宋体" w:hAnsi="Times New Roman" w:cs="Times New Roman"/>
                <w:noProof/>
                <w:sz w:val="28"/>
                <w:szCs w:val="32"/>
              </w:rPr>
              <w:t>三、估价的假设与限制条件</w: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tab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begin"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instrText xml:space="preserve"> PAGEREF _Toc214990585 \h </w:instrTex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separate"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t>3</w: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end"/>
            </w:r>
          </w:hyperlink>
        </w:p>
        <w:p w14:paraId="597E49A3" w14:textId="1A12624C" w:rsidR="009A5B99" w:rsidRPr="00EB33E5" w:rsidRDefault="009A5B99">
          <w:pPr>
            <w:pStyle w:val="TOC2"/>
            <w:tabs>
              <w:tab w:val="right" w:leader="dot" w:pos="8295"/>
            </w:tabs>
            <w:ind w:left="440"/>
            <w:rPr>
              <w:rFonts w:ascii="Times New Roman" w:eastAsia="宋体" w:hAnsi="Times New Roman" w:cs="Times New Roman"/>
              <w:noProof/>
              <w:sz w:val="28"/>
              <w:szCs w:val="32"/>
            </w:rPr>
          </w:pPr>
          <w:hyperlink w:anchor="_Toc214990586" w:history="1">
            <w:r w:rsidRPr="00EB33E5">
              <w:rPr>
                <w:rStyle w:val="a3"/>
                <w:rFonts w:ascii="Times New Roman" w:eastAsia="宋体" w:hAnsi="Times New Roman" w:cs="Times New Roman"/>
                <w:noProof/>
                <w:sz w:val="28"/>
                <w:szCs w:val="32"/>
              </w:rPr>
              <w:t>（一）估价假设</w: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tab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begin"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instrText xml:space="preserve"> PAGEREF _Toc214990586 \h </w:instrTex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separate"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t>3</w: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end"/>
            </w:r>
          </w:hyperlink>
        </w:p>
        <w:p w14:paraId="5CDBE095" w14:textId="79CDF48A" w:rsidR="009A5B99" w:rsidRPr="00EB33E5" w:rsidRDefault="009A5B99">
          <w:pPr>
            <w:pStyle w:val="TOC2"/>
            <w:tabs>
              <w:tab w:val="right" w:leader="dot" w:pos="8295"/>
            </w:tabs>
            <w:ind w:left="440"/>
            <w:rPr>
              <w:rFonts w:ascii="Times New Roman" w:eastAsia="宋体" w:hAnsi="Times New Roman" w:cs="Times New Roman"/>
              <w:noProof/>
              <w:sz w:val="28"/>
              <w:szCs w:val="32"/>
            </w:rPr>
          </w:pPr>
          <w:hyperlink w:anchor="_Toc214990587" w:history="1">
            <w:r w:rsidRPr="00EB33E5">
              <w:rPr>
                <w:rStyle w:val="a3"/>
                <w:rFonts w:ascii="Times New Roman" w:eastAsia="宋体" w:hAnsi="Times New Roman" w:cs="Times New Roman"/>
                <w:noProof/>
                <w:sz w:val="28"/>
                <w:szCs w:val="32"/>
              </w:rPr>
              <w:t>（二）限制条件</w: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tab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begin"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instrText xml:space="preserve"> PAGEREF _Toc214990587 \h </w:instrTex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separate"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t>3</w: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end"/>
            </w:r>
          </w:hyperlink>
        </w:p>
        <w:p w14:paraId="7A43A352" w14:textId="3EBF483E" w:rsidR="009A5B99" w:rsidRPr="00EB33E5" w:rsidRDefault="009A5B99">
          <w:pPr>
            <w:pStyle w:val="TOC1"/>
            <w:tabs>
              <w:tab w:val="right" w:leader="dot" w:pos="8295"/>
            </w:tabs>
            <w:rPr>
              <w:rFonts w:ascii="Times New Roman" w:eastAsia="宋体" w:hAnsi="Times New Roman" w:cs="Times New Roman"/>
              <w:noProof/>
              <w:sz w:val="28"/>
              <w:szCs w:val="32"/>
            </w:rPr>
          </w:pPr>
          <w:hyperlink w:anchor="_Toc214990588" w:history="1">
            <w:r w:rsidRPr="00EB33E5">
              <w:rPr>
                <w:rStyle w:val="a3"/>
                <w:rFonts w:ascii="Times New Roman" w:eastAsia="宋体" w:hAnsi="Times New Roman" w:cs="Times New Roman"/>
                <w:noProof/>
                <w:sz w:val="28"/>
                <w:szCs w:val="32"/>
              </w:rPr>
              <w:t>四、估价结果报告</w: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tab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begin"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instrText xml:space="preserve"> PAGEREF _Toc214990588 \h </w:instrTex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separate"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t>3</w: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end"/>
            </w:r>
          </w:hyperlink>
        </w:p>
        <w:p w14:paraId="0FDD6FE9" w14:textId="1C9BED39" w:rsidR="009A5B99" w:rsidRPr="00EB33E5" w:rsidRDefault="009A5B99">
          <w:pPr>
            <w:pStyle w:val="TOC2"/>
            <w:tabs>
              <w:tab w:val="right" w:leader="dot" w:pos="8295"/>
            </w:tabs>
            <w:ind w:left="440"/>
            <w:rPr>
              <w:rFonts w:ascii="Times New Roman" w:eastAsia="宋体" w:hAnsi="Times New Roman" w:cs="Times New Roman"/>
              <w:noProof/>
              <w:sz w:val="28"/>
              <w:szCs w:val="32"/>
            </w:rPr>
          </w:pPr>
          <w:hyperlink w:anchor="_Toc214990589" w:history="1">
            <w:r w:rsidRPr="00EB33E5">
              <w:rPr>
                <w:rStyle w:val="a3"/>
                <w:rFonts w:ascii="Times New Roman" w:eastAsia="宋体" w:hAnsi="Times New Roman" w:cs="Times New Roman"/>
                <w:noProof/>
                <w:sz w:val="28"/>
                <w:szCs w:val="32"/>
              </w:rPr>
              <w:t>（一）委托方</w: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tab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begin"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instrText xml:space="preserve"> PAGEREF _Toc214990589 \h </w:instrTex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separate"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t>4</w: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end"/>
            </w:r>
          </w:hyperlink>
        </w:p>
        <w:p w14:paraId="3D1AFF82" w14:textId="7E4DFE29" w:rsidR="009A5B99" w:rsidRPr="00EB33E5" w:rsidRDefault="009A5B99">
          <w:pPr>
            <w:pStyle w:val="TOC2"/>
            <w:tabs>
              <w:tab w:val="right" w:leader="dot" w:pos="8295"/>
            </w:tabs>
            <w:ind w:left="440"/>
            <w:rPr>
              <w:rFonts w:ascii="Times New Roman" w:eastAsia="宋体" w:hAnsi="Times New Roman" w:cs="Times New Roman"/>
              <w:noProof/>
              <w:sz w:val="28"/>
              <w:szCs w:val="32"/>
            </w:rPr>
          </w:pPr>
          <w:hyperlink w:anchor="_Toc214990590" w:history="1">
            <w:r w:rsidRPr="00EB33E5">
              <w:rPr>
                <w:rStyle w:val="a3"/>
                <w:rFonts w:ascii="Times New Roman" w:eastAsia="宋体" w:hAnsi="Times New Roman" w:cs="Times New Roman"/>
                <w:noProof/>
                <w:sz w:val="28"/>
                <w:szCs w:val="32"/>
              </w:rPr>
              <w:t>（二）估价方</w: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tab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begin"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instrText xml:space="preserve"> PAGEREF _Toc214990590 \h </w:instrTex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separate"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t>4</w: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end"/>
            </w:r>
          </w:hyperlink>
        </w:p>
        <w:p w14:paraId="4FC8EB1A" w14:textId="22D71756" w:rsidR="009A5B99" w:rsidRPr="00EB33E5" w:rsidRDefault="009A5B99">
          <w:pPr>
            <w:pStyle w:val="TOC2"/>
            <w:tabs>
              <w:tab w:val="right" w:leader="dot" w:pos="8295"/>
            </w:tabs>
            <w:ind w:left="440"/>
            <w:rPr>
              <w:rFonts w:ascii="Times New Roman" w:eastAsia="宋体" w:hAnsi="Times New Roman" w:cs="Times New Roman"/>
              <w:noProof/>
              <w:sz w:val="28"/>
              <w:szCs w:val="32"/>
            </w:rPr>
          </w:pPr>
          <w:hyperlink w:anchor="_Toc214990591" w:history="1">
            <w:r w:rsidRPr="00EB33E5">
              <w:rPr>
                <w:rStyle w:val="a3"/>
                <w:rFonts w:ascii="Times New Roman" w:eastAsia="宋体" w:hAnsi="Times New Roman" w:cs="Times New Roman"/>
                <w:noProof/>
                <w:sz w:val="28"/>
                <w:szCs w:val="32"/>
              </w:rPr>
              <w:t>（三）估价对象</w: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tab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begin"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instrText xml:space="preserve"> PAGEREF _Toc214990591 \h </w:instrTex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separate"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t>4</w: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end"/>
            </w:r>
          </w:hyperlink>
        </w:p>
        <w:p w14:paraId="69F02C38" w14:textId="6AE50B6F" w:rsidR="009A5B99" w:rsidRPr="00EB33E5" w:rsidRDefault="009A5B99">
          <w:pPr>
            <w:pStyle w:val="TOC3"/>
            <w:tabs>
              <w:tab w:val="right" w:leader="dot" w:pos="8295"/>
            </w:tabs>
            <w:ind w:left="880"/>
            <w:rPr>
              <w:rFonts w:ascii="Times New Roman" w:eastAsia="宋体" w:hAnsi="Times New Roman" w:cs="Times New Roman"/>
              <w:noProof/>
              <w:sz w:val="28"/>
              <w:szCs w:val="32"/>
            </w:rPr>
          </w:pPr>
          <w:hyperlink w:anchor="_Toc214990592" w:history="1">
            <w:r w:rsidRPr="00EB33E5">
              <w:rPr>
                <w:rStyle w:val="a3"/>
                <w:rFonts w:ascii="Times New Roman" w:eastAsia="宋体" w:hAnsi="Times New Roman" w:cs="Times New Roman"/>
                <w:noProof/>
                <w:sz w:val="28"/>
                <w:szCs w:val="32"/>
              </w:rPr>
              <w:t xml:space="preserve">1. </w:t>
            </w:r>
            <w:r w:rsidRPr="00EB33E5">
              <w:rPr>
                <w:rStyle w:val="a3"/>
                <w:rFonts w:ascii="Times New Roman" w:eastAsia="宋体" w:hAnsi="Times New Roman" w:cs="Times New Roman"/>
                <w:noProof/>
                <w:sz w:val="28"/>
                <w:szCs w:val="32"/>
              </w:rPr>
              <w:t>基本状况</w: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tab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begin"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instrText xml:space="preserve"> PAGEREF _Toc214990592 \h </w:instrTex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separate"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t>4</w: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end"/>
            </w:r>
          </w:hyperlink>
        </w:p>
        <w:p w14:paraId="3DDD5023" w14:textId="3083FF1A" w:rsidR="009A5B99" w:rsidRPr="00EB33E5" w:rsidRDefault="009A5B99">
          <w:pPr>
            <w:pStyle w:val="TOC3"/>
            <w:tabs>
              <w:tab w:val="right" w:leader="dot" w:pos="8295"/>
            </w:tabs>
            <w:ind w:left="880"/>
            <w:rPr>
              <w:rFonts w:ascii="Times New Roman" w:eastAsia="宋体" w:hAnsi="Times New Roman" w:cs="Times New Roman"/>
              <w:noProof/>
              <w:sz w:val="28"/>
              <w:szCs w:val="32"/>
            </w:rPr>
          </w:pPr>
          <w:hyperlink w:anchor="_Toc214990593" w:history="1">
            <w:r w:rsidRPr="00EB33E5">
              <w:rPr>
                <w:rStyle w:val="a3"/>
                <w:rFonts w:ascii="Times New Roman" w:eastAsia="宋体" w:hAnsi="Times New Roman" w:cs="Times New Roman"/>
                <w:noProof/>
                <w:sz w:val="28"/>
                <w:szCs w:val="32"/>
              </w:rPr>
              <w:t xml:space="preserve">2. </w:t>
            </w:r>
            <w:r w:rsidRPr="00EB33E5">
              <w:rPr>
                <w:rStyle w:val="a3"/>
                <w:rFonts w:ascii="Times New Roman" w:eastAsia="宋体" w:hAnsi="Times New Roman" w:cs="Times New Roman"/>
                <w:noProof/>
                <w:sz w:val="28"/>
                <w:szCs w:val="32"/>
              </w:rPr>
              <w:t>权益状况</w: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tab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begin"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instrText xml:space="preserve"> PAGEREF _Toc214990593 \h </w:instrTex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separate"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t>4</w: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end"/>
            </w:r>
          </w:hyperlink>
        </w:p>
        <w:p w14:paraId="6E5828DA" w14:textId="50E10E1B" w:rsidR="009A5B99" w:rsidRPr="00EB33E5" w:rsidRDefault="009A5B99">
          <w:pPr>
            <w:pStyle w:val="TOC3"/>
            <w:tabs>
              <w:tab w:val="right" w:leader="dot" w:pos="8295"/>
            </w:tabs>
            <w:ind w:left="880"/>
            <w:rPr>
              <w:rFonts w:ascii="Times New Roman" w:eastAsia="宋体" w:hAnsi="Times New Roman" w:cs="Times New Roman"/>
              <w:noProof/>
              <w:sz w:val="28"/>
              <w:szCs w:val="32"/>
            </w:rPr>
          </w:pPr>
          <w:hyperlink w:anchor="_Toc214990594" w:history="1">
            <w:r w:rsidRPr="00EB33E5">
              <w:rPr>
                <w:rStyle w:val="a3"/>
                <w:rFonts w:ascii="Times New Roman" w:eastAsia="宋体" w:hAnsi="Times New Roman" w:cs="Times New Roman"/>
                <w:noProof/>
                <w:sz w:val="28"/>
                <w:szCs w:val="32"/>
              </w:rPr>
              <w:t xml:space="preserve">3. </w:t>
            </w:r>
            <w:r w:rsidRPr="00EB33E5">
              <w:rPr>
                <w:rStyle w:val="a3"/>
                <w:rFonts w:ascii="Times New Roman" w:eastAsia="宋体" w:hAnsi="Times New Roman" w:cs="Times New Roman"/>
                <w:noProof/>
                <w:sz w:val="28"/>
                <w:szCs w:val="32"/>
              </w:rPr>
              <w:t>区位状况</w: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tab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begin"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instrText xml:space="preserve"> PAGEREF _Toc214990594 \h </w:instrTex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separate"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t>4</w: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end"/>
            </w:r>
          </w:hyperlink>
        </w:p>
        <w:p w14:paraId="472420BE" w14:textId="4EED57C6" w:rsidR="009A5B99" w:rsidRPr="00EB33E5" w:rsidRDefault="009A5B99">
          <w:pPr>
            <w:pStyle w:val="TOC2"/>
            <w:tabs>
              <w:tab w:val="right" w:leader="dot" w:pos="8295"/>
            </w:tabs>
            <w:ind w:left="440"/>
            <w:rPr>
              <w:rFonts w:ascii="Times New Roman" w:eastAsia="宋体" w:hAnsi="Times New Roman" w:cs="Times New Roman"/>
              <w:noProof/>
              <w:sz w:val="28"/>
              <w:szCs w:val="32"/>
            </w:rPr>
          </w:pPr>
          <w:hyperlink w:anchor="_Toc214990595" w:history="1">
            <w:r w:rsidRPr="00EB33E5">
              <w:rPr>
                <w:rStyle w:val="a3"/>
                <w:rFonts w:ascii="Times New Roman" w:eastAsia="宋体" w:hAnsi="Times New Roman" w:cs="Times New Roman"/>
                <w:noProof/>
                <w:sz w:val="28"/>
                <w:szCs w:val="32"/>
              </w:rPr>
              <w:t>（四）估价目的</w: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tab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begin"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instrText xml:space="preserve"> PAGEREF _Toc214990595 \h </w:instrTex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separate"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t>6</w: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end"/>
            </w:r>
          </w:hyperlink>
        </w:p>
        <w:p w14:paraId="5008E214" w14:textId="3A6DE150" w:rsidR="009A5B99" w:rsidRPr="00EB33E5" w:rsidRDefault="009A5B99">
          <w:pPr>
            <w:pStyle w:val="TOC2"/>
            <w:tabs>
              <w:tab w:val="right" w:leader="dot" w:pos="8295"/>
            </w:tabs>
            <w:ind w:left="440"/>
            <w:rPr>
              <w:rFonts w:ascii="Times New Roman" w:eastAsia="宋体" w:hAnsi="Times New Roman" w:cs="Times New Roman"/>
              <w:noProof/>
              <w:sz w:val="28"/>
              <w:szCs w:val="32"/>
            </w:rPr>
          </w:pPr>
          <w:hyperlink w:anchor="_Toc214990596" w:history="1">
            <w:r w:rsidRPr="00EB33E5">
              <w:rPr>
                <w:rStyle w:val="a3"/>
                <w:rFonts w:ascii="Times New Roman" w:eastAsia="宋体" w:hAnsi="Times New Roman" w:cs="Times New Roman"/>
                <w:noProof/>
                <w:sz w:val="28"/>
                <w:szCs w:val="32"/>
              </w:rPr>
              <w:t>（五）估价时点</w: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tab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begin"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instrText xml:space="preserve"> PAGEREF _Toc214990596 \h </w:instrTex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separate"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t>6</w: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end"/>
            </w:r>
          </w:hyperlink>
        </w:p>
        <w:p w14:paraId="7FD5F6EC" w14:textId="7E3DAB72" w:rsidR="009A5B99" w:rsidRPr="00EB33E5" w:rsidRDefault="009A5B99">
          <w:pPr>
            <w:pStyle w:val="TOC2"/>
            <w:tabs>
              <w:tab w:val="right" w:leader="dot" w:pos="8295"/>
            </w:tabs>
            <w:ind w:left="440"/>
            <w:rPr>
              <w:rFonts w:ascii="Times New Roman" w:eastAsia="宋体" w:hAnsi="Times New Roman" w:cs="Times New Roman"/>
              <w:noProof/>
              <w:sz w:val="28"/>
              <w:szCs w:val="32"/>
            </w:rPr>
          </w:pPr>
          <w:hyperlink w:anchor="_Toc214990597" w:history="1">
            <w:r w:rsidRPr="00EB33E5">
              <w:rPr>
                <w:rStyle w:val="a3"/>
                <w:rFonts w:ascii="Times New Roman" w:eastAsia="宋体" w:hAnsi="Times New Roman" w:cs="Times New Roman"/>
                <w:noProof/>
                <w:sz w:val="28"/>
                <w:szCs w:val="32"/>
              </w:rPr>
              <w:t>（六）价值定义</w: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tab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begin"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instrText xml:space="preserve"> PAGEREF _Toc214990597 \h </w:instrTex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separate"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t>6</w: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end"/>
            </w:r>
          </w:hyperlink>
        </w:p>
        <w:p w14:paraId="4E6EBDE2" w14:textId="2F1231D8" w:rsidR="009A5B99" w:rsidRPr="00EB33E5" w:rsidRDefault="009A5B99">
          <w:pPr>
            <w:pStyle w:val="TOC2"/>
            <w:tabs>
              <w:tab w:val="right" w:leader="dot" w:pos="8295"/>
            </w:tabs>
            <w:ind w:left="440"/>
            <w:rPr>
              <w:rFonts w:ascii="Times New Roman" w:eastAsia="宋体" w:hAnsi="Times New Roman" w:cs="Times New Roman"/>
              <w:noProof/>
              <w:sz w:val="28"/>
              <w:szCs w:val="32"/>
            </w:rPr>
          </w:pPr>
          <w:hyperlink w:anchor="_Toc214990598" w:history="1">
            <w:r w:rsidRPr="00EB33E5">
              <w:rPr>
                <w:rStyle w:val="a3"/>
                <w:rFonts w:ascii="Times New Roman" w:eastAsia="宋体" w:hAnsi="Times New Roman" w:cs="Times New Roman"/>
                <w:noProof/>
                <w:sz w:val="28"/>
                <w:szCs w:val="32"/>
              </w:rPr>
              <w:t>（七）估价依据</w: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tab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begin"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instrText xml:space="preserve"> PAGEREF _Toc214990598 \h </w:instrTex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separate"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t>6</w: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end"/>
            </w:r>
          </w:hyperlink>
        </w:p>
        <w:p w14:paraId="09777493" w14:textId="44EF371F" w:rsidR="009A5B99" w:rsidRPr="00EB33E5" w:rsidRDefault="009A5B99">
          <w:pPr>
            <w:pStyle w:val="TOC3"/>
            <w:tabs>
              <w:tab w:val="right" w:leader="dot" w:pos="8295"/>
            </w:tabs>
            <w:ind w:left="880"/>
            <w:rPr>
              <w:rFonts w:ascii="Times New Roman" w:eastAsia="宋体" w:hAnsi="Times New Roman" w:cs="Times New Roman"/>
              <w:noProof/>
              <w:sz w:val="28"/>
              <w:szCs w:val="32"/>
            </w:rPr>
          </w:pPr>
          <w:hyperlink w:anchor="_Toc214990599" w:history="1">
            <w:r w:rsidRPr="00EB33E5">
              <w:rPr>
                <w:rStyle w:val="a3"/>
                <w:rFonts w:ascii="Times New Roman" w:eastAsia="宋体" w:hAnsi="Times New Roman" w:cs="Times New Roman"/>
                <w:noProof/>
                <w:sz w:val="28"/>
                <w:szCs w:val="32"/>
              </w:rPr>
              <w:t xml:space="preserve">1. </w:t>
            </w:r>
            <w:r w:rsidRPr="00EB33E5">
              <w:rPr>
                <w:rStyle w:val="a3"/>
                <w:rFonts w:ascii="Times New Roman" w:eastAsia="宋体" w:hAnsi="Times New Roman" w:cs="Times New Roman"/>
                <w:noProof/>
                <w:sz w:val="28"/>
                <w:szCs w:val="32"/>
              </w:rPr>
              <w:t>法律、法规依据</w: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tab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begin"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instrText xml:space="preserve"> PAGEREF _Toc214990599 \h </w:instrTex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separate"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t>6</w: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end"/>
            </w:r>
          </w:hyperlink>
        </w:p>
        <w:p w14:paraId="46BFED57" w14:textId="550F5D54" w:rsidR="009A5B99" w:rsidRPr="00EB33E5" w:rsidRDefault="009A5B99">
          <w:pPr>
            <w:pStyle w:val="TOC3"/>
            <w:tabs>
              <w:tab w:val="right" w:leader="dot" w:pos="8295"/>
            </w:tabs>
            <w:ind w:left="880"/>
            <w:rPr>
              <w:rFonts w:ascii="Times New Roman" w:eastAsia="宋体" w:hAnsi="Times New Roman" w:cs="Times New Roman"/>
              <w:noProof/>
              <w:sz w:val="28"/>
              <w:szCs w:val="32"/>
            </w:rPr>
          </w:pPr>
          <w:hyperlink w:anchor="_Toc214990600" w:history="1">
            <w:r w:rsidRPr="00EB33E5">
              <w:rPr>
                <w:rStyle w:val="a3"/>
                <w:rFonts w:ascii="Times New Roman" w:eastAsia="宋体" w:hAnsi="Times New Roman" w:cs="Times New Roman"/>
                <w:noProof/>
                <w:sz w:val="28"/>
                <w:szCs w:val="32"/>
              </w:rPr>
              <w:t xml:space="preserve">2. </w:t>
            </w:r>
            <w:r w:rsidRPr="00EB33E5">
              <w:rPr>
                <w:rStyle w:val="a3"/>
                <w:rFonts w:ascii="Times New Roman" w:eastAsia="宋体" w:hAnsi="Times New Roman" w:cs="Times New Roman"/>
                <w:noProof/>
                <w:sz w:val="28"/>
                <w:szCs w:val="32"/>
              </w:rPr>
              <w:t>政策依据</w: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tab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begin"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instrText xml:space="preserve"> PAGEREF _Toc214990600 \h </w:instrTex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separate"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t>6</w: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end"/>
            </w:r>
          </w:hyperlink>
        </w:p>
        <w:p w14:paraId="4C00F673" w14:textId="44B4F783" w:rsidR="009A5B99" w:rsidRPr="00EB33E5" w:rsidRDefault="009A5B99">
          <w:pPr>
            <w:pStyle w:val="TOC3"/>
            <w:tabs>
              <w:tab w:val="right" w:leader="dot" w:pos="8295"/>
            </w:tabs>
            <w:ind w:left="880"/>
            <w:rPr>
              <w:rFonts w:ascii="Times New Roman" w:eastAsia="宋体" w:hAnsi="Times New Roman" w:cs="Times New Roman"/>
              <w:noProof/>
              <w:sz w:val="28"/>
              <w:szCs w:val="32"/>
            </w:rPr>
          </w:pPr>
          <w:hyperlink w:anchor="_Toc214990601" w:history="1">
            <w:r w:rsidRPr="00EB33E5">
              <w:rPr>
                <w:rStyle w:val="a3"/>
                <w:rFonts w:ascii="Times New Roman" w:eastAsia="宋体" w:hAnsi="Times New Roman" w:cs="Times New Roman"/>
                <w:noProof/>
                <w:sz w:val="28"/>
                <w:szCs w:val="32"/>
              </w:rPr>
              <w:t xml:space="preserve">3. </w:t>
            </w:r>
            <w:r w:rsidRPr="00EB33E5">
              <w:rPr>
                <w:rStyle w:val="a3"/>
                <w:rFonts w:ascii="Times New Roman" w:eastAsia="宋体" w:hAnsi="Times New Roman" w:cs="Times New Roman"/>
                <w:noProof/>
                <w:sz w:val="28"/>
                <w:szCs w:val="32"/>
              </w:rPr>
              <w:t>资料依据</w: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tab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begin"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instrText xml:space="preserve"> PAGEREF _Toc214990601 \h </w:instrTex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separate"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t>6</w: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end"/>
            </w:r>
          </w:hyperlink>
        </w:p>
        <w:p w14:paraId="5BFB7D6E" w14:textId="27E96236" w:rsidR="009A5B99" w:rsidRPr="00EB33E5" w:rsidRDefault="009A5B99">
          <w:pPr>
            <w:pStyle w:val="TOC2"/>
            <w:tabs>
              <w:tab w:val="right" w:leader="dot" w:pos="8295"/>
            </w:tabs>
            <w:ind w:left="440"/>
            <w:rPr>
              <w:rFonts w:ascii="Times New Roman" w:eastAsia="宋体" w:hAnsi="Times New Roman" w:cs="Times New Roman"/>
              <w:noProof/>
              <w:sz w:val="28"/>
              <w:szCs w:val="32"/>
            </w:rPr>
          </w:pPr>
          <w:hyperlink w:anchor="_Toc214990602" w:history="1">
            <w:r w:rsidRPr="00EB33E5">
              <w:rPr>
                <w:rStyle w:val="a3"/>
                <w:rFonts w:ascii="Times New Roman" w:eastAsia="宋体" w:hAnsi="Times New Roman" w:cs="Times New Roman"/>
                <w:noProof/>
                <w:sz w:val="28"/>
                <w:szCs w:val="32"/>
              </w:rPr>
              <w:t>（八）估价原则</w: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tab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begin"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instrText xml:space="preserve"> PAGEREF _Toc214990602 \h </w:instrTex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separate"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t>7</w: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end"/>
            </w:r>
          </w:hyperlink>
        </w:p>
        <w:p w14:paraId="5A07D521" w14:textId="1E766DF7" w:rsidR="009A5B99" w:rsidRPr="00EB33E5" w:rsidRDefault="009A5B99">
          <w:pPr>
            <w:pStyle w:val="TOC2"/>
            <w:tabs>
              <w:tab w:val="right" w:leader="dot" w:pos="8295"/>
            </w:tabs>
            <w:ind w:left="440"/>
            <w:rPr>
              <w:rFonts w:ascii="Times New Roman" w:eastAsia="宋体" w:hAnsi="Times New Roman" w:cs="Times New Roman"/>
              <w:noProof/>
              <w:sz w:val="28"/>
              <w:szCs w:val="32"/>
            </w:rPr>
          </w:pPr>
          <w:hyperlink w:anchor="_Toc214990603" w:history="1">
            <w:r w:rsidRPr="00EB33E5">
              <w:rPr>
                <w:rStyle w:val="a3"/>
                <w:rFonts w:ascii="Times New Roman" w:eastAsia="宋体" w:hAnsi="Times New Roman" w:cs="Times New Roman"/>
                <w:noProof/>
                <w:sz w:val="28"/>
                <w:szCs w:val="32"/>
              </w:rPr>
              <w:t>（九）估价方法</w: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tab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begin"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instrText xml:space="preserve"> PAGEREF _Toc214990603 \h </w:instrTex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separate"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t>7</w: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end"/>
            </w:r>
          </w:hyperlink>
        </w:p>
        <w:p w14:paraId="7988299A" w14:textId="278AE89E" w:rsidR="009A5B99" w:rsidRPr="00EB33E5" w:rsidRDefault="009A5B99">
          <w:pPr>
            <w:pStyle w:val="TOC2"/>
            <w:tabs>
              <w:tab w:val="right" w:leader="dot" w:pos="8295"/>
            </w:tabs>
            <w:ind w:left="440"/>
            <w:rPr>
              <w:rFonts w:ascii="Times New Roman" w:eastAsia="宋体" w:hAnsi="Times New Roman" w:cs="Times New Roman"/>
              <w:noProof/>
              <w:sz w:val="28"/>
              <w:szCs w:val="32"/>
            </w:rPr>
          </w:pPr>
          <w:hyperlink w:anchor="_Toc214990604" w:history="1">
            <w:r w:rsidRPr="00EB33E5">
              <w:rPr>
                <w:rStyle w:val="a3"/>
                <w:rFonts w:ascii="Times New Roman" w:eastAsia="宋体" w:hAnsi="Times New Roman" w:cs="Times New Roman"/>
                <w:noProof/>
                <w:sz w:val="28"/>
                <w:szCs w:val="32"/>
              </w:rPr>
              <w:t>（十）估价结果</w: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tab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begin"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instrText xml:space="preserve"> PAGEREF _Toc214990604 \h </w:instrTex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separate"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t>7</w: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end"/>
            </w:r>
          </w:hyperlink>
        </w:p>
        <w:p w14:paraId="77B0F83F" w14:textId="5167AD59" w:rsidR="009A5B99" w:rsidRPr="00EB33E5" w:rsidRDefault="009A5B99">
          <w:pPr>
            <w:pStyle w:val="TOC2"/>
            <w:tabs>
              <w:tab w:val="right" w:leader="dot" w:pos="8295"/>
            </w:tabs>
            <w:ind w:left="440"/>
            <w:rPr>
              <w:rFonts w:ascii="Times New Roman" w:eastAsia="宋体" w:hAnsi="Times New Roman" w:cs="Times New Roman"/>
              <w:noProof/>
              <w:sz w:val="28"/>
              <w:szCs w:val="32"/>
            </w:rPr>
          </w:pPr>
          <w:hyperlink w:anchor="_Toc214990605" w:history="1">
            <w:r w:rsidRPr="00EB33E5">
              <w:rPr>
                <w:rStyle w:val="a3"/>
                <w:rFonts w:ascii="Times New Roman" w:eastAsia="宋体" w:hAnsi="Times New Roman" w:cs="Times New Roman"/>
                <w:noProof/>
                <w:sz w:val="28"/>
                <w:szCs w:val="32"/>
              </w:rPr>
              <w:t>（十一）估价作业日期</w: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tab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begin"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instrText xml:space="preserve"> PAGEREF _Toc214990605 \h </w:instrTex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separate"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t>7</w: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end"/>
            </w:r>
          </w:hyperlink>
        </w:p>
        <w:p w14:paraId="5B307A1A" w14:textId="28360243" w:rsidR="009A5B99" w:rsidRPr="00EB33E5" w:rsidRDefault="009A5B99">
          <w:pPr>
            <w:pStyle w:val="TOC2"/>
            <w:tabs>
              <w:tab w:val="right" w:leader="dot" w:pos="8295"/>
            </w:tabs>
            <w:ind w:left="440"/>
            <w:rPr>
              <w:rFonts w:ascii="Times New Roman" w:eastAsia="宋体" w:hAnsi="Times New Roman" w:cs="Times New Roman"/>
              <w:noProof/>
              <w:sz w:val="28"/>
              <w:szCs w:val="32"/>
            </w:rPr>
          </w:pPr>
          <w:hyperlink w:anchor="_Toc214990606" w:history="1">
            <w:r w:rsidRPr="00EB33E5">
              <w:rPr>
                <w:rStyle w:val="a3"/>
                <w:rFonts w:ascii="Times New Roman" w:eastAsia="宋体" w:hAnsi="Times New Roman" w:cs="Times New Roman"/>
                <w:noProof/>
                <w:sz w:val="28"/>
                <w:szCs w:val="32"/>
              </w:rPr>
              <w:t>（十二）估价报告应用有效期</w: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tab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begin"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instrText xml:space="preserve"> PAGEREF _Toc214990606 \h </w:instrTex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separate"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t>8</w: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end"/>
            </w:r>
          </w:hyperlink>
        </w:p>
        <w:p w14:paraId="6DC922F7" w14:textId="369F3D29" w:rsidR="009A5B99" w:rsidRPr="00EB33E5" w:rsidRDefault="009A5B99">
          <w:pPr>
            <w:pStyle w:val="TOC1"/>
            <w:tabs>
              <w:tab w:val="right" w:leader="dot" w:pos="8295"/>
            </w:tabs>
            <w:rPr>
              <w:rFonts w:ascii="Times New Roman" w:eastAsia="宋体" w:hAnsi="Times New Roman" w:cs="Times New Roman"/>
              <w:noProof/>
              <w:sz w:val="28"/>
              <w:szCs w:val="32"/>
            </w:rPr>
          </w:pPr>
          <w:hyperlink w:anchor="_Toc214990607" w:history="1">
            <w:r w:rsidRPr="00EB33E5">
              <w:rPr>
                <w:rStyle w:val="a3"/>
                <w:rFonts w:ascii="Times New Roman" w:eastAsia="宋体" w:hAnsi="Times New Roman" w:cs="Times New Roman"/>
                <w:noProof/>
                <w:sz w:val="28"/>
                <w:szCs w:val="32"/>
              </w:rPr>
              <w:t>五、估价技术报告</w: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tab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begin"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instrText xml:space="preserve"> PAGEREF _Toc214990607 \h </w:instrTex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separate"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t>8</w: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end"/>
            </w:r>
          </w:hyperlink>
        </w:p>
        <w:p w14:paraId="584F50AB" w14:textId="1222DF4B" w:rsidR="009A5B99" w:rsidRPr="00EB33E5" w:rsidRDefault="009A5B99">
          <w:pPr>
            <w:pStyle w:val="TOC2"/>
            <w:tabs>
              <w:tab w:val="right" w:leader="dot" w:pos="8295"/>
            </w:tabs>
            <w:ind w:left="440"/>
            <w:rPr>
              <w:rFonts w:ascii="Times New Roman" w:eastAsia="宋体" w:hAnsi="Times New Roman" w:cs="Times New Roman"/>
              <w:noProof/>
              <w:sz w:val="28"/>
              <w:szCs w:val="32"/>
            </w:rPr>
          </w:pPr>
          <w:hyperlink w:anchor="_Toc214990608" w:history="1">
            <w:r w:rsidRPr="00EB33E5">
              <w:rPr>
                <w:rStyle w:val="a3"/>
                <w:rFonts w:ascii="Times New Roman" w:eastAsia="宋体" w:hAnsi="Times New Roman" w:cs="Times New Roman"/>
                <w:noProof/>
                <w:sz w:val="28"/>
                <w:szCs w:val="32"/>
              </w:rPr>
              <w:t>（一）个别因素分析</w: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tab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begin"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instrText xml:space="preserve"> PAGEREF _Toc214990608 \h </w:instrTex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separate"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t>8</w: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end"/>
            </w:r>
          </w:hyperlink>
        </w:p>
        <w:p w14:paraId="75D6A289" w14:textId="1DC49429" w:rsidR="009A5B99" w:rsidRPr="00EB33E5" w:rsidRDefault="009A5B99">
          <w:pPr>
            <w:pStyle w:val="TOC2"/>
            <w:tabs>
              <w:tab w:val="right" w:leader="dot" w:pos="8295"/>
            </w:tabs>
            <w:ind w:left="440"/>
            <w:rPr>
              <w:rFonts w:ascii="Times New Roman" w:eastAsia="宋体" w:hAnsi="Times New Roman" w:cs="Times New Roman"/>
              <w:noProof/>
              <w:sz w:val="28"/>
              <w:szCs w:val="32"/>
            </w:rPr>
          </w:pPr>
          <w:hyperlink w:anchor="_Toc214990609" w:history="1">
            <w:r w:rsidRPr="00EB33E5">
              <w:rPr>
                <w:rStyle w:val="a3"/>
                <w:rFonts w:ascii="Times New Roman" w:eastAsia="宋体" w:hAnsi="Times New Roman" w:cs="Times New Roman"/>
                <w:noProof/>
                <w:sz w:val="28"/>
                <w:szCs w:val="32"/>
              </w:rPr>
              <w:t>（二）区域因素分析</w: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tab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begin"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instrText xml:space="preserve"> PAGEREF _Toc214990609 \h </w:instrTex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separate"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t>9</w: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end"/>
            </w:r>
          </w:hyperlink>
        </w:p>
        <w:p w14:paraId="4626499F" w14:textId="1F0F6F7F" w:rsidR="009A5B99" w:rsidRPr="00EB33E5" w:rsidRDefault="009A5B99">
          <w:pPr>
            <w:pStyle w:val="TOC2"/>
            <w:tabs>
              <w:tab w:val="right" w:leader="dot" w:pos="8295"/>
            </w:tabs>
            <w:ind w:left="440"/>
            <w:rPr>
              <w:rFonts w:ascii="Times New Roman" w:eastAsia="宋体" w:hAnsi="Times New Roman" w:cs="Times New Roman"/>
              <w:noProof/>
              <w:sz w:val="28"/>
              <w:szCs w:val="32"/>
            </w:rPr>
          </w:pPr>
          <w:hyperlink w:anchor="_Toc214990610" w:history="1">
            <w:r w:rsidRPr="00EB33E5">
              <w:rPr>
                <w:rStyle w:val="a3"/>
                <w:rFonts w:ascii="Times New Roman" w:eastAsia="宋体" w:hAnsi="Times New Roman" w:cs="Times New Roman"/>
                <w:noProof/>
                <w:sz w:val="28"/>
                <w:szCs w:val="32"/>
              </w:rPr>
              <w:t>（三）市场背景分析</w: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tab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begin"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instrText xml:space="preserve"> PAGEREF _Toc214990610 \h </w:instrTex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separate"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t>9</w: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end"/>
            </w:r>
          </w:hyperlink>
        </w:p>
        <w:p w14:paraId="45E3294F" w14:textId="76587741" w:rsidR="009A5B99" w:rsidRPr="00EB33E5" w:rsidRDefault="009A5B99">
          <w:pPr>
            <w:pStyle w:val="TOC2"/>
            <w:tabs>
              <w:tab w:val="right" w:leader="dot" w:pos="8295"/>
            </w:tabs>
            <w:ind w:left="440"/>
            <w:rPr>
              <w:rFonts w:ascii="Times New Roman" w:eastAsia="宋体" w:hAnsi="Times New Roman" w:cs="Times New Roman"/>
              <w:noProof/>
              <w:sz w:val="28"/>
              <w:szCs w:val="32"/>
            </w:rPr>
          </w:pPr>
          <w:hyperlink w:anchor="_Toc214990611" w:history="1">
            <w:r w:rsidRPr="00EB33E5">
              <w:rPr>
                <w:rStyle w:val="a3"/>
                <w:rFonts w:ascii="Times New Roman" w:eastAsia="宋体" w:hAnsi="Times New Roman" w:cs="Times New Roman"/>
                <w:noProof/>
                <w:sz w:val="28"/>
                <w:szCs w:val="32"/>
              </w:rPr>
              <w:t>（四）估价方法运用</w: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tab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begin"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instrText xml:space="preserve"> PAGEREF _Toc214990611 \h </w:instrTex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separate"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t>10</w: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end"/>
            </w:r>
          </w:hyperlink>
        </w:p>
        <w:p w14:paraId="36B49FA8" w14:textId="51A9D957" w:rsidR="009A5B99" w:rsidRPr="00EB33E5" w:rsidRDefault="009A5B99">
          <w:pPr>
            <w:pStyle w:val="TOC3"/>
            <w:tabs>
              <w:tab w:val="right" w:leader="dot" w:pos="8295"/>
            </w:tabs>
            <w:ind w:left="880"/>
            <w:rPr>
              <w:rFonts w:ascii="Times New Roman" w:eastAsia="宋体" w:hAnsi="Times New Roman" w:cs="Times New Roman"/>
              <w:noProof/>
              <w:sz w:val="28"/>
              <w:szCs w:val="32"/>
            </w:rPr>
          </w:pPr>
          <w:hyperlink w:anchor="_Toc214990612" w:history="1">
            <w:r w:rsidRPr="00EB33E5">
              <w:rPr>
                <w:rStyle w:val="a3"/>
                <w:rFonts w:ascii="Times New Roman" w:eastAsia="宋体" w:hAnsi="Times New Roman" w:cs="Times New Roman"/>
                <w:noProof/>
                <w:sz w:val="28"/>
                <w:szCs w:val="32"/>
              </w:rPr>
              <w:t xml:space="preserve">1. </w:t>
            </w:r>
            <w:r w:rsidRPr="00EB33E5">
              <w:rPr>
                <w:rStyle w:val="a3"/>
                <w:rFonts w:ascii="Times New Roman" w:eastAsia="宋体" w:hAnsi="Times New Roman" w:cs="Times New Roman"/>
                <w:noProof/>
                <w:sz w:val="28"/>
                <w:szCs w:val="32"/>
              </w:rPr>
              <w:t>市场比较法运用</w: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tab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begin"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instrText xml:space="preserve"> PAGEREF _Toc214990612 \h </w:instrTex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separate"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t>10</w: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end"/>
            </w:r>
          </w:hyperlink>
        </w:p>
        <w:p w14:paraId="4A5DAF58" w14:textId="760944DA" w:rsidR="009A5B99" w:rsidRPr="00EB33E5" w:rsidRDefault="009A5B99">
          <w:pPr>
            <w:pStyle w:val="TOC3"/>
            <w:tabs>
              <w:tab w:val="right" w:leader="dot" w:pos="8295"/>
            </w:tabs>
            <w:ind w:left="880"/>
            <w:rPr>
              <w:rFonts w:ascii="Times New Roman" w:eastAsia="宋体" w:hAnsi="Times New Roman" w:cs="Times New Roman"/>
              <w:noProof/>
              <w:sz w:val="28"/>
              <w:szCs w:val="32"/>
            </w:rPr>
          </w:pPr>
          <w:hyperlink w:anchor="_Toc214990613" w:history="1">
            <w:r w:rsidRPr="00EB33E5">
              <w:rPr>
                <w:rStyle w:val="a3"/>
                <w:rFonts w:ascii="Times New Roman" w:eastAsia="宋体" w:hAnsi="Times New Roman" w:cs="Times New Roman"/>
                <w:noProof/>
                <w:sz w:val="28"/>
                <w:szCs w:val="32"/>
              </w:rPr>
              <w:t xml:space="preserve">2. </w:t>
            </w:r>
            <w:r w:rsidRPr="00EB33E5">
              <w:rPr>
                <w:rStyle w:val="a3"/>
                <w:rFonts w:ascii="Times New Roman" w:eastAsia="宋体" w:hAnsi="Times New Roman" w:cs="Times New Roman"/>
                <w:noProof/>
                <w:sz w:val="28"/>
                <w:szCs w:val="32"/>
              </w:rPr>
              <w:t>收益法运用</w: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tab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begin"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instrText xml:space="preserve"> PAGEREF _Toc214990613 \h </w:instrTex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separate"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t>14</w: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end"/>
            </w:r>
          </w:hyperlink>
        </w:p>
        <w:p w14:paraId="071CAF78" w14:textId="607C4AFF" w:rsidR="009A5B99" w:rsidRPr="00EB33E5" w:rsidRDefault="009A5B99">
          <w:pPr>
            <w:pStyle w:val="TOC3"/>
            <w:tabs>
              <w:tab w:val="right" w:leader="dot" w:pos="8295"/>
            </w:tabs>
            <w:ind w:left="880"/>
            <w:rPr>
              <w:rFonts w:ascii="Times New Roman" w:eastAsia="宋体" w:hAnsi="Times New Roman" w:cs="Times New Roman"/>
              <w:noProof/>
              <w:sz w:val="28"/>
              <w:szCs w:val="32"/>
            </w:rPr>
          </w:pPr>
          <w:hyperlink w:anchor="_Toc214990614" w:history="1">
            <w:r w:rsidRPr="00EB33E5">
              <w:rPr>
                <w:rStyle w:val="a3"/>
                <w:rFonts w:ascii="Times New Roman" w:eastAsia="宋体" w:hAnsi="Times New Roman" w:cs="Times New Roman"/>
                <w:noProof/>
                <w:sz w:val="28"/>
                <w:szCs w:val="32"/>
              </w:rPr>
              <w:t xml:space="preserve">3. </w:t>
            </w:r>
            <w:r w:rsidRPr="00EB33E5">
              <w:rPr>
                <w:rStyle w:val="a3"/>
                <w:rFonts w:ascii="Times New Roman" w:eastAsia="宋体" w:hAnsi="Times New Roman" w:cs="Times New Roman"/>
                <w:noProof/>
                <w:sz w:val="28"/>
                <w:szCs w:val="32"/>
              </w:rPr>
              <w:t>综合估价结果</w: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tab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begin"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instrText xml:space="preserve"> PAGEREF _Toc214990614 \h </w:instrTex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separate"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t>17</w: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end"/>
            </w:r>
          </w:hyperlink>
        </w:p>
        <w:p w14:paraId="728442AB" w14:textId="11DF9273" w:rsidR="009A5B99" w:rsidRPr="00EB33E5" w:rsidRDefault="009A5B99">
          <w:pPr>
            <w:pStyle w:val="TOC1"/>
            <w:tabs>
              <w:tab w:val="right" w:leader="dot" w:pos="8295"/>
            </w:tabs>
            <w:rPr>
              <w:rFonts w:ascii="Times New Roman" w:eastAsia="宋体" w:hAnsi="Times New Roman" w:cs="Times New Roman"/>
              <w:noProof/>
              <w:sz w:val="28"/>
              <w:szCs w:val="32"/>
            </w:rPr>
          </w:pPr>
          <w:hyperlink w:anchor="_Toc214990615" w:history="1">
            <w:r w:rsidRPr="00EB33E5">
              <w:rPr>
                <w:rStyle w:val="a3"/>
                <w:rFonts w:ascii="Times New Roman" w:eastAsia="宋体" w:hAnsi="Times New Roman" w:cs="Times New Roman"/>
                <w:noProof/>
                <w:sz w:val="28"/>
                <w:szCs w:val="32"/>
              </w:rPr>
              <w:t>六、附件</w: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tab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begin"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instrText xml:space="preserve"> PAGEREF _Toc214990615 \h </w:instrTex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separate"/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t>17</w:t>
            </w:r>
            <w:r w:rsidRPr="00EB33E5">
              <w:rPr>
                <w:rFonts w:ascii="Times New Roman" w:eastAsia="宋体" w:hAnsi="Times New Roman" w:cs="Times New Roman"/>
                <w:noProof/>
                <w:webHidden/>
                <w:sz w:val="28"/>
                <w:szCs w:val="32"/>
              </w:rPr>
              <w:fldChar w:fldCharType="end"/>
            </w:r>
          </w:hyperlink>
        </w:p>
        <w:p w14:paraId="57A05A52" w14:textId="49020218" w:rsidR="009A5B99" w:rsidRPr="009A5B99" w:rsidRDefault="009A5B99">
          <w:pPr>
            <w:rPr>
              <w:rFonts w:ascii="Times New Roman" w:eastAsia="宋体" w:hAnsi="Times New Roman" w:cs="Times New Roman"/>
              <w:sz w:val="28"/>
              <w:szCs w:val="32"/>
            </w:rPr>
          </w:pPr>
          <w:r w:rsidRPr="00EB33E5">
            <w:rPr>
              <w:rFonts w:ascii="Times New Roman" w:eastAsia="宋体" w:hAnsi="Times New Roman" w:cs="Times New Roman"/>
              <w:sz w:val="28"/>
              <w:szCs w:val="32"/>
              <w:lang w:val="zh-CN"/>
            </w:rPr>
            <w:fldChar w:fldCharType="end"/>
          </w:r>
        </w:p>
      </w:sdtContent>
    </w:sdt>
    <w:p w14:paraId="3C6232F5" w14:textId="6F4F7A1D" w:rsidR="003D52D6" w:rsidRPr="00A33429" w:rsidRDefault="009A5B99" w:rsidP="00A33429">
      <w:pPr>
        <w:widowControl/>
        <w:rPr>
          <w:rFonts w:ascii="Times New Roman" w:eastAsia="宋体" w:hAnsi="Times New Roman" w:cs="Times New Roman" w:hint="eastAsia"/>
        </w:rPr>
      </w:pPr>
      <w:r w:rsidRPr="009A5B99">
        <w:rPr>
          <w:rFonts w:ascii="Times New Roman" w:eastAsia="宋体" w:hAnsi="Times New Roman" w:cs="Times New Roman"/>
          <w:sz w:val="28"/>
          <w:szCs w:val="32"/>
        </w:rPr>
        <w:br w:type="page"/>
      </w:r>
    </w:p>
    <w:p w14:paraId="56966A93" w14:textId="1B2FEFB9" w:rsidR="003D52D6" w:rsidRPr="004613B5" w:rsidRDefault="00000000" w:rsidP="00EB33E5">
      <w:pPr>
        <w:spacing w:before="380" w:after="140" w:line="288" w:lineRule="auto"/>
        <w:jc w:val="center"/>
        <w:outlineLvl w:val="0"/>
        <w:rPr>
          <w:rFonts w:ascii="Times New Roman" w:eastAsia="宋体" w:hAnsi="Times New Roman" w:cs="Times New Roman"/>
          <w:b/>
          <w:sz w:val="28"/>
          <w:szCs w:val="32"/>
        </w:rPr>
      </w:pPr>
      <w:bookmarkStart w:id="0" w:name="heading_0"/>
      <w:bookmarkStart w:id="1" w:name="_Toc214990583"/>
      <w:r w:rsidRPr="004613B5">
        <w:rPr>
          <w:rFonts w:ascii="Times New Roman" w:eastAsia="宋体" w:hAnsi="Times New Roman" w:cs="Times New Roman"/>
          <w:b/>
          <w:sz w:val="44"/>
          <w:szCs w:val="32"/>
        </w:rPr>
        <w:lastRenderedPageBreak/>
        <w:t>致委托方函</w:t>
      </w:r>
      <w:bookmarkEnd w:id="0"/>
      <w:bookmarkEnd w:id="1"/>
    </w:p>
    <w:p w14:paraId="63837705" w14:textId="759F0CB5" w:rsidR="003D52D6" w:rsidRPr="004613B5" w:rsidRDefault="00000000" w:rsidP="004613B5">
      <w:pPr>
        <w:spacing w:before="120" w:after="120" w:line="300" w:lineRule="auto"/>
        <w:rPr>
          <w:rFonts w:ascii="Times New Roman" w:eastAsia="宋体" w:hAnsi="Times New Roman" w:cs="Times New Roman"/>
          <w:bCs/>
          <w:sz w:val="28"/>
          <w:szCs w:val="32"/>
        </w:rPr>
      </w:pPr>
      <w:r w:rsidRPr="004613B5">
        <w:rPr>
          <w:rFonts w:ascii="Times New Roman" w:eastAsia="宋体" w:hAnsi="Times New Roman" w:cs="Times New Roman"/>
          <w:bCs/>
          <w:sz w:val="28"/>
          <w:szCs w:val="32"/>
        </w:rPr>
        <w:t>尊敬的</w:t>
      </w:r>
      <w:r w:rsidR="002F09DA">
        <w:rPr>
          <w:rFonts w:ascii="Times New Roman" w:eastAsia="宋体" w:hAnsi="Times New Roman" w:cs="Times New Roman" w:hint="eastAsia"/>
          <w:bCs/>
          <w:sz w:val="28"/>
          <w:szCs w:val="32"/>
        </w:rPr>
        <w:t>陈某</w:t>
      </w:r>
      <w:r w:rsidRPr="004613B5">
        <w:rPr>
          <w:rFonts w:ascii="Times New Roman" w:eastAsia="宋体" w:hAnsi="Times New Roman" w:cs="Times New Roman"/>
          <w:bCs/>
          <w:sz w:val="28"/>
          <w:szCs w:val="32"/>
        </w:rPr>
        <w:t>某先生（委托方）：</w:t>
      </w:r>
    </w:p>
    <w:p w14:paraId="4579F10E" w14:textId="597860C4" w:rsidR="003D52D6" w:rsidRPr="004613B5" w:rsidRDefault="00000000" w:rsidP="004613B5">
      <w:pPr>
        <w:spacing w:before="120" w:after="120" w:line="300" w:lineRule="auto"/>
        <w:ind w:firstLine="420"/>
        <w:rPr>
          <w:rFonts w:ascii="Times New Roman" w:eastAsia="宋体" w:hAnsi="Times New Roman" w:cs="Times New Roman"/>
          <w:bCs/>
          <w:sz w:val="28"/>
          <w:szCs w:val="32"/>
        </w:rPr>
      </w:pPr>
      <w:r w:rsidRPr="004613B5">
        <w:rPr>
          <w:rFonts w:ascii="Times New Roman" w:eastAsia="宋体" w:hAnsi="Times New Roman" w:cs="Times New Roman"/>
          <w:bCs/>
          <w:sz w:val="28"/>
          <w:szCs w:val="32"/>
        </w:rPr>
        <w:t>受您委托，我公司对您名下位于河北省保定市易县易水名苑</w:t>
      </w:r>
      <w:r w:rsidRPr="004613B5">
        <w:rPr>
          <w:rFonts w:ascii="Times New Roman" w:eastAsia="宋体" w:hAnsi="Times New Roman" w:cs="Times New Roman"/>
          <w:bCs/>
          <w:sz w:val="28"/>
          <w:szCs w:val="32"/>
        </w:rPr>
        <w:t>12</w:t>
      </w:r>
      <w:r w:rsidRPr="004613B5">
        <w:rPr>
          <w:rFonts w:ascii="Times New Roman" w:eastAsia="宋体" w:hAnsi="Times New Roman" w:cs="Times New Roman"/>
          <w:bCs/>
          <w:sz w:val="28"/>
          <w:szCs w:val="32"/>
        </w:rPr>
        <w:t>号楼</w:t>
      </w:r>
      <w:r w:rsidRPr="004613B5">
        <w:rPr>
          <w:rFonts w:ascii="Times New Roman" w:eastAsia="宋体" w:hAnsi="Times New Roman" w:cs="Times New Roman"/>
          <w:bCs/>
          <w:sz w:val="28"/>
          <w:szCs w:val="32"/>
        </w:rPr>
        <w:t>2</w:t>
      </w:r>
      <w:r w:rsidRPr="004613B5">
        <w:rPr>
          <w:rFonts w:ascii="Times New Roman" w:eastAsia="宋体" w:hAnsi="Times New Roman" w:cs="Times New Roman"/>
          <w:bCs/>
          <w:sz w:val="28"/>
          <w:szCs w:val="32"/>
        </w:rPr>
        <w:t>单元</w:t>
      </w:r>
      <w:r w:rsidRPr="004613B5">
        <w:rPr>
          <w:rFonts w:ascii="Times New Roman" w:eastAsia="宋体" w:hAnsi="Times New Roman" w:cs="Times New Roman"/>
          <w:bCs/>
          <w:sz w:val="28"/>
          <w:szCs w:val="32"/>
        </w:rPr>
        <w:t>501</w:t>
      </w:r>
      <w:r w:rsidRPr="004613B5">
        <w:rPr>
          <w:rFonts w:ascii="Times New Roman" w:eastAsia="宋体" w:hAnsi="Times New Roman" w:cs="Times New Roman"/>
          <w:bCs/>
          <w:sz w:val="28"/>
          <w:szCs w:val="32"/>
        </w:rPr>
        <w:t>室的住宅房地产进行了市场价值评估。估价目的为满足您进行该房地产买卖的价值参考需求。</w:t>
      </w:r>
    </w:p>
    <w:p w14:paraId="722171B0" w14:textId="77777777" w:rsidR="003D52D6" w:rsidRPr="004613B5" w:rsidRDefault="00000000" w:rsidP="004613B5">
      <w:pPr>
        <w:spacing w:before="120" w:after="120" w:line="300" w:lineRule="auto"/>
        <w:ind w:firstLine="420"/>
        <w:rPr>
          <w:rFonts w:ascii="Times New Roman" w:eastAsia="宋体" w:hAnsi="Times New Roman" w:cs="Times New Roman"/>
          <w:sz w:val="28"/>
          <w:szCs w:val="32"/>
        </w:rPr>
      </w:pPr>
      <w:r w:rsidRPr="004613B5">
        <w:rPr>
          <w:rFonts w:ascii="Times New Roman" w:eastAsia="宋体" w:hAnsi="Times New Roman" w:cs="Times New Roman"/>
          <w:bCs/>
          <w:sz w:val="28"/>
          <w:szCs w:val="32"/>
        </w:rPr>
        <w:t>根据国家相关法律法规、房地产估价规范及公认的估价原则，我们秉持独立、客观、公正的原则，通过实地查勘、市场调查与分析，选用市场比较法和收益法作为主要估价方法，经过科学测算，确定</w:t>
      </w:r>
      <w:r w:rsidRPr="004613B5">
        <w:rPr>
          <w:rFonts w:ascii="Times New Roman" w:eastAsia="宋体" w:hAnsi="Times New Roman" w:cs="Times New Roman"/>
          <w:sz w:val="28"/>
          <w:szCs w:val="32"/>
        </w:rPr>
        <w:t>该房地产在估价时点</w:t>
      </w:r>
      <w:r w:rsidRPr="004613B5">
        <w:rPr>
          <w:rFonts w:ascii="Times New Roman" w:eastAsia="宋体" w:hAnsi="Times New Roman" w:cs="Times New Roman"/>
          <w:sz w:val="28"/>
          <w:szCs w:val="32"/>
        </w:rPr>
        <w:t>2025</w:t>
      </w:r>
      <w:r w:rsidRPr="004613B5">
        <w:rPr>
          <w:rFonts w:ascii="Times New Roman" w:eastAsia="宋体" w:hAnsi="Times New Roman" w:cs="Times New Roman"/>
          <w:sz w:val="28"/>
          <w:szCs w:val="32"/>
        </w:rPr>
        <w:t>年</w:t>
      </w:r>
      <w:r w:rsidRPr="004613B5">
        <w:rPr>
          <w:rFonts w:ascii="Times New Roman" w:eastAsia="宋体" w:hAnsi="Times New Roman" w:cs="Times New Roman"/>
          <w:sz w:val="28"/>
          <w:szCs w:val="32"/>
        </w:rPr>
        <w:t>11</w:t>
      </w:r>
      <w:r w:rsidRPr="004613B5">
        <w:rPr>
          <w:rFonts w:ascii="Times New Roman" w:eastAsia="宋体" w:hAnsi="Times New Roman" w:cs="Times New Roman"/>
          <w:sz w:val="28"/>
          <w:szCs w:val="32"/>
        </w:rPr>
        <w:t>月</w:t>
      </w:r>
      <w:r w:rsidRPr="004613B5">
        <w:rPr>
          <w:rFonts w:ascii="Times New Roman" w:eastAsia="宋体" w:hAnsi="Times New Roman" w:cs="Times New Roman"/>
          <w:sz w:val="28"/>
          <w:szCs w:val="32"/>
        </w:rPr>
        <w:t>24</w:t>
      </w:r>
      <w:r w:rsidRPr="004613B5">
        <w:rPr>
          <w:rFonts w:ascii="Times New Roman" w:eastAsia="宋体" w:hAnsi="Times New Roman" w:cs="Times New Roman"/>
          <w:sz w:val="28"/>
          <w:szCs w:val="32"/>
        </w:rPr>
        <w:t>日的市场价值为：</w:t>
      </w:r>
    </w:p>
    <w:p w14:paraId="08135158" w14:textId="00DE8B5D" w:rsidR="003D52D6" w:rsidRPr="004613B5" w:rsidRDefault="00EB33E5" w:rsidP="004613B5">
      <w:pPr>
        <w:spacing w:before="120" w:after="120" w:line="300" w:lineRule="auto"/>
        <w:ind w:firstLine="420"/>
        <w:rPr>
          <w:rFonts w:ascii="Times New Roman" w:eastAsia="宋体" w:hAnsi="Times New Roman" w:cs="Times New Roman" w:hint="eastAsia"/>
          <w:b/>
          <w:sz w:val="28"/>
          <w:szCs w:val="32"/>
        </w:rPr>
      </w:pPr>
      <w:r w:rsidRPr="004613B5">
        <w:rPr>
          <w:rFonts w:ascii="Times New Roman" w:eastAsia="宋体" w:hAnsi="Times New Roman" w:cs="Times New Roman" w:hint="eastAsia"/>
          <w:b/>
          <w:sz w:val="28"/>
          <w:szCs w:val="32"/>
        </w:rPr>
        <w:t>房产</w:t>
      </w:r>
      <w:r w:rsidR="00000000" w:rsidRPr="004613B5">
        <w:rPr>
          <w:rFonts w:ascii="Times New Roman" w:eastAsia="宋体" w:hAnsi="Times New Roman" w:cs="Times New Roman"/>
          <w:b/>
          <w:sz w:val="28"/>
          <w:szCs w:val="32"/>
        </w:rPr>
        <w:t>总价：</w:t>
      </w:r>
      <w:r w:rsidR="001F38BB" w:rsidRPr="000D1BB1">
        <w:rPr>
          <w:rFonts w:ascii="Times New Roman" w:eastAsia="宋体" w:hAnsi="Times New Roman" w:cs="Times New Roman"/>
          <w:b/>
          <w:bCs/>
          <w:sz w:val="28"/>
          <w:szCs w:val="21"/>
        </w:rPr>
        <w:t>919018.76</w:t>
      </w:r>
      <w:r w:rsidR="001F38BB" w:rsidRPr="000D1BB1">
        <w:rPr>
          <w:rFonts w:ascii="Times New Roman" w:eastAsia="宋体" w:hAnsi="Times New Roman" w:cs="Times New Roman"/>
          <w:b/>
          <w:bCs/>
          <w:sz w:val="28"/>
          <w:szCs w:val="21"/>
        </w:rPr>
        <w:t>元</w:t>
      </w:r>
    </w:p>
    <w:p w14:paraId="4F9FD930" w14:textId="0E5C7F64" w:rsidR="004613B5" w:rsidRPr="004613B5" w:rsidRDefault="004613B5" w:rsidP="004613B5">
      <w:pPr>
        <w:spacing w:before="120" w:after="120" w:line="300" w:lineRule="auto"/>
        <w:ind w:firstLine="420"/>
        <w:rPr>
          <w:rFonts w:ascii="Times New Roman" w:eastAsia="宋体" w:hAnsi="Times New Roman" w:cs="Times New Roman" w:hint="eastAsia"/>
          <w:sz w:val="28"/>
          <w:szCs w:val="32"/>
        </w:rPr>
      </w:pPr>
      <w:r w:rsidRPr="004613B5">
        <w:rPr>
          <w:rFonts w:ascii="Times New Roman" w:eastAsia="宋体" w:hAnsi="Times New Roman" w:cs="Times New Roman" w:hint="eastAsia"/>
          <w:b/>
          <w:sz w:val="28"/>
          <w:szCs w:val="32"/>
        </w:rPr>
        <w:t>大写金额：</w:t>
      </w:r>
      <w:r w:rsidR="001F38BB" w:rsidRPr="001F38BB">
        <w:rPr>
          <w:rFonts w:ascii="Times New Roman" w:eastAsia="宋体" w:hAnsi="Times New Roman" w:cs="Times New Roman" w:hint="eastAsia"/>
          <w:b/>
          <w:bCs/>
          <w:sz w:val="28"/>
          <w:szCs w:val="32"/>
        </w:rPr>
        <w:t>玖拾壹万玖仟零壹拾捌元柒角陆分</w:t>
      </w:r>
    </w:p>
    <w:p w14:paraId="68245FBA" w14:textId="7FBB4AA1" w:rsidR="003D52D6" w:rsidRPr="004613B5" w:rsidRDefault="004613B5" w:rsidP="004613B5">
      <w:pPr>
        <w:spacing w:before="120" w:after="120" w:line="300" w:lineRule="auto"/>
        <w:ind w:firstLine="420"/>
        <w:rPr>
          <w:rFonts w:ascii="Times New Roman" w:eastAsia="宋体" w:hAnsi="Times New Roman" w:cs="Times New Roman"/>
          <w:sz w:val="28"/>
          <w:szCs w:val="32"/>
        </w:rPr>
      </w:pPr>
      <w:r w:rsidRPr="004613B5">
        <w:rPr>
          <w:rFonts w:ascii="Times New Roman" w:eastAsia="宋体" w:hAnsi="Times New Roman" w:cs="Times New Roman" w:hint="eastAsia"/>
          <w:b/>
          <w:sz w:val="28"/>
          <w:szCs w:val="32"/>
        </w:rPr>
        <w:t>房产</w:t>
      </w:r>
      <w:r w:rsidR="00000000" w:rsidRPr="004613B5">
        <w:rPr>
          <w:rFonts w:ascii="Times New Roman" w:eastAsia="宋体" w:hAnsi="Times New Roman" w:cs="Times New Roman"/>
          <w:b/>
          <w:sz w:val="28"/>
          <w:szCs w:val="32"/>
        </w:rPr>
        <w:t>单价：</w:t>
      </w:r>
      <w:r w:rsidR="001F38BB" w:rsidRPr="000D1BB1">
        <w:rPr>
          <w:rFonts w:ascii="Times New Roman" w:eastAsia="宋体" w:hAnsi="Times New Roman" w:cs="Times New Roman"/>
          <w:b/>
          <w:bCs/>
          <w:sz w:val="28"/>
          <w:szCs w:val="21"/>
        </w:rPr>
        <w:t>8165.05</w:t>
      </w:r>
      <w:r w:rsidR="001F38BB" w:rsidRPr="001F38BB">
        <w:rPr>
          <w:rFonts w:ascii="Times New Roman" w:eastAsia="宋体" w:hAnsi="Times New Roman" w:cs="Times New Roman"/>
          <w:b/>
          <w:bCs/>
          <w:sz w:val="28"/>
          <w:szCs w:val="32"/>
        </w:rPr>
        <w:t>元</w:t>
      </w:r>
      <w:r w:rsidR="001F38BB" w:rsidRPr="001F38BB">
        <w:rPr>
          <w:rFonts w:ascii="Times New Roman" w:eastAsia="宋体" w:hAnsi="Times New Roman" w:cs="Times New Roman"/>
          <w:b/>
          <w:bCs/>
          <w:sz w:val="28"/>
          <w:szCs w:val="32"/>
        </w:rPr>
        <w:t>/</w:t>
      </w:r>
      <w:r w:rsidR="001F38BB" w:rsidRPr="001F38BB">
        <w:rPr>
          <w:rFonts w:ascii="Times New Roman" w:eastAsia="宋体" w:hAnsi="Times New Roman" w:cs="Times New Roman"/>
          <w:b/>
          <w:bCs/>
          <w:sz w:val="28"/>
          <w:szCs w:val="32"/>
        </w:rPr>
        <w:t>平方米</w:t>
      </w:r>
    </w:p>
    <w:p w14:paraId="4D54C7AD" w14:textId="0CDEC6AC" w:rsidR="004613B5" w:rsidRPr="004613B5" w:rsidRDefault="004613B5" w:rsidP="004613B5">
      <w:pPr>
        <w:spacing w:before="120" w:after="120" w:line="300" w:lineRule="auto"/>
        <w:ind w:firstLine="420"/>
        <w:rPr>
          <w:rFonts w:ascii="Times New Roman" w:eastAsia="宋体" w:hAnsi="Times New Roman" w:cs="Times New Roman"/>
          <w:sz w:val="28"/>
          <w:szCs w:val="32"/>
        </w:rPr>
      </w:pPr>
      <w:r w:rsidRPr="004613B5">
        <w:rPr>
          <w:rFonts w:ascii="Times New Roman" w:eastAsia="宋体" w:hAnsi="Times New Roman" w:cs="Times New Roman" w:hint="eastAsia"/>
          <w:sz w:val="28"/>
          <w:szCs w:val="32"/>
        </w:rPr>
        <w:t>评估过程、结果及有关说明详见《估价结果报告》</w:t>
      </w:r>
    </w:p>
    <w:p w14:paraId="678A31F9" w14:textId="77777777" w:rsidR="004613B5" w:rsidRPr="004613B5" w:rsidRDefault="004613B5" w:rsidP="004613B5">
      <w:pPr>
        <w:spacing w:before="120" w:after="120" w:line="300" w:lineRule="auto"/>
        <w:jc w:val="right"/>
        <w:rPr>
          <w:rFonts w:ascii="Times New Roman" w:eastAsia="宋体" w:hAnsi="Times New Roman" w:cs="Times New Roman" w:hint="eastAsia"/>
          <w:sz w:val="28"/>
          <w:szCs w:val="32"/>
        </w:rPr>
      </w:pPr>
    </w:p>
    <w:p w14:paraId="6414BC0B" w14:textId="37BB1070" w:rsidR="004613B5" w:rsidRPr="004613B5" w:rsidRDefault="004613B5" w:rsidP="004613B5">
      <w:pPr>
        <w:spacing w:before="120" w:after="120" w:line="300" w:lineRule="auto"/>
        <w:jc w:val="right"/>
        <w:rPr>
          <w:rFonts w:ascii="Times New Roman" w:eastAsia="宋体" w:hAnsi="Times New Roman" w:cs="Times New Roman" w:hint="eastAsia"/>
          <w:sz w:val="28"/>
          <w:szCs w:val="32"/>
        </w:rPr>
      </w:pPr>
      <w:r w:rsidRPr="004613B5">
        <w:rPr>
          <w:rFonts w:ascii="Times New Roman" w:eastAsia="宋体" w:hAnsi="Times New Roman" w:cs="Times New Roman" w:hint="eastAsia"/>
          <w:sz w:val="28"/>
          <w:szCs w:val="32"/>
        </w:rPr>
        <w:t>土地评估（模拟）有限公司</w:t>
      </w:r>
    </w:p>
    <w:p w14:paraId="01C3790C" w14:textId="0E0FE1AC" w:rsidR="003D52D6" w:rsidRPr="004613B5" w:rsidRDefault="00000000" w:rsidP="004613B5">
      <w:pPr>
        <w:spacing w:before="120" w:after="120" w:line="300" w:lineRule="auto"/>
        <w:jc w:val="right"/>
        <w:rPr>
          <w:rFonts w:ascii="Times New Roman" w:eastAsia="宋体" w:hAnsi="Times New Roman" w:cs="Times New Roman"/>
          <w:sz w:val="28"/>
          <w:szCs w:val="32"/>
        </w:rPr>
      </w:pPr>
      <w:r w:rsidRPr="004613B5">
        <w:rPr>
          <w:rFonts w:ascii="Times New Roman" w:eastAsia="宋体" w:hAnsi="Times New Roman" w:cs="Times New Roman"/>
          <w:sz w:val="28"/>
          <w:szCs w:val="32"/>
        </w:rPr>
        <w:t>法定代表人：</w:t>
      </w:r>
      <w:r w:rsidR="004613B5" w:rsidRPr="004613B5">
        <w:rPr>
          <w:rFonts w:ascii="Times New Roman" w:eastAsia="宋体" w:hAnsi="Times New Roman" w:cs="Times New Roman" w:hint="eastAsia"/>
          <w:sz w:val="28"/>
          <w:szCs w:val="32"/>
        </w:rPr>
        <w:t>陈英杰</w:t>
      </w:r>
    </w:p>
    <w:p w14:paraId="43077775" w14:textId="246887B0" w:rsidR="00EB33E5" w:rsidRPr="004613B5" w:rsidRDefault="00000000" w:rsidP="004613B5">
      <w:pPr>
        <w:spacing w:before="120" w:after="120" w:line="300" w:lineRule="auto"/>
        <w:jc w:val="right"/>
        <w:rPr>
          <w:rFonts w:ascii="Times New Roman" w:eastAsia="宋体" w:hAnsi="Times New Roman" w:cs="Times New Roman"/>
          <w:sz w:val="28"/>
          <w:szCs w:val="32"/>
        </w:rPr>
      </w:pPr>
      <w:r w:rsidRPr="004613B5">
        <w:rPr>
          <w:rFonts w:ascii="Times New Roman" w:eastAsia="宋体" w:hAnsi="Times New Roman" w:cs="Times New Roman"/>
          <w:sz w:val="28"/>
          <w:szCs w:val="32"/>
        </w:rPr>
        <w:t>2025</w:t>
      </w:r>
      <w:r w:rsidRPr="004613B5">
        <w:rPr>
          <w:rFonts w:ascii="Times New Roman" w:eastAsia="宋体" w:hAnsi="Times New Roman" w:cs="Times New Roman"/>
          <w:sz w:val="28"/>
          <w:szCs w:val="32"/>
        </w:rPr>
        <w:t>年</w:t>
      </w:r>
      <w:r w:rsidRPr="004613B5">
        <w:rPr>
          <w:rFonts w:ascii="Times New Roman" w:eastAsia="宋体" w:hAnsi="Times New Roman" w:cs="Times New Roman"/>
          <w:sz w:val="28"/>
          <w:szCs w:val="32"/>
        </w:rPr>
        <w:t>11</w:t>
      </w:r>
      <w:r w:rsidRPr="004613B5">
        <w:rPr>
          <w:rFonts w:ascii="Times New Roman" w:eastAsia="宋体" w:hAnsi="Times New Roman" w:cs="Times New Roman"/>
          <w:sz w:val="28"/>
          <w:szCs w:val="32"/>
        </w:rPr>
        <w:t>月</w:t>
      </w:r>
      <w:r w:rsidRPr="004613B5">
        <w:rPr>
          <w:rFonts w:ascii="Times New Roman" w:eastAsia="宋体" w:hAnsi="Times New Roman" w:cs="Times New Roman"/>
          <w:sz w:val="28"/>
          <w:szCs w:val="32"/>
        </w:rPr>
        <w:t>25</w:t>
      </w:r>
      <w:r w:rsidRPr="004613B5">
        <w:rPr>
          <w:rFonts w:ascii="Times New Roman" w:eastAsia="宋体" w:hAnsi="Times New Roman" w:cs="Times New Roman"/>
          <w:sz w:val="28"/>
          <w:szCs w:val="32"/>
        </w:rPr>
        <w:t>日</w:t>
      </w:r>
    </w:p>
    <w:p w14:paraId="0CA8022F" w14:textId="0E16271D" w:rsidR="003D52D6" w:rsidRPr="00A33429" w:rsidRDefault="00EB33E5" w:rsidP="002F09DA">
      <w:pPr>
        <w:widowControl/>
        <w:jc w:val="right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/>
        </w:rPr>
        <w:br w:type="page"/>
      </w:r>
    </w:p>
    <w:p w14:paraId="107EA2E5" w14:textId="7E411584" w:rsidR="003D52D6" w:rsidRPr="004613B5" w:rsidRDefault="00000000" w:rsidP="004613B5">
      <w:pPr>
        <w:spacing w:before="380" w:after="140" w:line="288" w:lineRule="auto"/>
        <w:jc w:val="center"/>
        <w:outlineLvl w:val="0"/>
        <w:rPr>
          <w:rFonts w:ascii="Times New Roman" w:eastAsia="宋体" w:hAnsi="Times New Roman" w:cs="Times New Roman"/>
          <w:sz w:val="28"/>
          <w:szCs w:val="32"/>
        </w:rPr>
      </w:pPr>
      <w:bookmarkStart w:id="2" w:name="heading_1"/>
      <w:bookmarkStart w:id="3" w:name="_Toc214990584"/>
      <w:r w:rsidRPr="004613B5">
        <w:rPr>
          <w:rFonts w:ascii="Times New Roman" w:eastAsia="宋体" w:hAnsi="Times New Roman" w:cs="Times New Roman"/>
          <w:b/>
          <w:sz w:val="44"/>
          <w:szCs w:val="32"/>
        </w:rPr>
        <w:lastRenderedPageBreak/>
        <w:t>估价师声明</w:t>
      </w:r>
      <w:bookmarkEnd w:id="2"/>
      <w:bookmarkEnd w:id="3"/>
    </w:p>
    <w:p w14:paraId="5C109A61" w14:textId="77777777" w:rsidR="004613B5" w:rsidRPr="004613B5" w:rsidRDefault="004613B5" w:rsidP="00E2551A">
      <w:pPr>
        <w:spacing w:before="120" w:after="120" w:line="300" w:lineRule="auto"/>
        <w:rPr>
          <w:rFonts w:ascii="Times New Roman" w:eastAsia="宋体" w:hAnsi="Times New Roman" w:cs="Times New Roman"/>
          <w:sz w:val="28"/>
          <w:szCs w:val="32"/>
        </w:rPr>
      </w:pPr>
      <w:r w:rsidRPr="004613B5">
        <w:rPr>
          <w:rFonts w:ascii="Times New Roman" w:eastAsia="宋体" w:hAnsi="Times New Roman" w:cs="Times New Roman" w:hint="eastAsia"/>
          <w:sz w:val="28"/>
          <w:szCs w:val="32"/>
        </w:rPr>
        <w:t>我们郑重声明：</w:t>
      </w:r>
    </w:p>
    <w:p w14:paraId="42D47832" w14:textId="77777777" w:rsidR="002F09DA" w:rsidRPr="002F09DA" w:rsidRDefault="002F09DA" w:rsidP="00E2551A">
      <w:pPr>
        <w:spacing w:before="120" w:after="120" w:line="300" w:lineRule="auto"/>
        <w:ind w:firstLine="420"/>
        <w:rPr>
          <w:rFonts w:ascii="Times New Roman" w:eastAsia="宋体" w:hAnsi="Times New Roman" w:cs="Times New Roman" w:hint="eastAsia"/>
          <w:sz w:val="28"/>
          <w:szCs w:val="32"/>
        </w:rPr>
      </w:pPr>
      <w:r w:rsidRPr="002F09DA">
        <w:rPr>
          <w:rFonts w:ascii="Times New Roman" w:eastAsia="宋体" w:hAnsi="Times New Roman" w:cs="Times New Roman" w:hint="eastAsia"/>
          <w:sz w:val="28"/>
          <w:szCs w:val="32"/>
        </w:rPr>
        <w:t>1.</w:t>
      </w:r>
      <w:r w:rsidRPr="002F09DA">
        <w:rPr>
          <w:rFonts w:ascii="Times New Roman" w:eastAsia="宋体" w:hAnsi="Times New Roman" w:cs="Times New Roman" w:hint="eastAsia"/>
          <w:sz w:val="28"/>
          <w:szCs w:val="32"/>
        </w:rPr>
        <w:t>我们在本估价报告中陈述的事实是真实的和准确的</w:t>
      </w:r>
    </w:p>
    <w:p w14:paraId="6C13FC24" w14:textId="77777777" w:rsidR="002F09DA" w:rsidRPr="002F09DA" w:rsidRDefault="002F09DA" w:rsidP="00E2551A">
      <w:pPr>
        <w:spacing w:before="120" w:after="120" w:line="300" w:lineRule="auto"/>
        <w:ind w:firstLine="420"/>
        <w:rPr>
          <w:rFonts w:ascii="Times New Roman" w:eastAsia="宋体" w:hAnsi="Times New Roman" w:cs="Times New Roman" w:hint="eastAsia"/>
          <w:sz w:val="28"/>
          <w:szCs w:val="32"/>
        </w:rPr>
      </w:pPr>
      <w:r w:rsidRPr="002F09DA">
        <w:rPr>
          <w:rFonts w:ascii="Times New Roman" w:eastAsia="宋体" w:hAnsi="Times New Roman" w:cs="Times New Roman" w:hint="eastAsia"/>
          <w:sz w:val="28"/>
          <w:szCs w:val="32"/>
        </w:rPr>
        <w:t>2.</w:t>
      </w:r>
      <w:r w:rsidRPr="002F09DA">
        <w:rPr>
          <w:rFonts w:ascii="Times New Roman" w:eastAsia="宋体" w:hAnsi="Times New Roman" w:cs="Times New Roman" w:hint="eastAsia"/>
          <w:sz w:val="28"/>
          <w:szCs w:val="32"/>
        </w:rPr>
        <w:t>本估价报告中的分析、意见和结论是我们自己公正的专业分析、意见和结论，但受到本估价报告中已说明的假设和限制条件的限制。</w:t>
      </w:r>
    </w:p>
    <w:p w14:paraId="55BCD315" w14:textId="77777777" w:rsidR="002F09DA" w:rsidRPr="002F09DA" w:rsidRDefault="002F09DA" w:rsidP="00E2551A">
      <w:pPr>
        <w:spacing w:before="120" w:after="120" w:line="300" w:lineRule="auto"/>
        <w:ind w:firstLine="420"/>
        <w:rPr>
          <w:rFonts w:ascii="Times New Roman" w:eastAsia="宋体" w:hAnsi="Times New Roman" w:cs="Times New Roman" w:hint="eastAsia"/>
          <w:sz w:val="28"/>
          <w:szCs w:val="32"/>
        </w:rPr>
      </w:pPr>
      <w:r w:rsidRPr="002F09DA">
        <w:rPr>
          <w:rFonts w:ascii="Times New Roman" w:eastAsia="宋体" w:hAnsi="Times New Roman" w:cs="Times New Roman" w:hint="eastAsia"/>
          <w:sz w:val="28"/>
          <w:szCs w:val="32"/>
        </w:rPr>
        <w:t>3.</w:t>
      </w:r>
      <w:r w:rsidRPr="002F09DA">
        <w:rPr>
          <w:rFonts w:ascii="Times New Roman" w:eastAsia="宋体" w:hAnsi="Times New Roman" w:cs="Times New Roman" w:hint="eastAsia"/>
          <w:sz w:val="28"/>
          <w:szCs w:val="32"/>
        </w:rPr>
        <w:t>我们与本估价报告中的估价对象没有利害关系，与有关当事人也没有个人利害关系或偏见。</w:t>
      </w:r>
    </w:p>
    <w:p w14:paraId="47FABCF2" w14:textId="77777777" w:rsidR="002F09DA" w:rsidRPr="002F09DA" w:rsidRDefault="002F09DA" w:rsidP="00E2551A">
      <w:pPr>
        <w:spacing w:before="120" w:after="120" w:line="300" w:lineRule="auto"/>
        <w:ind w:firstLine="420"/>
        <w:rPr>
          <w:rFonts w:ascii="Times New Roman" w:eastAsia="宋体" w:hAnsi="Times New Roman" w:cs="Times New Roman" w:hint="eastAsia"/>
          <w:sz w:val="28"/>
          <w:szCs w:val="32"/>
        </w:rPr>
      </w:pPr>
      <w:r w:rsidRPr="002F09DA">
        <w:rPr>
          <w:rFonts w:ascii="Times New Roman" w:eastAsia="宋体" w:hAnsi="Times New Roman" w:cs="Times New Roman" w:hint="eastAsia"/>
          <w:sz w:val="28"/>
          <w:szCs w:val="32"/>
        </w:rPr>
        <w:t>4.</w:t>
      </w:r>
      <w:r w:rsidRPr="002F09DA">
        <w:rPr>
          <w:rFonts w:ascii="Times New Roman" w:eastAsia="宋体" w:hAnsi="Times New Roman" w:cs="Times New Roman" w:hint="eastAsia"/>
          <w:sz w:val="28"/>
          <w:szCs w:val="32"/>
        </w:rPr>
        <w:t>我们依照中华人民共和国国家标准《房地产估价规范》进行分析，形成意见和结论，撰写本估价报告。</w:t>
      </w:r>
    </w:p>
    <w:p w14:paraId="792F7477" w14:textId="77777777" w:rsidR="002F09DA" w:rsidRPr="002F09DA" w:rsidRDefault="002F09DA" w:rsidP="00E2551A">
      <w:pPr>
        <w:spacing w:before="120" w:after="120" w:line="300" w:lineRule="auto"/>
        <w:ind w:firstLine="420"/>
        <w:rPr>
          <w:rFonts w:ascii="Times New Roman" w:eastAsia="宋体" w:hAnsi="Times New Roman" w:cs="Times New Roman" w:hint="eastAsia"/>
          <w:sz w:val="28"/>
          <w:szCs w:val="32"/>
        </w:rPr>
      </w:pPr>
      <w:r w:rsidRPr="002F09DA">
        <w:rPr>
          <w:rFonts w:ascii="Times New Roman" w:eastAsia="宋体" w:hAnsi="Times New Roman" w:cs="Times New Roman" w:hint="eastAsia"/>
          <w:sz w:val="28"/>
          <w:szCs w:val="32"/>
        </w:rPr>
        <w:t>5.</w:t>
      </w:r>
      <w:r w:rsidRPr="002F09DA">
        <w:rPr>
          <w:rFonts w:ascii="Times New Roman" w:eastAsia="宋体" w:hAnsi="Times New Roman" w:cs="Times New Roman" w:hint="eastAsia"/>
          <w:sz w:val="28"/>
          <w:szCs w:val="32"/>
        </w:rPr>
        <w:t>我们已对本估价报告中的估价对象进行了实地查勘</w:t>
      </w:r>
    </w:p>
    <w:p w14:paraId="2C93F04B" w14:textId="77777777" w:rsidR="002F09DA" w:rsidRPr="002F09DA" w:rsidRDefault="002F09DA" w:rsidP="00E2551A">
      <w:pPr>
        <w:spacing w:before="120" w:after="120" w:line="300" w:lineRule="auto"/>
        <w:ind w:firstLine="420"/>
        <w:rPr>
          <w:rFonts w:ascii="Times New Roman" w:eastAsia="宋体" w:hAnsi="Times New Roman" w:cs="Times New Roman" w:hint="eastAsia"/>
          <w:sz w:val="28"/>
          <w:szCs w:val="32"/>
        </w:rPr>
      </w:pPr>
      <w:r w:rsidRPr="002F09DA">
        <w:rPr>
          <w:rFonts w:ascii="Times New Roman" w:eastAsia="宋体" w:hAnsi="Times New Roman" w:cs="Times New Roman" w:hint="eastAsia"/>
          <w:sz w:val="28"/>
          <w:szCs w:val="32"/>
        </w:rPr>
        <w:t>6.</w:t>
      </w:r>
      <w:r w:rsidRPr="002F09DA">
        <w:rPr>
          <w:rFonts w:ascii="Times New Roman" w:eastAsia="宋体" w:hAnsi="Times New Roman" w:cs="Times New Roman" w:hint="eastAsia"/>
          <w:sz w:val="28"/>
          <w:szCs w:val="32"/>
        </w:rPr>
        <w:t>没有人对本估价报告提供重要专业帮助。</w:t>
      </w:r>
    </w:p>
    <w:p w14:paraId="427638D9" w14:textId="77777777" w:rsidR="002F09DA" w:rsidRPr="002F09DA" w:rsidRDefault="002F09DA" w:rsidP="00E2551A">
      <w:pPr>
        <w:spacing w:before="120" w:after="120" w:line="300" w:lineRule="auto"/>
        <w:ind w:firstLine="420"/>
        <w:rPr>
          <w:rFonts w:ascii="Times New Roman" w:eastAsia="宋体" w:hAnsi="Times New Roman" w:cs="Times New Roman" w:hint="eastAsia"/>
          <w:sz w:val="28"/>
          <w:szCs w:val="32"/>
        </w:rPr>
      </w:pPr>
      <w:r w:rsidRPr="002F09DA">
        <w:rPr>
          <w:rFonts w:ascii="Times New Roman" w:eastAsia="宋体" w:hAnsi="Times New Roman" w:cs="Times New Roman" w:hint="eastAsia"/>
          <w:sz w:val="28"/>
          <w:szCs w:val="32"/>
        </w:rPr>
        <w:t>7.</w:t>
      </w:r>
      <w:r w:rsidRPr="002F09DA">
        <w:rPr>
          <w:rFonts w:ascii="Times New Roman" w:eastAsia="宋体" w:hAnsi="Times New Roman" w:cs="Times New Roman" w:hint="eastAsia"/>
          <w:sz w:val="28"/>
          <w:szCs w:val="32"/>
        </w:rPr>
        <w:t>需要声明的事项</w:t>
      </w:r>
      <w:r w:rsidRPr="002F09DA">
        <w:rPr>
          <w:rFonts w:ascii="Times New Roman" w:eastAsia="宋体" w:hAnsi="Times New Roman" w:cs="Times New Roman" w:hint="eastAsia"/>
          <w:sz w:val="28"/>
          <w:szCs w:val="32"/>
        </w:rPr>
        <w:t>:</w:t>
      </w:r>
    </w:p>
    <w:p w14:paraId="4C6FC13C" w14:textId="39E1F033" w:rsidR="002F09DA" w:rsidRPr="002F09DA" w:rsidRDefault="002F09DA" w:rsidP="00E2551A">
      <w:pPr>
        <w:spacing w:before="120" w:after="120" w:line="300" w:lineRule="auto"/>
        <w:ind w:firstLine="420"/>
        <w:rPr>
          <w:rFonts w:ascii="Times New Roman" w:eastAsia="宋体" w:hAnsi="Times New Roman" w:cs="Times New Roman" w:hint="eastAsia"/>
          <w:sz w:val="28"/>
          <w:szCs w:val="32"/>
        </w:rPr>
      </w:pPr>
      <w:r w:rsidRPr="002F09DA">
        <w:rPr>
          <w:rFonts w:ascii="Times New Roman" w:eastAsia="宋体" w:hAnsi="Times New Roman" w:cs="Times New Roman" w:hint="eastAsia"/>
          <w:sz w:val="28"/>
          <w:szCs w:val="32"/>
        </w:rPr>
        <w:t>(1)</w:t>
      </w:r>
      <w:r w:rsidRPr="002F09DA">
        <w:rPr>
          <w:rFonts w:ascii="Times New Roman" w:eastAsia="宋体" w:hAnsi="Times New Roman" w:cs="Times New Roman" w:hint="eastAsia"/>
          <w:sz w:val="28"/>
          <w:szCs w:val="32"/>
        </w:rPr>
        <w:t>本报告估价时点为</w:t>
      </w:r>
      <w:r w:rsidRPr="002F09DA">
        <w:rPr>
          <w:rFonts w:ascii="Times New Roman" w:eastAsia="宋体" w:hAnsi="Times New Roman" w:cs="Times New Roman" w:hint="eastAsia"/>
          <w:sz w:val="28"/>
          <w:szCs w:val="32"/>
        </w:rPr>
        <w:t>20</w:t>
      </w:r>
      <w:r>
        <w:rPr>
          <w:rFonts w:ascii="Times New Roman" w:eastAsia="宋体" w:hAnsi="Times New Roman" w:cs="Times New Roman" w:hint="eastAsia"/>
          <w:sz w:val="28"/>
          <w:szCs w:val="32"/>
        </w:rPr>
        <w:t>25</w:t>
      </w:r>
      <w:r w:rsidRPr="002F09DA">
        <w:rPr>
          <w:rFonts w:ascii="Times New Roman" w:eastAsia="宋体" w:hAnsi="Times New Roman" w:cs="Times New Roman" w:hint="eastAsia"/>
          <w:sz w:val="28"/>
          <w:szCs w:val="32"/>
        </w:rPr>
        <w:t>年</w:t>
      </w:r>
      <w:r>
        <w:rPr>
          <w:rFonts w:ascii="Times New Roman" w:eastAsia="宋体" w:hAnsi="Times New Roman" w:cs="Times New Roman" w:hint="eastAsia"/>
          <w:sz w:val="28"/>
          <w:szCs w:val="32"/>
        </w:rPr>
        <w:t>11</w:t>
      </w:r>
      <w:r w:rsidRPr="002F09DA">
        <w:rPr>
          <w:rFonts w:ascii="Times New Roman" w:eastAsia="宋体" w:hAnsi="Times New Roman" w:cs="Times New Roman" w:hint="eastAsia"/>
          <w:sz w:val="28"/>
          <w:szCs w:val="32"/>
        </w:rPr>
        <w:t>月</w:t>
      </w:r>
      <w:r w:rsidRPr="002F09DA">
        <w:rPr>
          <w:rFonts w:ascii="Times New Roman" w:eastAsia="宋体" w:hAnsi="Times New Roman" w:cs="Times New Roman" w:hint="eastAsia"/>
          <w:sz w:val="28"/>
          <w:szCs w:val="32"/>
        </w:rPr>
        <w:t>2</w:t>
      </w:r>
      <w:r>
        <w:rPr>
          <w:rFonts w:ascii="Times New Roman" w:eastAsia="宋体" w:hAnsi="Times New Roman" w:cs="Times New Roman" w:hint="eastAsia"/>
          <w:sz w:val="28"/>
          <w:szCs w:val="32"/>
        </w:rPr>
        <w:t>0</w:t>
      </w:r>
      <w:r w:rsidRPr="002F09DA">
        <w:rPr>
          <w:rFonts w:ascii="Times New Roman" w:eastAsia="宋体" w:hAnsi="Times New Roman" w:cs="Times New Roman" w:hint="eastAsia"/>
          <w:sz w:val="28"/>
          <w:szCs w:val="32"/>
        </w:rPr>
        <w:t>日，提交报告之日为</w:t>
      </w:r>
      <w:r w:rsidRPr="002F09DA">
        <w:rPr>
          <w:rFonts w:ascii="Times New Roman" w:eastAsia="宋体" w:hAnsi="Times New Roman" w:cs="Times New Roman" w:hint="eastAsia"/>
          <w:sz w:val="28"/>
          <w:szCs w:val="32"/>
        </w:rPr>
        <w:t>20</w:t>
      </w:r>
      <w:r>
        <w:rPr>
          <w:rFonts w:ascii="Times New Roman" w:eastAsia="宋体" w:hAnsi="Times New Roman" w:cs="Times New Roman" w:hint="eastAsia"/>
          <w:sz w:val="28"/>
          <w:szCs w:val="32"/>
        </w:rPr>
        <w:t>25</w:t>
      </w:r>
      <w:r w:rsidRPr="002F09DA">
        <w:rPr>
          <w:rFonts w:ascii="Times New Roman" w:eastAsia="宋体" w:hAnsi="Times New Roman" w:cs="Times New Roman" w:hint="eastAsia"/>
          <w:sz w:val="28"/>
          <w:szCs w:val="32"/>
        </w:rPr>
        <w:t>年</w:t>
      </w:r>
      <w:r w:rsidRPr="002F09DA">
        <w:rPr>
          <w:rFonts w:ascii="Times New Roman" w:eastAsia="宋体" w:hAnsi="Times New Roman" w:cs="Times New Roman" w:hint="eastAsia"/>
          <w:sz w:val="28"/>
          <w:szCs w:val="32"/>
        </w:rPr>
        <w:t>1</w:t>
      </w:r>
      <w:r>
        <w:rPr>
          <w:rFonts w:ascii="Times New Roman" w:eastAsia="宋体" w:hAnsi="Times New Roman" w:cs="Times New Roman" w:hint="eastAsia"/>
          <w:sz w:val="28"/>
          <w:szCs w:val="32"/>
        </w:rPr>
        <w:t>1</w:t>
      </w:r>
      <w:r w:rsidRPr="002F09DA">
        <w:rPr>
          <w:rFonts w:ascii="Times New Roman" w:eastAsia="宋体" w:hAnsi="Times New Roman" w:cs="Times New Roman" w:hint="eastAsia"/>
          <w:sz w:val="28"/>
          <w:szCs w:val="32"/>
        </w:rPr>
        <w:t>月</w:t>
      </w:r>
      <w:r w:rsidRPr="002F09DA">
        <w:rPr>
          <w:rFonts w:ascii="Times New Roman" w:eastAsia="宋体" w:hAnsi="Times New Roman" w:cs="Times New Roman" w:hint="eastAsia"/>
          <w:sz w:val="28"/>
          <w:szCs w:val="32"/>
        </w:rPr>
        <w:t>2</w:t>
      </w:r>
      <w:r>
        <w:rPr>
          <w:rFonts w:ascii="Times New Roman" w:eastAsia="宋体" w:hAnsi="Times New Roman" w:cs="Times New Roman" w:hint="eastAsia"/>
          <w:sz w:val="28"/>
          <w:szCs w:val="32"/>
        </w:rPr>
        <w:t>5</w:t>
      </w:r>
      <w:r w:rsidRPr="002F09DA">
        <w:rPr>
          <w:rFonts w:ascii="Times New Roman" w:eastAsia="宋体" w:hAnsi="Times New Roman" w:cs="Times New Roman" w:hint="eastAsia"/>
          <w:sz w:val="28"/>
          <w:szCs w:val="32"/>
        </w:rPr>
        <w:t>日。在市场无明显价格波动条件下，报告有效期自提交报告之日起不超过一年，即</w:t>
      </w:r>
      <w:r w:rsidRPr="002F09DA">
        <w:rPr>
          <w:rFonts w:ascii="Times New Roman" w:eastAsia="宋体" w:hAnsi="Times New Roman" w:cs="Times New Roman" w:hint="eastAsia"/>
          <w:sz w:val="28"/>
          <w:szCs w:val="32"/>
        </w:rPr>
        <w:t>20</w:t>
      </w:r>
      <w:r>
        <w:rPr>
          <w:rFonts w:ascii="Times New Roman" w:eastAsia="宋体" w:hAnsi="Times New Roman" w:cs="Times New Roman" w:hint="eastAsia"/>
          <w:sz w:val="28"/>
          <w:szCs w:val="32"/>
        </w:rPr>
        <w:t>25</w:t>
      </w:r>
      <w:r w:rsidRPr="002F09DA">
        <w:rPr>
          <w:rFonts w:ascii="Times New Roman" w:eastAsia="宋体" w:hAnsi="Times New Roman" w:cs="Times New Roman" w:hint="eastAsia"/>
          <w:sz w:val="28"/>
          <w:szCs w:val="32"/>
        </w:rPr>
        <w:t>年</w:t>
      </w:r>
      <w:r w:rsidRPr="002F09DA">
        <w:rPr>
          <w:rFonts w:ascii="Times New Roman" w:eastAsia="宋体" w:hAnsi="Times New Roman" w:cs="Times New Roman" w:hint="eastAsia"/>
          <w:sz w:val="28"/>
          <w:szCs w:val="32"/>
        </w:rPr>
        <w:t>1</w:t>
      </w:r>
      <w:r>
        <w:rPr>
          <w:rFonts w:ascii="Times New Roman" w:eastAsia="宋体" w:hAnsi="Times New Roman" w:cs="Times New Roman" w:hint="eastAsia"/>
          <w:sz w:val="28"/>
          <w:szCs w:val="32"/>
        </w:rPr>
        <w:t>1</w:t>
      </w:r>
      <w:r w:rsidRPr="002F09DA">
        <w:rPr>
          <w:rFonts w:ascii="Times New Roman" w:eastAsia="宋体" w:hAnsi="Times New Roman" w:cs="Times New Roman" w:hint="eastAsia"/>
          <w:sz w:val="28"/>
          <w:szCs w:val="32"/>
        </w:rPr>
        <w:t>月</w:t>
      </w:r>
      <w:r w:rsidRPr="002F09DA">
        <w:rPr>
          <w:rFonts w:ascii="Times New Roman" w:eastAsia="宋体" w:hAnsi="Times New Roman" w:cs="Times New Roman" w:hint="eastAsia"/>
          <w:sz w:val="28"/>
          <w:szCs w:val="32"/>
        </w:rPr>
        <w:t>2</w:t>
      </w:r>
      <w:r>
        <w:rPr>
          <w:rFonts w:ascii="Times New Roman" w:eastAsia="宋体" w:hAnsi="Times New Roman" w:cs="Times New Roman" w:hint="eastAsia"/>
          <w:sz w:val="28"/>
          <w:szCs w:val="32"/>
        </w:rPr>
        <w:t>5</w:t>
      </w:r>
      <w:r w:rsidRPr="002F09DA">
        <w:rPr>
          <w:rFonts w:ascii="Times New Roman" w:eastAsia="宋体" w:hAnsi="Times New Roman" w:cs="Times New Roman" w:hint="eastAsia"/>
          <w:sz w:val="28"/>
          <w:szCs w:val="32"/>
        </w:rPr>
        <w:t>日至</w:t>
      </w:r>
      <w:r w:rsidRPr="002F09DA">
        <w:rPr>
          <w:rFonts w:ascii="Times New Roman" w:eastAsia="宋体" w:hAnsi="Times New Roman" w:cs="Times New Roman" w:hint="eastAsia"/>
          <w:sz w:val="28"/>
          <w:szCs w:val="32"/>
        </w:rPr>
        <w:t>20</w:t>
      </w:r>
      <w:r>
        <w:rPr>
          <w:rFonts w:ascii="Times New Roman" w:eastAsia="宋体" w:hAnsi="Times New Roman" w:cs="Times New Roman" w:hint="eastAsia"/>
          <w:sz w:val="28"/>
          <w:szCs w:val="32"/>
        </w:rPr>
        <w:t>26</w:t>
      </w:r>
      <w:r w:rsidRPr="002F09DA">
        <w:rPr>
          <w:rFonts w:ascii="Times New Roman" w:eastAsia="宋体" w:hAnsi="Times New Roman" w:cs="Times New Roman" w:hint="eastAsia"/>
          <w:sz w:val="28"/>
          <w:szCs w:val="32"/>
        </w:rPr>
        <w:t>年</w:t>
      </w:r>
      <w:r w:rsidRPr="002F09DA">
        <w:rPr>
          <w:rFonts w:ascii="Times New Roman" w:eastAsia="宋体" w:hAnsi="Times New Roman" w:cs="Times New Roman" w:hint="eastAsia"/>
          <w:sz w:val="28"/>
          <w:szCs w:val="32"/>
        </w:rPr>
        <w:t>1</w:t>
      </w:r>
      <w:r>
        <w:rPr>
          <w:rFonts w:ascii="Times New Roman" w:eastAsia="宋体" w:hAnsi="Times New Roman" w:cs="Times New Roman" w:hint="eastAsia"/>
          <w:sz w:val="28"/>
          <w:szCs w:val="32"/>
        </w:rPr>
        <w:t>1</w:t>
      </w:r>
      <w:r w:rsidRPr="002F09DA">
        <w:rPr>
          <w:rFonts w:ascii="Times New Roman" w:eastAsia="宋体" w:hAnsi="Times New Roman" w:cs="Times New Roman" w:hint="eastAsia"/>
          <w:sz w:val="28"/>
          <w:szCs w:val="32"/>
        </w:rPr>
        <w:t>月</w:t>
      </w:r>
      <w:r w:rsidRPr="002F09DA">
        <w:rPr>
          <w:rFonts w:ascii="Times New Roman" w:eastAsia="宋体" w:hAnsi="Times New Roman" w:cs="Times New Roman" w:hint="eastAsia"/>
          <w:sz w:val="28"/>
          <w:szCs w:val="32"/>
        </w:rPr>
        <w:t>2</w:t>
      </w:r>
      <w:r>
        <w:rPr>
          <w:rFonts w:ascii="Times New Roman" w:eastAsia="宋体" w:hAnsi="Times New Roman" w:cs="Times New Roman" w:hint="eastAsia"/>
          <w:sz w:val="28"/>
          <w:szCs w:val="32"/>
        </w:rPr>
        <w:t>4</w:t>
      </w:r>
      <w:r w:rsidRPr="002F09DA">
        <w:rPr>
          <w:rFonts w:ascii="Times New Roman" w:eastAsia="宋体" w:hAnsi="Times New Roman" w:cs="Times New Roman" w:hint="eastAsia"/>
          <w:sz w:val="28"/>
          <w:szCs w:val="32"/>
        </w:rPr>
        <w:t>日，随着时间的推移，该房地产的价格应作相应调整，甚至重估，</w:t>
      </w:r>
    </w:p>
    <w:p w14:paraId="574E8939" w14:textId="6214969B" w:rsidR="003D52D6" w:rsidRDefault="002F09DA" w:rsidP="00E2551A">
      <w:pPr>
        <w:spacing w:before="120" w:after="120" w:line="300" w:lineRule="auto"/>
        <w:ind w:firstLine="420"/>
        <w:rPr>
          <w:rFonts w:ascii="Times New Roman" w:eastAsia="宋体" w:hAnsi="Times New Roman" w:cs="Times New Roman"/>
          <w:sz w:val="28"/>
          <w:szCs w:val="32"/>
        </w:rPr>
      </w:pPr>
      <w:r w:rsidRPr="002F09DA">
        <w:rPr>
          <w:rFonts w:ascii="Times New Roman" w:eastAsia="宋体" w:hAnsi="Times New Roman" w:cs="Times New Roman" w:hint="eastAsia"/>
          <w:sz w:val="28"/>
          <w:szCs w:val="32"/>
        </w:rPr>
        <w:t>(2)</w:t>
      </w:r>
      <w:r w:rsidRPr="002F09DA">
        <w:rPr>
          <w:rFonts w:ascii="Times New Roman" w:eastAsia="宋体" w:hAnsi="Times New Roman" w:cs="Times New Roman" w:hint="eastAsia"/>
          <w:sz w:val="28"/>
          <w:szCs w:val="32"/>
        </w:rPr>
        <w:t>本报告估价结果仅作为委托方在本次估价目的下使用，不能做其它用途。未经本估价机构书面同意，本报告的全部或任何一部分均不得向委托方、报告使用者、报告审查部门之外的单位和个人提供，也不得以任何形式公开发表。</w:t>
      </w:r>
    </w:p>
    <w:p w14:paraId="276FFBA8" w14:textId="77777777" w:rsidR="002F09DA" w:rsidRDefault="002F09DA" w:rsidP="002F09DA">
      <w:pPr>
        <w:spacing w:before="120" w:after="120" w:line="300" w:lineRule="auto"/>
        <w:rPr>
          <w:rFonts w:ascii="Times New Roman" w:eastAsia="宋体" w:hAnsi="Times New Roman" w:cs="Times New Roman"/>
          <w:sz w:val="28"/>
          <w:szCs w:val="32"/>
        </w:rPr>
      </w:pPr>
    </w:p>
    <w:p w14:paraId="7B3BFF80" w14:textId="77777777" w:rsidR="002F09DA" w:rsidRPr="004613B5" w:rsidRDefault="002F09DA" w:rsidP="002F09DA">
      <w:pPr>
        <w:spacing w:before="120" w:after="120" w:line="300" w:lineRule="auto"/>
        <w:rPr>
          <w:rFonts w:ascii="Times New Roman" w:eastAsia="宋体" w:hAnsi="Times New Roman" w:cs="Times New Roman" w:hint="eastAsia"/>
          <w:sz w:val="28"/>
          <w:szCs w:val="32"/>
        </w:rPr>
      </w:pPr>
    </w:p>
    <w:p w14:paraId="7AF32F3D" w14:textId="71689632" w:rsidR="003D52D6" w:rsidRPr="004613B5" w:rsidRDefault="00000000" w:rsidP="004613B5">
      <w:pPr>
        <w:spacing w:before="120" w:after="120" w:line="300" w:lineRule="auto"/>
        <w:rPr>
          <w:rFonts w:ascii="Times New Roman" w:eastAsia="宋体" w:hAnsi="Times New Roman" w:cs="Times New Roman"/>
          <w:sz w:val="28"/>
          <w:szCs w:val="32"/>
        </w:rPr>
      </w:pPr>
      <w:r w:rsidRPr="004613B5">
        <w:rPr>
          <w:rFonts w:ascii="Times New Roman" w:eastAsia="宋体" w:hAnsi="Times New Roman" w:cs="Times New Roman"/>
          <w:sz w:val="28"/>
          <w:szCs w:val="32"/>
        </w:rPr>
        <w:t>估价师：</w:t>
      </w:r>
      <w:r w:rsidR="002F09DA">
        <w:rPr>
          <w:rFonts w:ascii="Times New Roman" w:eastAsia="宋体" w:hAnsi="Times New Roman" w:cs="Times New Roman" w:hint="eastAsia"/>
          <w:sz w:val="28"/>
          <w:szCs w:val="32"/>
        </w:rPr>
        <w:t>陈英杰</w:t>
      </w:r>
      <w:r w:rsidRPr="004613B5">
        <w:rPr>
          <w:rFonts w:ascii="Times New Roman" w:eastAsia="宋体" w:hAnsi="Times New Roman" w:cs="Times New Roman"/>
          <w:sz w:val="28"/>
          <w:szCs w:val="32"/>
        </w:rPr>
        <w:t xml:space="preserve"> </w:t>
      </w:r>
      <w:r w:rsidR="002F09DA">
        <w:rPr>
          <w:rFonts w:ascii="Times New Roman" w:eastAsia="宋体" w:hAnsi="Times New Roman" w:cs="Times New Roman"/>
          <w:sz w:val="28"/>
          <w:szCs w:val="32"/>
        </w:rPr>
        <w:tab/>
      </w:r>
      <w:r w:rsidR="002F09DA">
        <w:rPr>
          <w:rFonts w:ascii="Times New Roman" w:eastAsia="宋体" w:hAnsi="Times New Roman" w:cs="Times New Roman"/>
          <w:sz w:val="28"/>
          <w:szCs w:val="32"/>
        </w:rPr>
        <w:tab/>
      </w:r>
      <w:r w:rsidR="002F09DA">
        <w:rPr>
          <w:rFonts w:ascii="Times New Roman" w:eastAsia="宋体" w:hAnsi="Times New Roman" w:cs="Times New Roman"/>
          <w:sz w:val="28"/>
          <w:szCs w:val="32"/>
        </w:rPr>
        <w:tab/>
      </w:r>
      <w:r w:rsidR="002F09DA">
        <w:rPr>
          <w:rFonts w:ascii="Times New Roman" w:eastAsia="宋体" w:hAnsi="Times New Roman" w:cs="Times New Roman"/>
          <w:sz w:val="28"/>
          <w:szCs w:val="32"/>
        </w:rPr>
        <w:tab/>
      </w:r>
      <w:r w:rsidR="002F09DA">
        <w:rPr>
          <w:rFonts w:ascii="Times New Roman" w:eastAsia="宋体" w:hAnsi="Times New Roman" w:cs="Times New Roman"/>
          <w:sz w:val="28"/>
          <w:szCs w:val="32"/>
        </w:rPr>
        <w:tab/>
      </w:r>
      <w:r w:rsidR="002F09DA">
        <w:rPr>
          <w:rFonts w:ascii="Times New Roman" w:eastAsia="宋体" w:hAnsi="Times New Roman" w:cs="Times New Roman"/>
          <w:sz w:val="28"/>
          <w:szCs w:val="32"/>
        </w:rPr>
        <w:tab/>
      </w:r>
      <w:r w:rsidR="002F09DA">
        <w:rPr>
          <w:rFonts w:ascii="Times New Roman" w:eastAsia="宋体" w:hAnsi="Times New Roman" w:cs="Times New Roman"/>
          <w:sz w:val="28"/>
          <w:szCs w:val="32"/>
        </w:rPr>
        <w:tab/>
      </w:r>
      <w:r w:rsidR="002F09DA">
        <w:rPr>
          <w:rFonts w:ascii="Times New Roman" w:eastAsia="宋体" w:hAnsi="Times New Roman" w:cs="Times New Roman"/>
          <w:sz w:val="28"/>
          <w:szCs w:val="32"/>
        </w:rPr>
        <w:tab/>
      </w:r>
      <w:r w:rsidR="002F09DA">
        <w:rPr>
          <w:rFonts w:ascii="Times New Roman" w:eastAsia="宋体" w:hAnsi="Times New Roman" w:cs="Times New Roman"/>
          <w:sz w:val="28"/>
          <w:szCs w:val="32"/>
        </w:rPr>
        <w:tab/>
      </w:r>
      <w:r w:rsidRPr="004613B5">
        <w:rPr>
          <w:rFonts w:ascii="Times New Roman" w:eastAsia="宋体" w:hAnsi="Times New Roman" w:cs="Times New Roman"/>
          <w:sz w:val="28"/>
          <w:szCs w:val="32"/>
        </w:rPr>
        <w:t>估价师编号：</w:t>
      </w:r>
      <w:r w:rsidRPr="004613B5">
        <w:rPr>
          <w:rFonts w:ascii="Times New Roman" w:eastAsia="宋体" w:hAnsi="Times New Roman" w:cs="Times New Roman"/>
          <w:sz w:val="28"/>
          <w:szCs w:val="32"/>
        </w:rPr>
        <w:t>20232674</w:t>
      </w:r>
    </w:p>
    <w:p w14:paraId="00A77D3A" w14:textId="50179907" w:rsidR="003D52D6" w:rsidRPr="00A33429" w:rsidRDefault="004613B5" w:rsidP="002F09DA">
      <w:pPr>
        <w:widowControl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/>
        </w:rPr>
        <w:br w:type="page"/>
      </w:r>
    </w:p>
    <w:p w14:paraId="5CC7F7A2" w14:textId="34568619" w:rsidR="003D52D6" w:rsidRPr="002F09DA" w:rsidRDefault="00000000" w:rsidP="002F09DA">
      <w:pPr>
        <w:spacing w:before="380" w:after="140" w:line="288" w:lineRule="auto"/>
        <w:jc w:val="center"/>
        <w:outlineLvl w:val="0"/>
        <w:rPr>
          <w:rFonts w:ascii="Times New Roman" w:eastAsia="宋体" w:hAnsi="Times New Roman" w:cs="Times New Roman"/>
          <w:sz w:val="28"/>
          <w:szCs w:val="32"/>
        </w:rPr>
      </w:pPr>
      <w:bookmarkStart w:id="4" w:name="heading_2"/>
      <w:bookmarkStart w:id="5" w:name="_Toc214990585"/>
      <w:r w:rsidRPr="002F09DA">
        <w:rPr>
          <w:rFonts w:ascii="Times New Roman" w:eastAsia="宋体" w:hAnsi="Times New Roman" w:cs="Times New Roman"/>
          <w:b/>
          <w:sz w:val="44"/>
          <w:szCs w:val="32"/>
        </w:rPr>
        <w:lastRenderedPageBreak/>
        <w:t>估价的假设与限制条件</w:t>
      </w:r>
      <w:bookmarkEnd w:id="4"/>
      <w:bookmarkEnd w:id="5"/>
    </w:p>
    <w:p w14:paraId="425D51D2" w14:textId="27E59C35" w:rsidR="003D52D6" w:rsidRPr="002F09DA" w:rsidRDefault="002F09DA" w:rsidP="00E2551A">
      <w:pPr>
        <w:spacing w:before="120" w:after="120" w:line="300" w:lineRule="auto"/>
        <w:ind w:firstLine="420"/>
        <w:rPr>
          <w:rFonts w:ascii="Times New Roman" w:eastAsia="宋体" w:hAnsi="Times New Roman" w:cs="Times New Roman"/>
          <w:sz w:val="28"/>
          <w:szCs w:val="32"/>
        </w:rPr>
      </w:pPr>
      <w:r w:rsidRPr="002F09DA">
        <w:rPr>
          <w:rFonts w:ascii="Times New Roman" w:eastAsia="宋体" w:hAnsi="Times New Roman" w:cs="Times New Roman" w:hint="eastAsia"/>
          <w:sz w:val="28"/>
          <w:szCs w:val="32"/>
        </w:rPr>
        <w:t>一、</w:t>
      </w:r>
      <w:r w:rsidR="00000000" w:rsidRPr="002F09DA">
        <w:rPr>
          <w:rFonts w:ascii="Times New Roman" w:eastAsia="宋体" w:hAnsi="Times New Roman" w:cs="Times New Roman"/>
          <w:sz w:val="28"/>
          <w:szCs w:val="32"/>
        </w:rPr>
        <w:t>估价对象产权清晰，委托方</w:t>
      </w:r>
      <w:r w:rsidRPr="002F09DA">
        <w:rPr>
          <w:rFonts w:ascii="Times New Roman" w:eastAsia="宋体" w:hAnsi="Times New Roman" w:cs="Times New Roman" w:hint="eastAsia"/>
          <w:sz w:val="28"/>
          <w:szCs w:val="32"/>
        </w:rPr>
        <w:t>陈</w:t>
      </w:r>
      <w:r w:rsidR="00000000" w:rsidRPr="002F09DA">
        <w:rPr>
          <w:rFonts w:ascii="Times New Roman" w:eastAsia="宋体" w:hAnsi="Times New Roman" w:cs="Times New Roman"/>
          <w:sz w:val="28"/>
          <w:szCs w:val="32"/>
        </w:rPr>
        <w:t>某某先生为该房地产唯一合法产权人，房屋所有权证号为易房权证易县字第</w:t>
      </w:r>
      <w:proofErr w:type="spellStart"/>
      <w:r w:rsidR="00000000" w:rsidRPr="002F09DA">
        <w:rPr>
          <w:rFonts w:ascii="Times New Roman" w:eastAsia="宋体" w:hAnsi="Times New Roman" w:cs="Times New Roman"/>
          <w:sz w:val="28"/>
          <w:szCs w:val="32"/>
        </w:rPr>
        <w:t>2018XXXX</w:t>
      </w:r>
      <w:proofErr w:type="spellEnd"/>
      <w:r w:rsidR="00000000" w:rsidRPr="002F09DA">
        <w:rPr>
          <w:rFonts w:ascii="Times New Roman" w:eastAsia="宋体" w:hAnsi="Times New Roman" w:cs="Times New Roman"/>
          <w:sz w:val="28"/>
          <w:szCs w:val="32"/>
        </w:rPr>
        <w:t>号，国有土地使用证号为易国用（</w:t>
      </w:r>
      <w:r w:rsidR="00000000" w:rsidRPr="002F09DA">
        <w:rPr>
          <w:rFonts w:ascii="Times New Roman" w:eastAsia="宋体" w:hAnsi="Times New Roman" w:cs="Times New Roman"/>
          <w:sz w:val="28"/>
          <w:szCs w:val="32"/>
        </w:rPr>
        <w:t>2018</w:t>
      </w:r>
      <w:r w:rsidR="00000000" w:rsidRPr="002F09DA">
        <w:rPr>
          <w:rFonts w:ascii="Times New Roman" w:eastAsia="宋体" w:hAnsi="Times New Roman" w:cs="Times New Roman"/>
          <w:sz w:val="28"/>
          <w:szCs w:val="32"/>
        </w:rPr>
        <w:t>）第</w:t>
      </w:r>
      <w:r w:rsidR="00000000" w:rsidRPr="002F09DA">
        <w:rPr>
          <w:rFonts w:ascii="Times New Roman" w:eastAsia="宋体" w:hAnsi="Times New Roman" w:cs="Times New Roman"/>
          <w:sz w:val="28"/>
          <w:szCs w:val="32"/>
        </w:rPr>
        <w:t>XXXX</w:t>
      </w:r>
      <w:r w:rsidR="00000000" w:rsidRPr="002F09DA">
        <w:rPr>
          <w:rFonts w:ascii="Times New Roman" w:eastAsia="宋体" w:hAnsi="Times New Roman" w:cs="Times New Roman"/>
          <w:sz w:val="28"/>
          <w:szCs w:val="32"/>
        </w:rPr>
        <w:t>号，土地使用权类型为出让，用途为住宅用地，无抵押、查封、租赁等他项权利限制。若实际产权状况与假设不符，估价结果需重新调整。</w:t>
      </w:r>
    </w:p>
    <w:p w14:paraId="1118B8FD" w14:textId="4264AEB4" w:rsidR="003D52D6" w:rsidRPr="002F09DA" w:rsidRDefault="002F09DA" w:rsidP="00E2551A">
      <w:pPr>
        <w:spacing w:before="120" w:after="120" w:line="300" w:lineRule="auto"/>
        <w:ind w:firstLine="420"/>
        <w:rPr>
          <w:rFonts w:ascii="Times New Roman" w:eastAsia="宋体" w:hAnsi="Times New Roman" w:cs="Times New Roman"/>
          <w:sz w:val="28"/>
          <w:szCs w:val="32"/>
        </w:rPr>
      </w:pPr>
      <w:r w:rsidRPr="002F09DA">
        <w:rPr>
          <w:rFonts w:ascii="Times New Roman" w:eastAsia="宋体" w:hAnsi="Times New Roman" w:cs="Times New Roman" w:hint="eastAsia"/>
          <w:sz w:val="28"/>
          <w:szCs w:val="32"/>
        </w:rPr>
        <w:t>二、</w:t>
      </w:r>
      <w:r w:rsidR="00000000" w:rsidRPr="002F09DA">
        <w:rPr>
          <w:rFonts w:ascii="Times New Roman" w:eastAsia="宋体" w:hAnsi="Times New Roman" w:cs="Times New Roman"/>
          <w:sz w:val="28"/>
          <w:szCs w:val="32"/>
        </w:rPr>
        <w:t>估价对象在未来可继续按照住宅用途持续使用，且其建筑结构、设施设备等能够满足正常居住需求，无需进行重大维修或改造。</w:t>
      </w:r>
    </w:p>
    <w:p w14:paraId="7C7D7143" w14:textId="2B8EFE97" w:rsidR="003D52D6" w:rsidRPr="002F09DA" w:rsidRDefault="002F09DA" w:rsidP="00E2551A">
      <w:pPr>
        <w:spacing w:before="120" w:after="120" w:line="300" w:lineRule="auto"/>
        <w:ind w:firstLine="420"/>
        <w:rPr>
          <w:rFonts w:ascii="Times New Roman" w:eastAsia="宋体" w:hAnsi="Times New Roman" w:cs="Times New Roman"/>
          <w:sz w:val="28"/>
          <w:szCs w:val="32"/>
        </w:rPr>
      </w:pPr>
      <w:r w:rsidRPr="002F09DA">
        <w:rPr>
          <w:rFonts w:ascii="Times New Roman" w:eastAsia="宋体" w:hAnsi="Times New Roman" w:cs="Times New Roman" w:hint="eastAsia"/>
          <w:sz w:val="28"/>
          <w:szCs w:val="32"/>
        </w:rPr>
        <w:t>三、</w:t>
      </w:r>
      <w:r w:rsidR="00000000" w:rsidRPr="002F09DA">
        <w:rPr>
          <w:rFonts w:ascii="Times New Roman" w:eastAsia="宋体" w:hAnsi="Times New Roman" w:cs="Times New Roman"/>
          <w:sz w:val="28"/>
          <w:szCs w:val="32"/>
        </w:rPr>
        <w:t>在估价时点及未来一段时间内，易县房地产市场处于正常发展状态，无重大政策调整（如限购、限售、利率大幅波动等）、自然灾害、战争等影响市场稳定的特殊因素。</w:t>
      </w:r>
    </w:p>
    <w:p w14:paraId="736F0FBF" w14:textId="27C9C079" w:rsidR="003D52D6" w:rsidRPr="002F09DA" w:rsidRDefault="002F09DA" w:rsidP="00E2551A">
      <w:pPr>
        <w:spacing w:before="120" w:after="120" w:line="300" w:lineRule="auto"/>
        <w:ind w:firstLine="420"/>
        <w:rPr>
          <w:rFonts w:ascii="Times New Roman" w:eastAsia="宋体" w:hAnsi="Times New Roman" w:cs="Times New Roman"/>
          <w:sz w:val="28"/>
          <w:szCs w:val="32"/>
        </w:rPr>
      </w:pPr>
      <w:r w:rsidRPr="002F09DA">
        <w:rPr>
          <w:rFonts w:ascii="Times New Roman" w:eastAsia="宋体" w:hAnsi="Times New Roman" w:cs="Times New Roman" w:hint="eastAsia"/>
          <w:sz w:val="28"/>
          <w:szCs w:val="32"/>
        </w:rPr>
        <w:t>四、</w:t>
      </w:r>
      <w:r w:rsidR="00000000" w:rsidRPr="002F09DA">
        <w:rPr>
          <w:rFonts w:ascii="Times New Roman" w:eastAsia="宋体" w:hAnsi="Times New Roman" w:cs="Times New Roman"/>
          <w:sz w:val="28"/>
          <w:szCs w:val="32"/>
        </w:rPr>
        <w:t>委托方提供的估价对象产权证明、购房合同、房屋面积测绘报告等资料均真实、合法、有效；假设我们收集的易县房地产市场交易数据、租金数据等均为正常交易情况下的真实数据。</w:t>
      </w:r>
    </w:p>
    <w:p w14:paraId="778C8353" w14:textId="04D51ACA" w:rsidR="003D52D6" w:rsidRPr="002F09DA" w:rsidRDefault="002F09DA" w:rsidP="00E2551A">
      <w:pPr>
        <w:spacing w:before="120" w:after="120" w:line="300" w:lineRule="auto"/>
        <w:ind w:firstLine="420"/>
        <w:rPr>
          <w:rFonts w:ascii="Times New Roman" w:eastAsia="宋体" w:hAnsi="Times New Roman" w:cs="Times New Roman"/>
          <w:sz w:val="28"/>
          <w:szCs w:val="32"/>
        </w:rPr>
      </w:pPr>
      <w:r w:rsidRPr="002F09DA">
        <w:rPr>
          <w:rFonts w:ascii="Times New Roman" w:eastAsia="宋体" w:hAnsi="Times New Roman" w:cs="Times New Roman" w:hint="eastAsia"/>
          <w:sz w:val="28"/>
          <w:szCs w:val="32"/>
        </w:rPr>
        <w:t>五、</w:t>
      </w:r>
      <w:r w:rsidR="00000000" w:rsidRPr="002F09DA">
        <w:rPr>
          <w:rFonts w:ascii="Times New Roman" w:eastAsia="宋体" w:hAnsi="Times New Roman" w:cs="Times New Roman"/>
          <w:sz w:val="28"/>
          <w:szCs w:val="32"/>
        </w:rPr>
        <w:t>本估价结果仅适用于本次估价目的（买卖），若用于其他目的（如拆迁补偿、资产清算等），本结果无效。</w:t>
      </w:r>
    </w:p>
    <w:p w14:paraId="6496FDFD" w14:textId="38D67C26" w:rsidR="003D52D6" w:rsidRPr="002F09DA" w:rsidRDefault="002F09DA" w:rsidP="00E2551A">
      <w:pPr>
        <w:spacing w:before="120" w:after="120" w:line="300" w:lineRule="auto"/>
        <w:ind w:firstLine="420"/>
        <w:rPr>
          <w:rFonts w:ascii="Times New Roman" w:eastAsia="宋体" w:hAnsi="Times New Roman" w:cs="Times New Roman"/>
          <w:sz w:val="28"/>
          <w:szCs w:val="32"/>
        </w:rPr>
      </w:pPr>
      <w:r w:rsidRPr="002F09DA">
        <w:rPr>
          <w:rFonts w:ascii="Times New Roman" w:eastAsia="宋体" w:hAnsi="Times New Roman" w:cs="Times New Roman" w:hint="eastAsia"/>
          <w:sz w:val="28"/>
          <w:szCs w:val="32"/>
        </w:rPr>
        <w:t>六、</w:t>
      </w:r>
      <w:r w:rsidR="00000000" w:rsidRPr="002F09DA">
        <w:rPr>
          <w:rFonts w:ascii="Times New Roman" w:eastAsia="宋体" w:hAnsi="Times New Roman" w:cs="Times New Roman"/>
          <w:sz w:val="28"/>
          <w:szCs w:val="32"/>
        </w:rPr>
        <w:t>本估价结果基于估价对象在估价时点的现状，若估价对象在估价时点后发生装修改造、结构损坏、产权变更等情况，估价结果不再适用。</w:t>
      </w:r>
    </w:p>
    <w:p w14:paraId="0F9AB00D" w14:textId="425B28E2" w:rsidR="003D52D6" w:rsidRPr="002F09DA" w:rsidRDefault="002F09DA" w:rsidP="00E2551A">
      <w:pPr>
        <w:spacing w:before="120" w:after="120" w:line="300" w:lineRule="auto"/>
        <w:ind w:firstLine="420"/>
        <w:rPr>
          <w:rFonts w:ascii="Times New Roman" w:eastAsia="宋体" w:hAnsi="Times New Roman" w:cs="Times New Roman"/>
          <w:sz w:val="28"/>
          <w:szCs w:val="32"/>
        </w:rPr>
      </w:pPr>
      <w:r w:rsidRPr="002F09DA">
        <w:rPr>
          <w:rFonts w:ascii="Times New Roman" w:eastAsia="宋体" w:hAnsi="Times New Roman" w:cs="Times New Roman" w:hint="eastAsia"/>
          <w:sz w:val="28"/>
          <w:szCs w:val="32"/>
        </w:rPr>
        <w:t>七、</w:t>
      </w:r>
      <w:r w:rsidR="00000000" w:rsidRPr="002F09DA">
        <w:rPr>
          <w:rFonts w:ascii="Times New Roman" w:eastAsia="宋体" w:hAnsi="Times New Roman" w:cs="Times New Roman"/>
          <w:sz w:val="28"/>
          <w:szCs w:val="32"/>
        </w:rPr>
        <w:t>我们未对估价对象的建筑结构安全性、室内环境质量（如甲醛含量）等进行专业检测，该部分情况需由委托方另行委托专业机构鉴定。</w:t>
      </w:r>
    </w:p>
    <w:p w14:paraId="3C608DBB" w14:textId="72323AD2" w:rsidR="003D52D6" w:rsidRPr="002F09DA" w:rsidRDefault="002F09DA" w:rsidP="00E2551A">
      <w:pPr>
        <w:spacing w:before="120" w:after="120" w:line="300" w:lineRule="auto"/>
        <w:ind w:firstLine="420"/>
        <w:rPr>
          <w:rFonts w:ascii="Times New Roman" w:eastAsia="宋体" w:hAnsi="Times New Roman" w:cs="Times New Roman"/>
          <w:sz w:val="28"/>
          <w:szCs w:val="32"/>
        </w:rPr>
      </w:pPr>
      <w:r w:rsidRPr="002F09DA">
        <w:rPr>
          <w:rFonts w:ascii="Times New Roman" w:eastAsia="宋体" w:hAnsi="Times New Roman" w:cs="Times New Roman" w:hint="eastAsia"/>
          <w:sz w:val="28"/>
          <w:szCs w:val="32"/>
        </w:rPr>
        <w:t>八、</w:t>
      </w:r>
      <w:r w:rsidR="00000000" w:rsidRPr="002F09DA">
        <w:rPr>
          <w:rFonts w:ascii="Times New Roman" w:eastAsia="宋体" w:hAnsi="Times New Roman" w:cs="Times New Roman"/>
          <w:sz w:val="28"/>
          <w:szCs w:val="32"/>
        </w:rPr>
        <w:t>本估价报告有效期为一年，自</w:t>
      </w:r>
      <w:r w:rsidR="00000000" w:rsidRPr="002F09DA">
        <w:rPr>
          <w:rFonts w:ascii="Times New Roman" w:eastAsia="宋体" w:hAnsi="Times New Roman" w:cs="Times New Roman"/>
          <w:sz w:val="28"/>
          <w:szCs w:val="32"/>
        </w:rPr>
        <w:t>2025</w:t>
      </w:r>
      <w:r w:rsidR="00000000" w:rsidRPr="002F09DA">
        <w:rPr>
          <w:rFonts w:ascii="Times New Roman" w:eastAsia="宋体" w:hAnsi="Times New Roman" w:cs="Times New Roman"/>
          <w:sz w:val="28"/>
          <w:szCs w:val="32"/>
        </w:rPr>
        <w:t>年</w:t>
      </w:r>
      <w:r w:rsidR="00000000" w:rsidRPr="002F09DA">
        <w:rPr>
          <w:rFonts w:ascii="Times New Roman" w:eastAsia="宋体" w:hAnsi="Times New Roman" w:cs="Times New Roman"/>
          <w:sz w:val="28"/>
          <w:szCs w:val="32"/>
        </w:rPr>
        <w:t>11</w:t>
      </w:r>
      <w:r w:rsidR="00000000" w:rsidRPr="002F09DA">
        <w:rPr>
          <w:rFonts w:ascii="Times New Roman" w:eastAsia="宋体" w:hAnsi="Times New Roman" w:cs="Times New Roman"/>
          <w:sz w:val="28"/>
          <w:szCs w:val="32"/>
        </w:rPr>
        <w:t>月</w:t>
      </w:r>
      <w:r w:rsidR="00000000" w:rsidRPr="002F09DA">
        <w:rPr>
          <w:rFonts w:ascii="Times New Roman" w:eastAsia="宋体" w:hAnsi="Times New Roman" w:cs="Times New Roman"/>
          <w:sz w:val="28"/>
          <w:szCs w:val="32"/>
        </w:rPr>
        <w:t>25</w:t>
      </w:r>
      <w:r w:rsidR="00000000" w:rsidRPr="002F09DA">
        <w:rPr>
          <w:rFonts w:ascii="Times New Roman" w:eastAsia="宋体" w:hAnsi="Times New Roman" w:cs="Times New Roman"/>
          <w:sz w:val="28"/>
          <w:szCs w:val="32"/>
        </w:rPr>
        <w:t>日起至</w:t>
      </w:r>
      <w:r w:rsidR="00000000" w:rsidRPr="002F09DA">
        <w:rPr>
          <w:rFonts w:ascii="Times New Roman" w:eastAsia="宋体" w:hAnsi="Times New Roman" w:cs="Times New Roman"/>
          <w:sz w:val="28"/>
          <w:szCs w:val="32"/>
        </w:rPr>
        <w:t>2026</w:t>
      </w:r>
      <w:r w:rsidR="00000000" w:rsidRPr="002F09DA">
        <w:rPr>
          <w:rFonts w:ascii="Times New Roman" w:eastAsia="宋体" w:hAnsi="Times New Roman" w:cs="Times New Roman"/>
          <w:sz w:val="28"/>
          <w:szCs w:val="32"/>
        </w:rPr>
        <w:t>年</w:t>
      </w:r>
      <w:r w:rsidR="00000000" w:rsidRPr="002F09DA">
        <w:rPr>
          <w:rFonts w:ascii="Times New Roman" w:eastAsia="宋体" w:hAnsi="Times New Roman" w:cs="Times New Roman"/>
          <w:sz w:val="28"/>
          <w:szCs w:val="32"/>
        </w:rPr>
        <w:t>11</w:t>
      </w:r>
      <w:r w:rsidR="00000000" w:rsidRPr="002F09DA">
        <w:rPr>
          <w:rFonts w:ascii="Times New Roman" w:eastAsia="宋体" w:hAnsi="Times New Roman" w:cs="Times New Roman"/>
          <w:sz w:val="28"/>
          <w:szCs w:val="32"/>
        </w:rPr>
        <w:t>月</w:t>
      </w:r>
      <w:r w:rsidR="00000000" w:rsidRPr="002F09DA">
        <w:rPr>
          <w:rFonts w:ascii="Times New Roman" w:eastAsia="宋体" w:hAnsi="Times New Roman" w:cs="Times New Roman"/>
          <w:sz w:val="28"/>
          <w:szCs w:val="32"/>
        </w:rPr>
        <w:t>24</w:t>
      </w:r>
      <w:r w:rsidR="00000000" w:rsidRPr="002F09DA">
        <w:rPr>
          <w:rFonts w:ascii="Times New Roman" w:eastAsia="宋体" w:hAnsi="Times New Roman" w:cs="Times New Roman"/>
          <w:sz w:val="28"/>
          <w:szCs w:val="32"/>
        </w:rPr>
        <w:t>日止。若在有效期内市场状况发生重大变化，应重新进行估价。</w:t>
      </w:r>
    </w:p>
    <w:p w14:paraId="5F2A22D0" w14:textId="726E49A7" w:rsidR="002F09DA" w:rsidRDefault="002F09DA" w:rsidP="00E2551A">
      <w:pPr>
        <w:spacing w:before="120" w:after="120" w:line="300" w:lineRule="auto"/>
        <w:ind w:firstLine="420"/>
        <w:rPr>
          <w:rFonts w:ascii="Times New Roman" w:eastAsia="宋体" w:hAnsi="Times New Roman" w:cs="Times New Roman"/>
          <w:sz w:val="28"/>
          <w:szCs w:val="32"/>
        </w:rPr>
      </w:pPr>
      <w:r w:rsidRPr="002F09DA">
        <w:rPr>
          <w:rFonts w:ascii="Times New Roman" w:eastAsia="宋体" w:hAnsi="Times New Roman" w:cs="Times New Roman" w:hint="eastAsia"/>
          <w:sz w:val="28"/>
          <w:szCs w:val="32"/>
        </w:rPr>
        <w:t>九、</w:t>
      </w:r>
      <w:r w:rsidR="00000000" w:rsidRPr="002F09DA">
        <w:rPr>
          <w:rFonts w:ascii="Times New Roman" w:eastAsia="宋体" w:hAnsi="Times New Roman" w:cs="Times New Roman"/>
          <w:sz w:val="28"/>
          <w:szCs w:val="32"/>
        </w:rPr>
        <w:t>本估价结果已扣除应由卖方承担的相关税费，但未考虑买方应缴纳的契税、印花税等税费，实际交易价格可根据税费承担方式</w:t>
      </w:r>
      <w:r w:rsidR="00000000" w:rsidRPr="002F09DA">
        <w:rPr>
          <w:rFonts w:ascii="Times New Roman" w:eastAsia="宋体" w:hAnsi="Times New Roman" w:cs="Times New Roman"/>
          <w:sz w:val="28"/>
          <w:szCs w:val="32"/>
        </w:rPr>
        <w:lastRenderedPageBreak/>
        <w:t>另行协商。</w:t>
      </w:r>
    </w:p>
    <w:p w14:paraId="6222F718" w14:textId="01E99EBA" w:rsidR="003D52D6" w:rsidRPr="002F09DA" w:rsidRDefault="002F09DA" w:rsidP="002F09DA">
      <w:pPr>
        <w:widowControl/>
        <w:rPr>
          <w:rFonts w:ascii="Times New Roman" w:eastAsia="宋体" w:hAnsi="Times New Roman" w:cs="Times New Roman" w:hint="eastAsia"/>
          <w:sz w:val="28"/>
          <w:szCs w:val="32"/>
        </w:rPr>
      </w:pPr>
      <w:r>
        <w:rPr>
          <w:rFonts w:ascii="Times New Roman" w:eastAsia="宋体" w:hAnsi="Times New Roman" w:cs="Times New Roman"/>
          <w:sz w:val="28"/>
          <w:szCs w:val="32"/>
        </w:rPr>
        <w:br w:type="page"/>
      </w:r>
    </w:p>
    <w:p w14:paraId="6E866445" w14:textId="7A7B04F5" w:rsidR="003D52D6" w:rsidRPr="002F09DA" w:rsidRDefault="00000000" w:rsidP="002F09DA">
      <w:pPr>
        <w:spacing w:before="380" w:after="140" w:line="288" w:lineRule="auto"/>
        <w:jc w:val="center"/>
        <w:outlineLvl w:val="0"/>
        <w:rPr>
          <w:rFonts w:ascii="Times New Roman" w:eastAsia="宋体" w:hAnsi="Times New Roman" w:cs="Times New Roman"/>
          <w:sz w:val="28"/>
          <w:szCs w:val="32"/>
        </w:rPr>
      </w:pPr>
      <w:bookmarkStart w:id="6" w:name="heading_5"/>
      <w:bookmarkStart w:id="7" w:name="_Toc214990588"/>
      <w:r w:rsidRPr="002F09DA">
        <w:rPr>
          <w:rFonts w:ascii="Times New Roman" w:eastAsia="宋体" w:hAnsi="Times New Roman" w:cs="Times New Roman"/>
          <w:b/>
          <w:sz w:val="44"/>
          <w:szCs w:val="32"/>
        </w:rPr>
        <w:lastRenderedPageBreak/>
        <w:t>估价结果报告</w:t>
      </w:r>
      <w:bookmarkEnd w:id="6"/>
      <w:bookmarkEnd w:id="7"/>
    </w:p>
    <w:p w14:paraId="34C19BAF" w14:textId="052DD1B6" w:rsidR="003D52D6" w:rsidRPr="00A33429" w:rsidRDefault="00000000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8" w:name="heading_6"/>
      <w:bookmarkStart w:id="9" w:name="_Toc214990589"/>
      <w:r w:rsidRPr="00A33429">
        <w:rPr>
          <w:rFonts w:ascii="Times New Roman" w:eastAsia="宋体" w:hAnsi="Times New Roman" w:cs="Times New Roman"/>
          <w:b/>
          <w:sz w:val="32"/>
        </w:rPr>
        <w:t>一</w:t>
      </w:r>
      <w:r w:rsidR="00344A1D">
        <w:rPr>
          <w:rFonts w:ascii="Times New Roman" w:eastAsia="宋体" w:hAnsi="Times New Roman" w:cs="Times New Roman" w:hint="eastAsia"/>
          <w:b/>
          <w:sz w:val="32"/>
        </w:rPr>
        <w:t>、</w:t>
      </w:r>
      <w:r w:rsidRPr="00A33429">
        <w:rPr>
          <w:rFonts w:ascii="Times New Roman" w:eastAsia="宋体" w:hAnsi="Times New Roman" w:cs="Times New Roman"/>
          <w:b/>
          <w:sz w:val="32"/>
        </w:rPr>
        <w:t>委托方</w:t>
      </w:r>
      <w:bookmarkEnd w:id="8"/>
      <w:bookmarkEnd w:id="9"/>
    </w:p>
    <w:p w14:paraId="027E62B8" w14:textId="628BFC0D" w:rsidR="003D52D6" w:rsidRPr="00344A1D" w:rsidRDefault="00000000" w:rsidP="00E2551A">
      <w:pPr>
        <w:spacing w:before="120" w:after="120" w:line="300" w:lineRule="auto"/>
        <w:ind w:firstLine="420"/>
        <w:rPr>
          <w:rFonts w:ascii="Times New Roman" w:eastAsia="宋体" w:hAnsi="Times New Roman" w:cs="Times New Roman"/>
          <w:sz w:val="28"/>
          <w:szCs w:val="32"/>
        </w:rPr>
      </w:pPr>
      <w:r w:rsidRPr="00344A1D">
        <w:rPr>
          <w:rFonts w:ascii="Times New Roman" w:eastAsia="宋体" w:hAnsi="Times New Roman" w:cs="Times New Roman"/>
          <w:sz w:val="28"/>
          <w:szCs w:val="32"/>
        </w:rPr>
        <w:t>姓名：</w:t>
      </w:r>
      <w:r w:rsidR="002F09DA" w:rsidRPr="00344A1D">
        <w:rPr>
          <w:rFonts w:ascii="Times New Roman" w:eastAsia="宋体" w:hAnsi="Times New Roman" w:cs="Times New Roman" w:hint="eastAsia"/>
          <w:sz w:val="28"/>
          <w:szCs w:val="32"/>
        </w:rPr>
        <w:t>陈</w:t>
      </w:r>
      <w:r w:rsidRPr="00344A1D">
        <w:rPr>
          <w:rFonts w:ascii="Times New Roman" w:eastAsia="宋体" w:hAnsi="Times New Roman" w:cs="Times New Roman"/>
          <w:sz w:val="28"/>
          <w:szCs w:val="32"/>
        </w:rPr>
        <w:t>某某</w:t>
      </w:r>
    </w:p>
    <w:p w14:paraId="459DCDAA" w14:textId="3B63B471" w:rsidR="003D52D6" w:rsidRPr="00344A1D" w:rsidRDefault="00000000" w:rsidP="00E2551A">
      <w:pPr>
        <w:spacing w:before="120" w:after="120" w:line="300" w:lineRule="auto"/>
        <w:ind w:firstLine="420"/>
        <w:rPr>
          <w:rFonts w:ascii="Times New Roman" w:eastAsia="宋体" w:hAnsi="Times New Roman" w:cs="Times New Roman" w:hint="eastAsia"/>
          <w:sz w:val="28"/>
          <w:szCs w:val="32"/>
        </w:rPr>
      </w:pPr>
      <w:r w:rsidRPr="00344A1D">
        <w:rPr>
          <w:rFonts w:ascii="Times New Roman" w:eastAsia="宋体" w:hAnsi="Times New Roman" w:cs="Times New Roman"/>
          <w:sz w:val="28"/>
          <w:szCs w:val="32"/>
        </w:rPr>
        <w:t>身份证号：</w:t>
      </w:r>
      <w:r w:rsidR="002F09DA" w:rsidRPr="00344A1D">
        <w:rPr>
          <w:rFonts w:ascii="Times New Roman" w:eastAsia="宋体" w:hAnsi="Times New Roman" w:cs="Times New Roman" w:hint="eastAsia"/>
          <w:sz w:val="28"/>
          <w:szCs w:val="32"/>
        </w:rPr>
        <w:t>130633200506126010</w:t>
      </w:r>
    </w:p>
    <w:p w14:paraId="51E7BBAA" w14:textId="22545EDB" w:rsidR="003D52D6" w:rsidRPr="00344A1D" w:rsidRDefault="00000000" w:rsidP="00E2551A">
      <w:pPr>
        <w:spacing w:before="120" w:after="120" w:line="300" w:lineRule="auto"/>
        <w:ind w:firstLine="420"/>
        <w:rPr>
          <w:rFonts w:ascii="Times New Roman" w:eastAsia="宋体" w:hAnsi="Times New Roman" w:cs="Times New Roman"/>
          <w:sz w:val="28"/>
          <w:szCs w:val="32"/>
        </w:rPr>
      </w:pPr>
      <w:r w:rsidRPr="00344A1D">
        <w:rPr>
          <w:rFonts w:ascii="Times New Roman" w:eastAsia="宋体" w:hAnsi="Times New Roman" w:cs="Times New Roman"/>
          <w:sz w:val="28"/>
          <w:szCs w:val="32"/>
        </w:rPr>
        <w:t>联系地址：河北省保定市易县</w:t>
      </w:r>
      <w:r w:rsidR="002F09DA" w:rsidRPr="00344A1D">
        <w:rPr>
          <w:rFonts w:ascii="Times New Roman" w:eastAsia="宋体" w:hAnsi="Times New Roman" w:cs="Times New Roman" w:hint="eastAsia"/>
          <w:sz w:val="28"/>
          <w:szCs w:val="32"/>
        </w:rPr>
        <w:t>易水名苑</w:t>
      </w:r>
      <w:r w:rsidRPr="00344A1D">
        <w:rPr>
          <w:rFonts w:ascii="Times New Roman" w:eastAsia="宋体" w:hAnsi="Times New Roman" w:cs="Times New Roman"/>
          <w:sz w:val="28"/>
          <w:szCs w:val="32"/>
        </w:rPr>
        <w:t>小区</w:t>
      </w:r>
    </w:p>
    <w:p w14:paraId="42174F7C" w14:textId="6EE6EF37" w:rsidR="003D52D6" w:rsidRPr="00344A1D" w:rsidRDefault="00000000" w:rsidP="00E2551A">
      <w:pPr>
        <w:spacing w:before="120" w:after="120" w:line="300" w:lineRule="auto"/>
        <w:ind w:firstLine="420"/>
        <w:rPr>
          <w:rFonts w:ascii="Times New Roman" w:eastAsia="宋体" w:hAnsi="Times New Roman" w:cs="Times New Roman" w:hint="eastAsia"/>
          <w:sz w:val="28"/>
          <w:szCs w:val="32"/>
        </w:rPr>
      </w:pPr>
      <w:r w:rsidRPr="00344A1D">
        <w:rPr>
          <w:rFonts w:ascii="Times New Roman" w:eastAsia="宋体" w:hAnsi="Times New Roman" w:cs="Times New Roman"/>
          <w:sz w:val="28"/>
          <w:szCs w:val="32"/>
        </w:rPr>
        <w:t>联系电话：</w:t>
      </w:r>
      <w:r w:rsidR="002F09DA" w:rsidRPr="00344A1D">
        <w:rPr>
          <w:rFonts w:ascii="Times New Roman" w:eastAsia="宋体" w:hAnsi="Times New Roman" w:cs="Times New Roman" w:hint="eastAsia"/>
          <w:sz w:val="28"/>
          <w:szCs w:val="32"/>
        </w:rPr>
        <w:t>13273212880</w:t>
      </w:r>
    </w:p>
    <w:p w14:paraId="13512303" w14:textId="3F125DD8" w:rsidR="003D52D6" w:rsidRPr="00A33429" w:rsidRDefault="00000000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10" w:name="heading_7"/>
      <w:bookmarkStart w:id="11" w:name="_Toc214990590"/>
      <w:r w:rsidRPr="00A33429">
        <w:rPr>
          <w:rFonts w:ascii="Times New Roman" w:eastAsia="宋体" w:hAnsi="Times New Roman" w:cs="Times New Roman"/>
          <w:b/>
          <w:sz w:val="32"/>
        </w:rPr>
        <w:t>二</w:t>
      </w:r>
      <w:r w:rsidR="00344A1D">
        <w:rPr>
          <w:rFonts w:ascii="Times New Roman" w:eastAsia="宋体" w:hAnsi="Times New Roman" w:cs="Times New Roman" w:hint="eastAsia"/>
          <w:b/>
          <w:sz w:val="32"/>
        </w:rPr>
        <w:t>、</w:t>
      </w:r>
      <w:r w:rsidRPr="00A33429">
        <w:rPr>
          <w:rFonts w:ascii="Times New Roman" w:eastAsia="宋体" w:hAnsi="Times New Roman" w:cs="Times New Roman"/>
          <w:b/>
          <w:sz w:val="32"/>
        </w:rPr>
        <w:t>估价方</w:t>
      </w:r>
      <w:bookmarkEnd w:id="10"/>
      <w:bookmarkEnd w:id="11"/>
    </w:p>
    <w:p w14:paraId="2AB8F133" w14:textId="77777777" w:rsidR="003D52D6" w:rsidRPr="00344A1D" w:rsidRDefault="00000000" w:rsidP="00E2551A">
      <w:pPr>
        <w:spacing w:before="120" w:after="120" w:line="300" w:lineRule="auto"/>
        <w:ind w:firstLine="420"/>
        <w:rPr>
          <w:rFonts w:ascii="Times New Roman" w:eastAsia="宋体" w:hAnsi="Times New Roman" w:cs="Times New Roman"/>
          <w:sz w:val="28"/>
          <w:szCs w:val="32"/>
        </w:rPr>
      </w:pPr>
      <w:r w:rsidRPr="00344A1D">
        <w:rPr>
          <w:rFonts w:ascii="Times New Roman" w:eastAsia="宋体" w:hAnsi="Times New Roman" w:cs="Times New Roman"/>
          <w:sz w:val="28"/>
          <w:szCs w:val="32"/>
        </w:rPr>
        <w:t>机构名称：土地评估（模拟）有限公司</w:t>
      </w:r>
    </w:p>
    <w:p w14:paraId="32F09314" w14:textId="0F552943" w:rsidR="00344A1D" w:rsidRPr="00344A1D" w:rsidRDefault="00344A1D" w:rsidP="00E2551A">
      <w:pPr>
        <w:spacing w:before="120" w:after="120" w:line="300" w:lineRule="auto"/>
        <w:ind w:firstLine="420"/>
        <w:rPr>
          <w:rFonts w:ascii="Times New Roman" w:eastAsia="宋体" w:hAnsi="Times New Roman" w:cs="Times New Roman"/>
          <w:sz w:val="28"/>
          <w:szCs w:val="32"/>
        </w:rPr>
      </w:pPr>
      <w:r w:rsidRPr="00344A1D">
        <w:rPr>
          <w:rFonts w:ascii="Times New Roman" w:eastAsia="宋体" w:hAnsi="Times New Roman" w:cs="Times New Roman" w:hint="eastAsia"/>
          <w:sz w:val="28"/>
          <w:szCs w:val="32"/>
        </w:rPr>
        <w:t>房地产评估资质级别</w:t>
      </w:r>
      <w:r w:rsidRPr="00344A1D">
        <w:rPr>
          <w:rFonts w:ascii="Times New Roman" w:eastAsia="宋体" w:hAnsi="Times New Roman" w:cs="Times New Roman" w:hint="eastAsia"/>
          <w:sz w:val="28"/>
          <w:szCs w:val="32"/>
        </w:rPr>
        <w:t>:</w:t>
      </w:r>
      <w:r w:rsidRPr="00344A1D">
        <w:rPr>
          <w:rFonts w:ascii="Times New Roman" w:eastAsia="宋体" w:hAnsi="Times New Roman" w:cs="Times New Roman" w:hint="eastAsia"/>
          <w:sz w:val="28"/>
          <w:szCs w:val="32"/>
        </w:rPr>
        <w:t>二级</w:t>
      </w:r>
    </w:p>
    <w:p w14:paraId="637FEC8E" w14:textId="77B35456" w:rsidR="003D52D6" w:rsidRPr="00344A1D" w:rsidRDefault="00000000" w:rsidP="00E2551A">
      <w:pPr>
        <w:spacing w:before="120" w:after="120" w:line="300" w:lineRule="auto"/>
        <w:ind w:firstLine="420"/>
        <w:rPr>
          <w:rFonts w:ascii="Times New Roman" w:eastAsia="宋体" w:hAnsi="Times New Roman" w:cs="Times New Roman"/>
          <w:sz w:val="28"/>
          <w:szCs w:val="32"/>
        </w:rPr>
      </w:pPr>
      <w:r w:rsidRPr="00344A1D">
        <w:rPr>
          <w:rFonts w:ascii="Times New Roman" w:eastAsia="宋体" w:hAnsi="Times New Roman" w:cs="Times New Roman"/>
          <w:sz w:val="28"/>
          <w:szCs w:val="32"/>
        </w:rPr>
        <w:t>注册地址：</w:t>
      </w:r>
      <w:r w:rsidR="002F09DA" w:rsidRPr="00344A1D">
        <w:rPr>
          <w:rFonts w:ascii="Times New Roman" w:eastAsia="宋体" w:hAnsi="Times New Roman" w:cs="Times New Roman" w:hint="eastAsia"/>
          <w:sz w:val="28"/>
          <w:szCs w:val="32"/>
        </w:rPr>
        <w:t>辽宁省沈阳市东北大学南湖校区</w:t>
      </w:r>
    </w:p>
    <w:p w14:paraId="3DA2F3C1" w14:textId="7DD964DE" w:rsidR="003D52D6" w:rsidRPr="00344A1D" w:rsidRDefault="00000000" w:rsidP="00E2551A">
      <w:pPr>
        <w:spacing w:before="120" w:after="120" w:line="300" w:lineRule="auto"/>
        <w:ind w:firstLine="420"/>
        <w:rPr>
          <w:rFonts w:ascii="Times New Roman" w:eastAsia="宋体" w:hAnsi="Times New Roman" w:cs="Times New Roman" w:hint="eastAsia"/>
          <w:sz w:val="28"/>
          <w:szCs w:val="32"/>
        </w:rPr>
      </w:pPr>
      <w:r w:rsidRPr="00344A1D">
        <w:rPr>
          <w:rFonts w:ascii="Times New Roman" w:eastAsia="宋体" w:hAnsi="Times New Roman" w:cs="Times New Roman"/>
          <w:sz w:val="28"/>
          <w:szCs w:val="32"/>
        </w:rPr>
        <w:t>联系电话：</w:t>
      </w:r>
      <w:r w:rsidR="002F09DA" w:rsidRPr="00344A1D">
        <w:rPr>
          <w:rFonts w:ascii="Times New Roman" w:eastAsia="宋体" w:hAnsi="Times New Roman" w:cs="Times New Roman" w:hint="eastAsia"/>
          <w:sz w:val="28"/>
          <w:szCs w:val="32"/>
        </w:rPr>
        <w:t>13273212880</w:t>
      </w:r>
    </w:p>
    <w:p w14:paraId="2F6E09BB" w14:textId="3A3D83FB" w:rsidR="003D52D6" w:rsidRPr="00A33429" w:rsidRDefault="00000000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12" w:name="heading_8"/>
      <w:bookmarkStart w:id="13" w:name="_Toc214990591"/>
      <w:r w:rsidRPr="00A33429">
        <w:rPr>
          <w:rFonts w:ascii="Times New Roman" w:eastAsia="宋体" w:hAnsi="Times New Roman" w:cs="Times New Roman"/>
          <w:b/>
          <w:sz w:val="32"/>
        </w:rPr>
        <w:t>三</w:t>
      </w:r>
      <w:r w:rsidR="00344A1D">
        <w:rPr>
          <w:rFonts w:ascii="Times New Roman" w:eastAsia="宋体" w:hAnsi="Times New Roman" w:cs="Times New Roman" w:hint="eastAsia"/>
          <w:b/>
          <w:sz w:val="32"/>
        </w:rPr>
        <w:t>、</w:t>
      </w:r>
      <w:r w:rsidRPr="00A33429">
        <w:rPr>
          <w:rFonts w:ascii="Times New Roman" w:eastAsia="宋体" w:hAnsi="Times New Roman" w:cs="Times New Roman"/>
          <w:b/>
          <w:sz w:val="32"/>
        </w:rPr>
        <w:t>估价对象</w:t>
      </w:r>
      <w:bookmarkEnd w:id="12"/>
      <w:bookmarkEnd w:id="13"/>
    </w:p>
    <w:p w14:paraId="2B7823E0" w14:textId="77777777" w:rsidR="003D52D6" w:rsidRPr="00A33429" w:rsidRDefault="00000000" w:rsidP="00E2551A">
      <w:pPr>
        <w:ind w:firstLine="420"/>
        <w:rPr>
          <w:rFonts w:ascii="Times New Roman" w:eastAsia="宋体" w:hAnsi="Times New Roman" w:cs="Times New Roman"/>
        </w:rPr>
      </w:pPr>
      <w:bookmarkStart w:id="14" w:name="heading_9"/>
      <w:bookmarkStart w:id="15" w:name="_Toc214990592"/>
      <w:r w:rsidRPr="00A33429">
        <w:rPr>
          <w:rFonts w:ascii="Times New Roman" w:eastAsia="宋体" w:hAnsi="Times New Roman" w:cs="Times New Roman"/>
          <w:b/>
          <w:sz w:val="30"/>
        </w:rPr>
        <w:t xml:space="preserve">1. </w:t>
      </w:r>
      <w:r w:rsidRPr="00A33429">
        <w:rPr>
          <w:rFonts w:ascii="Times New Roman" w:eastAsia="宋体" w:hAnsi="Times New Roman" w:cs="Times New Roman"/>
          <w:b/>
          <w:sz w:val="30"/>
        </w:rPr>
        <w:t>基本状况</w:t>
      </w:r>
      <w:bookmarkEnd w:id="14"/>
      <w:bookmarkEnd w:id="15"/>
    </w:p>
    <w:p w14:paraId="3B051327" w14:textId="77777777" w:rsidR="003D52D6" w:rsidRPr="00344A1D" w:rsidRDefault="00000000" w:rsidP="00344A1D">
      <w:pPr>
        <w:spacing w:before="120" w:after="120" w:line="300" w:lineRule="auto"/>
        <w:ind w:firstLine="420"/>
        <w:rPr>
          <w:rFonts w:ascii="Times New Roman" w:eastAsia="宋体" w:hAnsi="Times New Roman" w:cs="Times New Roman"/>
          <w:sz w:val="28"/>
          <w:szCs w:val="32"/>
        </w:rPr>
      </w:pPr>
      <w:r w:rsidRPr="00344A1D">
        <w:rPr>
          <w:rFonts w:ascii="Times New Roman" w:eastAsia="宋体" w:hAnsi="Times New Roman" w:cs="Times New Roman"/>
          <w:sz w:val="28"/>
          <w:szCs w:val="32"/>
        </w:rPr>
        <w:t>估价对象位于河北省保定市易县易水名苑小区</w:t>
      </w:r>
      <w:r w:rsidRPr="00344A1D">
        <w:rPr>
          <w:rFonts w:ascii="Times New Roman" w:eastAsia="宋体" w:hAnsi="Times New Roman" w:cs="Times New Roman"/>
          <w:sz w:val="28"/>
          <w:szCs w:val="32"/>
        </w:rPr>
        <w:t>12</w:t>
      </w:r>
      <w:r w:rsidRPr="00344A1D">
        <w:rPr>
          <w:rFonts w:ascii="Times New Roman" w:eastAsia="宋体" w:hAnsi="Times New Roman" w:cs="Times New Roman"/>
          <w:sz w:val="28"/>
          <w:szCs w:val="32"/>
        </w:rPr>
        <w:t>号楼</w:t>
      </w:r>
      <w:r w:rsidRPr="00344A1D">
        <w:rPr>
          <w:rFonts w:ascii="Times New Roman" w:eastAsia="宋体" w:hAnsi="Times New Roman" w:cs="Times New Roman"/>
          <w:sz w:val="28"/>
          <w:szCs w:val="32"/>
        </w:rPr>
        <w:t>2</w:t>
      </w:r>
      <w:r w:rsidRPr="00344A1D">
        <w:rPr>
          <w:rFonts w:ascii="Times New Roman" w:eastAsia="宋体" w:hAnsi="Times New Roman" w:cs="Times New Roman"/>
          <w:sz w:val="28"/>
          <w:szCs w:val="32"/>
        </w:rPr>
        <w:t>单元</w:t>
      </w:r>
      <w:r w:rsidRPr="00344A1D">
        <w:rPr>
          <w:rFonts w:ascii="Times New Roman" w:eastAsia="宋体" w:hAnsi="Times New Roman" w:cs="Times New Roman"/>
          <w:sz w:val="28"/>
          <w:szCs w:val="32"/>
        </w:rPr>
        <w:t>501</w:t>
      </w:r>
      <w:r w:rsidRPr="00344A1D">
        <w:rPr>
          <w:rFonts w:ascii="Times New Roman" w:eastAsia="宋体" w:hAnsi="Times New Roman" w:cs="Times New Roman"/>
          <w:sz w:val="28"/>
          <w:szCs w:val="32"/>
        </w:rPr>
        <w:t>室，该小区地处易县城区核心区域，紧邻易水河，周边配套完善，交通便利。小区建成于</w:t>
      </w:r>
      <w:r w:rsidRPr="00344A1D">
        <w:rPr>
          <w:rFonts w:ascii="Times New Roman" w:eastAsia="宋体" w:hAnsi="Times New Roman" w:cs="Times New Roman"/>
          <w:sz w:val="28"/>
          <w:szCs w:val="32"/>
        </w:rPr>
        <w:t>2018</w:t>
      </w:r>
      <w:r w:rsidRPr="00344A1D">
        <w:rPr>
          <w:rFonts w:ascii="Times New Roman" w:eastAsia="宋体" w:hAnsi="Times New Roman" w:cs="Times New Roman"/>
          <w:sz w:val="28"/>
          <w:szCs w:val="32"/>
        </w:rPr>
        <w:t>年，为封闭式管理小区，绿化率</w:t>
      </w:r>
      <w:r w:rsidRPr="00344A1D">
        <w:rPr>
          <w:rFonts w:ascii="Times New Roman" w:eastAsia="宋体" w:hAnsi="Times New Roman" w:cs="Times New Roman"/>
          <w:sz w:val="28"/>
          <w:szCs w:val="32"/>
        </w:rPr>
        <w:t>35%</w:t>
      </w:r>
      <w:r w:rsidRPr="00344A1D">
        <w:rPr>
          <w:rFonts w:ascii="Times New Roman" w:eastAsia="宋体" w:hAnsi="Times New Roman" w:cs="Times New Roman"/>
          <w:sz w:val="28"/>
          <w:szCs w:val="32"/>
        </w:rPr>
        <w:t>，配备有物业管理中心、健身器材、儿童游乐区等设施，物业管理公司为易县</w:t>
      </w:r>
      <w:r w:rsidRPr="00344A1D">
        <w:rPr>
          <w:rFonts w:ascii="Times New Roman" w:eastAsia="宋体" w:hAnsi="Times New Roman" w:cs="Times New Roman"/>
          <w:sz w:val="28"/>
          <w:szCs w:val="32"/>
        </w:rPr>
        <w:t>XX</w:t>
      </w:r>
      <w:r w:rsidRPr="00344A1D">
        <w:rPr>
          <w:rFonts w:ascii="Times New Roman" w:eastAsia="宋体" w:hAnsi="Times New Roman" w:cs="Times New Roman"/>
          <w:sz w:val="28"/>
          <w:szCs w:val="32"/>
        </w:rPr>
        <w:t>物业服务有限公司，物业费为</w:t>
      </w:r>
      <w:r w:rsidRPr="00344A1D">
        <w:rPr>
          <w:rFonts w:ascii="Times New Roman" w:eastAsia="宋体" w:hAnsi="Times New Roman" w:cs="Times New Roman"/>
          <w:sz w:val="28"/>
          <w:szCs w:val="32"/>
        </w:rPr>
        <w:t>1.2</w:t>
      </w:r>
      <w:r w:rsidRPr="00344A1D">
        <w:rPr>
          <w:rFonts w:ascii="Times New Roman" w:eastAsia="宋体" w:hAnsi="Times New Roman" w:cs="Times New Roman"/>
          <w:sz w:val="28"/>
          <w:szCs w:val="32"/>
        </w:rPr>
        <w:t>元</w:t>
      </w:r>
      <w:r w:rsidRPr="00344A1D">
        <w:rPr>
          <w:rFonts w:ascii="Times New Roman" w:eastAsia="宋体" w:hAnsi="Times New Roman" w:cs="Times New Roman"/>
          <w:sz w:val="28"/>
          <w:szCs w:val="32"/>
        </w:rPr>
        <w:t>/</w:t>
      </w:r>
      <w:r w:rsidRPr="00344A1D">
        <w:rPr>
          <w:rFonts w:ascii="Times New Roman" w:eastAsia="宋体" w:hAnsi="Times New Roman" w:cs="Times New Roman"/>
          <w:sz w:val="28"/>
          <w:szCs w:val="32"/>
        </w:rPr>
        <w:t>平方米</w:t>
      </w:r>
      <w:r w:rsidRPr="00344A1D">
        <w:rPr>
          <w:rFonts w:ascii="Times New Roman" w:eastAsia="宋体" w:hAnsi="Times New Roman" w:cs="Times New Roman"/>
          <w:sz w:val="28"/>
          <w:szCs w:val="32"/>
        </w:rPr>
        <w:t>/</w:t>
      </w:r>
      <w:r w:rsidRPr="00344A1D">
        <w:rPr>
          <w:rFonts w:ascii="Times New Roman" w:eastAsia="宋体" w:hAnsi="Times New Roman" w:cs="Times New Roman"/>
          <w:sz w:val="28"/>
          <w:szCs w:val="32"/>
        </w:rPr>
        <w:t>月。</w:t>
      </w:r>
    </w:p>
    <w:p w14:paraId="4CBCA3A5" w14:textId="77777777" w:rsidR="003D52D6" w:rsidRPr="00344A1D" w:rsidRDefault="00000000" w:rsidP="00344A1D">
      <w:pPr>
        <w:spacing w:before="120" w:after="120" w:line="300" w:lineRule="auto"/>
        <w:ind w:firstLine="420"/>
        <w:rPr>
          <w:rFonts w:ascii="Times New Roman" w:eastAsia="宋体" w:hAnsi="Times New Roman" w:cs="Times New Roman"/>
          <w:sz w:val="28"/>
          <w:szCs w:val="32"/>
        </w:rPr>
      </w:pPr>
      <w:r w:rsidRPr="00344A1D">
        <w:rPr>
          <w:rFonts w:ascii="Times New Roman" w:eastAsia="宋体" w:hAnsi="Times New Roman" w:cs="Times New Roman"/>
          <w:sz w:val="28"/>
          <w:szCs w:val="32"/>
        </w:rPr>
        <w:t>估价对象为该楼栋的</w:t>
      </w:r>
      <w:r w:rsidRPr="00344A1D">
        <w:rPr>
          <w:rFonts w:ascii="Times New Roman" w:eastAsia="宋体" w:hAnsi="Times New Roman" w:cs="Times New Roman"/>
          <w:sz w:val="28"/>
          <w:szCs w:val="32"/>
        </w:rPr>
        <w:t>5</w:t>
      </w:r>
      <w:r w:rsidRPr="00344A1D">
        <w:rPr>
          <w:rFonts w:ascii="Times New Roman" w:eastAsia="宋体" w:hAnsi="Times New Roman" w:cs="Times New Roman"/>
          <w:sz w:val="28"/>
          <w:szCs w:val="32"/>
        </w:rPr>
        <w:t>层（总层数</w:t>
      </w:r>
      <w:r w:rsidRPr="00344A1D">
        <w:rPr>
          <w:rFonts w:ascii="Times New Roman" w:eastAsia="宋体" w:hAnsi="Times New Roman" w:cs="Times New Roman"/>
          <w:sz w:val="28"/>
          <w:szCs w:val="32"/>
        </w:rPr>
        <w:t>18</w:t>
      </w:r>
      <w:r w:rsidRPr="00344A1D">
        <w:rPr>
          <w:rFonts w:ascii="Times New Roman" w:eastAsia="宋体" w:hAnsi="Times New Roman" w:cs="Times New Roman"/>
          <w:sz w:val="28"/>
          <w:szCs w:val="32"/>
        </w:rPr>
        <w:t>层），建筑结构为框架剪力墙结构，房屋用途为住宅，建筑面积</w:t>
      </w:r>
      <w:r w:rsidRPr="00344A1D">
        <w:rPr>
          <w:rFonts w:ascii="Times New Roman" w:eastAsia="宋体" w:hAnsi="Times New Roman" w:cs="Times New Roman"/>
          <w:sz w:val="28"/>
          <w:szCs w:val="32"/>
        </w:rPr>
        <w:t>112.56</w:t>
      </w:r>
      <w:r w:rsidRPr="00344A1D">
        <w:rPr>
          <w:rFonts w:ascii="Times New Roman" w:eastAsia="宋体" w:hAnsi="Times New Roman" w:cs="Times New Roman"/>
          <w:sz w:val="28"/>
          <w:szCs w:val="32"/>
        </w:rPr>
        <w:t>平方米，户型为</w:t>
      </w:r>
      <w:r w:rsidRPr="00344A1D">
        <w:rPr>
          <w:rFonts w:ascii="Times New Roman" w:eastAsia="宋体" w:hAnsi="Times New Roman" w:cs="Times New Roman"/>
          <w:sz w:val="28"/>
          <w:szCs w:val="32"/>
        </w:rPr>
        <w:t>3</w:t>
      </w:r>
      <w:r w:rsidRPr="00344A1D">
        <w:rPr>
          <w:rFonts w:ascii="Times New Roman" w:eastAsia="宋体" w:hAnsi="Times New Roman" w:cs="Times New Roman"/>
          <w:sz w:val="28"/>
          <w:szCs w:val="32"/>
        </w:rPr>
        <w:t>室</w:t>
      </w:r>
      <w:r w:rsidRPr="00344A1D">
        <w:rPr>
          <w:rFonts w:ascii="Times New Roman" w:eastAsia="宋体" w:hAnsi="Times New Roman" w:cs="Times New Roman"/>
          <w:sz w:val="28"/>
          <w:szCs w:val="32"/>
        </w:rPr>
        <w:t>2</w:t>
      </w:r>
      <w:r w:rsidRPr="00344A1D">
        <w:rPr>
          <w:rFonts w:ascii="Times New Roman" w:eastAsia="宋体" w:hAnsi="Times New Roman" w:cs="Times New Roman"/>
          <w:sz w:val="28"/>
          <w:szCs w:val="32"/>
        </w:rPr>
        <w:t>厅</w:t>
      </w:r>
      <w:r w:rsidRPr="00344A1D">
        <w:rPr>
          <w:rFonts w:ascii="Times New Roman" w:eastAsia="宋体" w:hAnsi="Times New Roman" w:cs="Times New Roman"/>
          <w:sz w:val="28"/>
          <w:szCs w:val="32"/>
        </w:rPr>
        <w:t>1</w:t>
      </w:r>
      <w:r w:rsidRPr="00344A1D">
        <w:rPr>
          <w:rFonts w:ascii="Times New Roman" w:eastAsia="宋体" w:hAnsi="Times New Roman" w:cs="Times New Roman"/>
          <w:sz w:val="28"/>
          <w:szCs w:val="32"/>
        </w:rPr>
        <w:t>卫，南北通透，采光通风良好。房屋为简装修，室内地面铺瓷砖，墙面刷乳胶漆，厨房配备整体橱柜及燃气灶、抽油烟机，卫生间配备马桶、热水器等基本设施，门窗为断桥铝材质，水电暖设施齐全且运行正常。</w:t>
      </w:r>
    </w:p>
    <w:p w14:paraId="7BDEE108" w14:textId="77777777" w:rsidR="003D52D6" w:rsidRPr="00A33429" w:rsidRDefault="00000000" w:rsidP="00E2551A">
      <w:pPr>
        <w:ind w:firstLine="420"/>
        <w:rPr>
          <w:rFonts w:ascii="Times New Roman" w:eastAsia="宋体" w:hAnsi="Times New Roman" w:cs="Times New Roman"/>
        </w:rPr>
      </w:pPr>
      <w:bookmarkStart w:id="16" w:name="heading_10"/>
      <w:bookmarkStart w:id="17" w:name="_Toc214990593"/>
      <w:r w:rsidRPr="00A33429">
        <w:rPr>
          <w:rFonts w:ascii="Times New Roman" w:eastAsia="宋体" w:hAnsi="Times New Roman" w:cs="Times New Roman"/>
          <w:b/>
          <w:sz w:val="30"/>
        </w:rPr>
        <w:lastRenderedPageBreak/>
        <w:t xml:space="preserve">2. </w:t>
      </w:r>
      <w:r w:rsidRPr="00A33429">
        <w:rPr>
          <w:rFonts w:ascii="Times New Roman" w:eastAsia="宋体" w:hAnsi="Times New Roman" w:cs="Times New Roman"/>
          <w:b/>
          <w:sz w:val="30"/>
        </w:rPr>
        <w:t>权益状况</w:t>
      </w:r>
      <w:bookmarkEnd w:id="16"/>
      <w:bookmarkEnd w:id="17"/>
    </w:p>
    <w:p w14:paraId="306BE5EB" w14:textId="05C1422E" w:rsidR="003D52D6" w:rsidRPr="00344A1D" w:rsidRDefault="00000000" w:rsidP="00344A1D">
      <w:pPr>
        <w:spacing w:before="120" w:after="120" w:line="300" w:lineRule="auto"/>
        <w:ind w:firstLine="420"/>
        <w:rPr>
          <w:rFonts w:ascii="Times New Roman" w:eastAsia="宋体" w:hAnsi="Times New Roman" w:cs="Times New Roman"/>
          <w:sz w:val="28"/>
          <w:szCs w:val="32"/>
        </w:rPr>
      </w:pPr>
      <w:r w:rsidRPr="00344A1D">
        <w:rPr>
          <w:rFonts w:ascii="Times New Roman" w:eastAsia="宋体" w:hAnsi="Times New Roman" w:cs="Times New Roman"/>
          <w:sz w:val="28"/>
          <w:szCs w:val="32"/>
        </w:rPr>
        <w:t>估价对象房屋所有权人为</w:t>
      </w:r>
      <w:r w:rsidR="00344A1D" w:rsidRPr="00344A1D">
        <w:rPr>
          <w:rFonts w:ascii="Times New Roman" w:eastAsia="宋体" w:hAnsi="Times New Roman" w:cs="Times New Roman" w:hint="eastAsia"/>
          <w:sz w:val="28"/>
          <w:szCs w:val="32"/>
        </w:rPr>
        <w:t>陈</w:t>
      </w:r>
      <w:r w:rsidRPr="00344A1D">
        <w:rPr>
          <w:rFonts w:ascii="Times New Roman" w:eastAsia="宋体" w:hAnsi="Times New Roman" w:cs="Times New Roman"/>
          <w:sz w:val="28"/>
          <w:szCs w:val="32"/>
        </w:rPr>
        <w:t>某某，房屋所有权证号为易房权证易县字第</w:t>
      </w:r>
      <w:proofErr w:type="spellStart"/>
      <w:r w:rsidRPr="00344A1D">
        <w:rPr>
          <w:rFonts w:ascii="Times New Roman" w:eastAsia="宋体" w:hAnsi="Times New Roman" w:cs="Times New Roman"/>
          <w:sz w:val="28"/>
          <w:szCs w:val="32"/>
        </w:rPr>
        <w:t>2018XXXX</w:t>
      </w:r>
      <w:proofErr w:type="spellEnd"/>
      <w:r w:rsidRPr="00344A1D">
        <w:rPr>
          <w:rFonts w:ascii="Times New Roman" w:eastAsia="宋体" w:hAnsi="Times New Roman" w:cs="Times New Roman"/>
          <w:sz w:val="28"/>
          <w:szCs w:val="32"/>
        </w:rPr>
        <w:t>号，登记日期为</w:t>
      </w:r>
      <w:r w:rsidRPr="00344A1D">
        <w:rPr>
          <w:rFonts w:ascii="Times New Roman" w:eastAsia="宋体" w:hAnsi="Times New Roman" w:cs="Times New Roman"/>
          <w:sz w:val="28"/>
          <w:szCs w:val="32"/>
        </w:rPr>
        <w:t>2018</w:t>
      </w:r>
      <w:r w:rsidRPr="00344A1D">
        <w:rPr>
          <w:rFonts w:ascii="Times New Roman" w:eastAsia="宋体" w:hAnsi="Times New Roman" w:cs="Times New Roman"/>
          <w:sz w:val="28"/>
          <w:szCs w:val="32"/>
        </w:rPr>
        <w:t>年</w:t>
      </w:r>
      <w:r w:rsidRPr="00344A1D">
        <w:rPr>
          <w:rFonts w:ascii="Times New Roman" w:eastAsia="宋体" w:hAnsi="Times New Roman" w:cs="Times New Roman"/>
          <w:sz w:val="28"/>
          <w:szCs w:val="32"/>
        </w:rPr>
        <w:t>10</w:t>
      </w:r>
      <w:r w:rsidRPr="00344A1D">
        <w:rPr>
          <w:rFonts w:ascii="Times New Roman" w:eastAsia="宋体" w:hAnsi="Times New Roman" w:cs="Times New Roman"/>
          <w:sz w:val="28"/>
          <w:szCs w:val="32"/>
        </w:rPr>
        <w:t>月</w:t>
      </w:r>
      <w:r w:rsidRPr="00344A1D">
        <w:rPr>
          <w:rFonts w:ascii="Times New Roman" w:eastAsia="宋体" w:hAnsi="Times New Roman" w:cs="Times New Roman"/>
          <w:sz w:val="28"/>
          <w:szCs w:val="32"/>
        </w:rPr>
        <w:t>15</w:t>
      </w:r>
      <w:r w:rsidRPr="00344A1D">
        <w:rPr>
          <w:rFonts w:ascii="Times New Roman" w:eastAsia="宋体" w:hAnsi="Times New Roman" w:cs="Times New Roman"/>
          <w:sz w:val="28"/>
          <w:szCs w:val="32"/>
        </w:rPr>
        <w:t>日；国有土地使用证号为易国用（</w:t>
      </w:r>
      <w:r w:rsidRPr="00344A1D">
        <w:rPr>
          <w:rFonts w:ascii="Times New Roman" w:eastAsia="宋体" w:hAnsi="Times New Roman" w:cs="Times New Roman"/>
          <w:sz w:val="28"/>
          <w:szCs w:val="32"/>
        </w:rPr>
        <w:t>2018</w:t>
      </w:r>
      <w:r w:rsidRPr="00344A1D">
        <w:rPr>
          <w:rFonts w:ascii="Times New Roman" w:eastAsia="宋体" w:hAnsi="Times New Roman" w:cs="Times New Roman"/>
          <w:sz w:val="28"/>
          <w:szCs w:val="32"/>
        </w:rPr>
        <w:t>）第</w:t>
      </w:r>
      <w:r w:rsidRPr="00344A1D">
        <w:rPr>
          <w:rFonts w:ascii="Times New Roman" w:eastAsia="宋体" w:hAnsi="Times New Roman" w:cs="Times New Roman"/>
          <w:sz w:val="28"/>
          <w:szCs w:val="32"/>
        </w:rPr>
        <w:t>XXXX</w:t>
      </w:r>
      <w:r w:rsidRPr="00344A1D">
        <w:rPr>
          <w:rFonts w:ascii="Times New Roman" w:eastAsia="宋体" w:hAnsi="Times New Roman" w:cs="Times New Roman"/>
          <w:sz w:val="28"/>
          <w:szCs w:val="32"/>
        </w:rPr>
        <w:t>号，土地使用权人同为</w:t>
      </w:r>
      <w:r w:rsidR="00344A1D" w:rsidRPr="00344A1D">
        <w:rPr>
          <w:rFonts w:ascii="Times New Roman" w:eastAsia="宋体" w:hAnsi="Times New Roman" w:cs="Times New Roman" w:hint="eastAsia"/>
          <w:sz w:val="28"/>
          <w:szCs w:val="32"/>
        </w:rPr>
        <w:t>陈</w:t>
      </w:r>
      <w:r w:rsidRPr="00344A1D">
        <w:rPr>
          <w:rFonts w:ascii="Times New Roman" w:eastAsia="宋体" w:hAnsi="Times New Roman" w:cs="Times New Roman"/>
          <w:sz w:val="28"/>
          <w:szCs w:val="32"/>
        </w:rPr>
        <w:t>某某，土地用途为住宅用地，使用权类型为出让，土地使用年限自</w:t>
      </w:r>
      <w:r w:rsidRPr="00344A1D">
        <w:rPr>
          <w:rFonts w:ascii="Times New Roman" w:eastAsia="宋体" w:hAnsi="Times New Roman" w:cs="Times New Roman"/>
          <w:sz w:val="28"/>
          <w:szCs w:val="32"/>
        </w:rPr>
        <w:t>2016</w:t>
      </w:r>
      <w:r w:rsidRPr="00344A1D">
        <w:rPr>
          <w:rFonts w:ascii="Times New Roman" w:eastAsia="宋体" w:hAnsi="Times New Roman" w:cs="Times New Roman"/>
          <w:sz w:val="28"/>
          <w:szCs w:val="32"/>
        </w:rPr>
        <w:t>年</w:t>
      </w:r>
      <w:r w:rsidRPr="00344A1D">
        <w:rPr>
          <w:rFonts w:ascii="Times New Roman" w:eastAsia="宋体" w:hAnsi="Times New Roman" w:cs="Times New Roman"/>
          <w:sz w:val="28"/>
          <w:szCs w:val="32"/>
        </w:rPr>
        <w:t>5</w:t>
      </w:r>
      <w:r w:rsidRPr="00344A1D">
        <w:rPr>
          <w:rFonts w:ascii="Times New Roman" w:eastAsia="宋体" w:hAnsi="Times New Roman" w:cs="Times New Roman"/>
          <w:sz w:val="28"/>
          <w:szCs w:val="32"/>
        </w:rPr>
        <w:t>月</w:t>
      </w:r>
      <w:r w:rsidRPr="00344A1D">
        <w:rPr>
          <w:rFonts w:ascii="Times New Roman" w:eastAsia="宋体" w:hAnsi="Times New Roman" w:cs="Times New Roman"/>
          <w:sz w:val="28"/>
          <w:szCs w:val="32"/>
        </w:rPr>
        <w:t>20</w:t>
      </w:r>
      <w:r w:rsidRPr="00344A1D">
        <w:rPr>
          <w:rFonts w:ascii="Times New Roman" w:eastAsia="宋体" w:hAnsi="Times New Roman" w:cs="Times New Roman"/>
          <w:sz w:val="28"/>
          <w:szCs w:val="32"/>
        </w:rPr>
        <w:t>日起至</w:t>
      </w:r>
      <w:r w:rsidRPr="00344A1D">
        <w:rPr>
          <w:rFonts w:ascii="Times New Roman" w:eastAsia="宋体" w:hAnsi="Times New Roman" w:cs="Times New Roman"/>
          <w:sz w:val="28"/>
          <w:szCs w:val="32"/>
        </w:rPr>
        <w:t>2086</w:t>
      </w:r>
      <w:r w:rsidRPr="00344A1D">
        <w:rPr>
          <w:rFonts w:ascii="Times New Roman" w:eastAsia="宋体" w:hAnsi="Times New Roman" w:cs="Times New Roman"/>
          <w:sz w:val="28"/>
          <w:szCs w:val="32"/>
        </w:rPr>
        <w:t>年</w:t>
      </w:r>
      <w:r w:rsidRPr="00344A1D">
        <w:rPr>
          <w:rFonts w:ascii="Times New Roman" w:eastAsia="宋体" w:hAnsi="Times New Roman" w:cs="Times New Roman"/>
          <w:sz w:val="28"/>
          <w:szCs w:val="32"/>
        </w:rPr>
        <w:t>5</w:t>
      </w:r>
      <w:r w:rsidRPr="00344A1D">
        <w:rPr>
          <w:rFonts w:ascii="Times New Roman" w:eastAsia="宋体" w:hAnsi="Times New Roman" w:cs="Times New Roman"/>
          <w:sz w:val="28"/>
          <w:szCs w:val="32"/>
        </w:rPr>
        <w:t>月</w:t>
      </w:r>
      <w:r w:rsidRPr="00344A1D">
        <w:rPr>
          <w:rFonts w:ascii="Times New Roman" w:eastAsia="宋体" w:hAnsi="Times New Roman" w:cs="Times New Roman"/>
          <w:sz w:val="28"/>
          <w:szCs w:val="32"/>
        </w:rPr>
        <w:t>19</w:t>
      </w:r>
      <w:r w:rsidRPr="00344A1D">
        <w:rPr>
          <w:rFonts w:ascii="Times New Roman" w:eastAsia="宋体" w:hAnsi="Times New Roman" w:cs="Times New Roman"/>
          <w:sz w:val="28"/>
          <w:szCs w:val="32"/>
        </w:rPr>
        <w:t>日止，剩余使用年限</w:t>
      </w:r>
      <w:r w:rsidRPr="00344A1D">
        <w:rPr>
          <w:rFonts w:ascii="Times New Roman" w:eastAsia="宋体" w:hAnsi="Times New Roman" w:cs="Times New Roman"/>
          <w:sz w:val="28"/>
          <w:szCs w:val="32"/>
        </w:rPr>
        <w:t>61</w:t>
      </w:r>
      <w:r w:rsidRPr="00344A1D">
        <w:rPr>
          <w:rFonts w:ascii="Times New Roman" w:eastAsia="宋体" w:hAnsi="Times New Roman" w:cs="Times New Roman"/>
          <w:sz w:val="28"/>
          <w:szCs w:val="32"/>
        </w:rPr>
        <w:t>年。经查询，该房地产无抵押、查封、租赁等他项权利登记记录。</w:t>
      </w:r>
    </w:p>
    <w:p w14:paraId="36604582" w14:textId="77777777" w:rsidR="003D52D6" w:rsidRPr="00A33429" w:rsidRDefault="00000000" w:rsidP="00E2551A">
      <w:pPr>
        <w:ind w:firstLine="420"/>
        <w:rPr>
          <w:rFonts w:ascii="Times New Roman" w:eastAsia="宋体" w:hAnsi="Times New Roman" w:cs="Times New Roman"/>
        </w:rPr>
      </w:pPr>
      <w:bookmarkStart w:id="18" w:name="heading_11"/>
      <w:bookmarkStart w:id="19" w:name="_Toc214990594"/>
      <w:r w:rsidRPr="00A33429">
        <w:rPr>
          <w:rFonts w:ascii="Times New Roman" w:eastAsia="宋体" w:hAnsi="Times New Roman" w:cs="Times New Roman"/>
          <w:b/>
          <w:sz w:val="30"/>
        </w:rPr>
        <w:t xml:space="preserve">3. </w:t>
      </w:r>
      <w:r w:rsidRPr="00A33429">
        <w:rPr>
          <w:rFonts w:ascii="Times New Roman" w:eastAsia="宋体" w:hAnsi="Times New Roman" w:cs="Times New Roman"/>
          <w:b/>
          <w:sz w:val="30"/>
        </w:rPr>
        <w:t>区位状况</w:t>
      </w:r>
      <w:bookmarkEnd w:id="18"/>
      <w:bookmarkEnd w:id="19"/>
    </w:p>
    <w:p w14:paraId="284F72AE" w14:textId="77777777" w:rsidR="00344A1D" w:rsidRPr="00344A1D" w:rsidRDefault="00000000" w:rsidP="00E2551A">
      <w:pPr>
        <w:spacing w:before="120" w:after="120" w:line="300" w:lineRule="auto"/>
        <w:ind w:firstLine="420"/>
        <w:rPr>
          <w:rFonts w:ascii="Times New Roman" w:eastAsia="宋体" w:hAnsi="Times New Roman" w:cs="Times New Roman"/>
          <w:sz w:val="28"/>
          <w:szCs w:val="32"/>
        </w:rPr>
      </w:pPr>
      <w:r w:rsidRPr="00344A1D">
        <w:rPr>
          <w:rFonts w:ascii="Times New Roman" w:eastAsia="宋体" w:hAnsi="Times New Roman" w:cs="Times New Roman"/>
          <w:sz w:val="28"/>
          <w:szCs w:val="32"/>
        </w:rPr>
        <w:t>（</w:t>
      </w:r>
      <w:r w:rsidRPr="00344A1D">
        <w:rPr>
          <w:rFonts w:ascii="Times New Roman" w:eastAsia="宋体" w:hAnsi="Times New Roman" w:cs="Times New Roman"/>
          <w:sz w:val="28"/>
          <w:szCs w:val="32"/>
        </w:rPr>
        <w:t>1</w:t>
      </w:r>
      <w:r w:rsidRPr="00344A1D">
        <w:rPr>
          <w:rFonts w:ascii="Times New Roman" w:eastAsia="宋体" w:hAnsi="Times New Roman" w:cs="Times New Roman"/>
          <w:sz w:val="28"/>
          <w:szCs w:val="32"/>
        </w:rPr>
        <w:t>）地理位置</w:t>
      </w:r>
    </w:p>
    <w:p w14:paraId="26575D9A" w14:textId="2AB97879" w:rsidR="003D52D6" w:rsidRPr="00344A1D" w:rsidRDefault="00000000" w:rsidP="00344A1D">
      <w:pPr>
        <w:spacing w:before="120" w:after="120" w:line="300" w:lineRule="auto"/>
        <w:ind w:firstLine="420"/>
        <w:rPr>
          <w:rFonts w:ascii="Times New Roman" w:eastAsia="宋体" w:hAnsi="Times New Roman" w:cs="Times New Roman"/>
          <w:sz w:val="28"/>
          <w:szCs w:val="32"/>
        </w:rPr>
      </w:pPr>
      <w:r w:rsidRPr="00344A1D">
        <w:rPr>
          <w:rFonts w:ascii="Times New Roman" w:eastAsia="宋体" w:hAnsi="Times New Roman" w:cs="Times New Roman"/>
          <w:sz w:val="28"/>
          <w:szCs w:val="32"/>
        </w:rPr>
        <w:t>位于易县城区西部核心板块，易水河东侧岸线</w:t>
      </w:r>
      <w:r w:rsidRPr="00344A1D">
        <w:rPr>
          <w:rFonts w:ascii="Times New Roman" w:eastAsia="宋体" w:hAnsi="Times New Roman" w:cs="Times New Roman"/>
          <w:sz w:val="28"/>
          <w:szCs w:val="32"/>
        </w:rPr>
        <w:t>100</w:t>
      </w:r>
      <w:r w:rsidRPr="00344A1D">
        <w:rPr>
          <w:rFonts w:ascii="Times New Roman" w:eastAsia="宋体" w:hAnsi="Times New Roman" w:cs="Times New Roman"/>
          <w:sz w:val="28"/>
          <w:szCs w:val="32"/>
        </w:rPr>
        <w:t>米范围内，处于</w:t>
      </w:r>
      <w:r w:rsidRPr="00344A1D">
        <w:rPr>
          <w:rFonts w:ascii="Times New Roman" w:eastAsia="宋体" w:hAnsi="Times New Roman" w:cs="Times New Roman"/>
          <w:sz w:val="28"/>
          <w:szCs w:val="32"/>
        </w:rPr>
        <w:t>“</w:t>
      </w:r>
      <w:r w:rsidRPr="00344A1D">
        <w:rPr>
          <w:rFonts w:ascii="Times New Roman" w:eastAsia="宋体" w:hAnsi="Times New Roman" w:cs="Times New Roman"/>
          <w:sz w:val="28"/>
          <w:szCs w:val="32"/>
        </w:rPr>
        <w:t>易水文化生态带</w:t>
      </w:r>
      <w:r w:rsidRPr="00344A1D">
        <w:rPr>
          <w:rFonts w:ascii="Times New Roman" w:eastAsia="宋体" w:hAnsi="Times New Roman" w:cs="Times New Roman"/>
          <w:sz w:val="28"/>
          <w:szCs w:val="32"/>
        </w:rPr>
        <w:t>”</w:t>
      </w:r>
      <w:r w:rsidRPr="00344A1D">
        <w:rPr>
          <w:rFonts w:ascii="Times New Roman" w:eastAsia="宋体" w:hAnsi="Times New Roman" w:cs="Times New Roman"/>
          <w:sz w:val="28"/>
          <w:szCs w:val="32"/>
        </w:rPr>
        <w:t>重点规划区域。距易县人民政府行政服务中心约</w:t>
      </w:r>
      <w:r w:rsidRPr="00344A1D">
        <w:rPr>
          <w:rFonts w:ascii="Times New Roman" w:eastAsia="宋体" w:hAnsi="Times New Roman" w:cs="Times New Roman"/>
          <w:sz w:val="28"/>
          <w:szCs w:val="32"/>
        </w:rPr>
        <w:t>1.2</w:t>
      </w:r>
      <w:r w:rsidRPr="00344A1D">
        <w:rPr>
          <w:rFonts w:ascii="Times New Roman" w:eastAsia="宋体" w:hAnsi="Times New Roman" w:cs="Times New Roman"/>
          <w:sz w:val="28"/>
          <w:szCs w:val="32"/>
        </w:rPr>
        <w:t>公里（驾车</w:t>
      </w:r>
      <w:r w:rsidRPr="00344A1D">
        <w:rPr>
          <w:rFonts w:ascii="Times New Roman" w:eastAsia="宋体" w:hAnsi="Times New Roman" w:cs="Times New Roman"/>
          <w:sz w:val="28"/>
          <w:szCs w:val="32"/>
        </w:rPr>
        <w:t>3</w:t>
      </w:r>
      <w:r w:rsidRPr="00344A1D">
        <w:rPr>
          <w:rFonts w:ascii="Times New Roman" w:eastAsia="宋体" w:hAnsi="Times New Roman" w:cs="Times New Roman"/>
          <w:sz w:val="28"/>
          <w:szCs w:val="32"/>
        </w:rPr>
        <w:t>分钟，步行</w:t>
      </w:r>
      <w:r w:rsidRPr="00344A1D">
        <w:rPr>
          <w:rFonts w:ascii="Times New Roman" w:eastAsia="宋体" w:hAnsi="Times New Roman" w:cs="Times New Roman"/>
          <w:sz w:val="28"/>
          <w:szCs w:val="32"/>
        </w:rPr>
        <w:t>15</w:t>
      </w:r>
      <w:r w:rsidRPr="00344A1D">
        <w:rPr>
          <w:rFonts w:ascii="Times New Roman" w:eastAsia="宋体" w:hAnsi="Times New Roman" w:cs="Times New Roman"/>
          <w:sz w:val="28"/>
          <w:szCs w:val="32"/>
        </w:rPr>
        <w:t>分钟），距易县汽车客运站约</w:t>
      </w:r>
      <w:r w:rsidRPr="00344A1D">
        <w:rPr>
          <w:rFonts w:ascii="Times New Roman" w:eastAsia="宋体" w:hAnsi="Times New Roman" w:cs="Times New Roman"/>
          <w:sz w:val="28"/>
          <w:szCs w:val="32"/>
        </w:rPr>
        <w:t>2</w:t>
      </w:r>
      <w:r w:rsidRPr="00344A1D">
        <w:rPr>
          <w:rFonts w:ascii="Times New Roman" w:eastAsia="宋体" w:hAnsi="Times New Roman" w:cs="Times New Roman"/>
          <w:sz w:val="28"/>
          <w:szCs w:val="32"/>
        </w:rPr>
        <w:t>公里（驾车</w:t>
      </w:r>
      <w:r w:rsidRPr="00344A1D">
        <w:rPr>
          <w:rFonts w:ascii="Times New Roman" w:eastAsia="宋体" w:hAnsi="Times New Roman" w:cs="Times New Roman"/>
          <w:sz w:val="28"/>
          <w:szCs w:val="32"/>
        </w:rPr>
        <w:t>5</w:t>
      </w:r>
      <w:r w:rsidRPr="00344A1D">
        <w:rPr>
          <w:rFonts w:ascii="Times New Roman" w:eastAsia="宋体" w:hAnsi="Times New Roman" w:cs="Times New Roman"/>
          <w:sz w:val="28"/>
          <w:szCs w:val="32"/>
        </w:rPr>
        <w:t>分钟，公交</w:t>
      </w:r>
      <w:r w:rsidRPr="00344A1D">
        <w:rPr>
          <w:rFonts w:ascii="Times New Roman" w:eastAsia="宋体" w:hAnsi="Times New Roman" w:cs="Times New Roman"/>
          <w:sz w:val="28"/>
          <w:szCs w:val="32"/>
        </w:rPr>
        <w:t>10</w:t>
      </w:r>
      <w:r w:rsidRPr="00344A1D">
        <w:rPr>
          <w:rFonts w:ascii="Times New Roman" w:eastAsia="宋体" w:hAnsi="Times New Roman" w:cs="Times New Roman"/>
          <w:sz w:val="28"/>
          <w:szCs w:val="32"/>
        </w:rPr>
        <w:t>分钟），北邻城市主干道易兴路，南接朝阳西路，地理位置兼具生态优势与政务便利性。</w:t>
      </w:r>
    </w:p>
    <w:p w14:paraId="7A9404F5" w14:textId="77777777" w:rsidR="00344A1D" w:rsidRPr="00344A1D" w:rsidRDefault="00000000" w:rsidP="00E2551A">
      <w:pPr>
        <w:spacing w:before="120" w:after="120" w:line="300" w:lineRule="auto"/>
        <w:ind w:firstLine="420"/>
        <w:rPr>
          <w:rFonts w:ascii="Times New Roman" w:eastAsia="宋体" w:hAnsi="Times New Roman" w:cs="Times New Roman"/>
          <w:sz w:val="28"/>
          <w:szCs w:val="32"/>
        </w:rPr>
      </w:pPr>
      <w:r w:rsidRPr="00344A1D">
        <w:rPr>
          <w:rFonts w:ascii="Times New Roman" w:eastAsia="宋体" w:hAnsi="Times New Roman" w:cs="Times New Roman"/>
          <w:sz w:val="28"/>
          <w:szCs w:val="32"/>
        </w:rPr>
        <w:t>（</w:t>
      </w:r>
      <w:r w:rsidRPr="00344A1D">
        <w:rPr>
          <w:rFonts w:ascii="Times New Roman" w:eastAsia="宋体" w:hAnsi="Times New Roman" w:cs="Times New Roman"/>
          <w:sz w:val="28"/>
          <w:szCs w:val="32"/>
        </w:rPr>
        <w:t>2</w:t>
      </w:r>
      <w:r w:rsidRPr="00344A1D">
        <w:rPr>
          <w:rFonts w:ascii="Times New Roman" w:eastAsia="宋体" w:hAnsi="Times New Roman" w:cs="Times New Roman"/>
          <w:sz w:val="28"/>
          <w:szCs w:val="32"/>
        </w:rPr>
        <w:t>）交通条件</w:t>
      </w:r>
    </w:p>
    <w:p w14:paraId="00AE9A77" w14:textId="180E6060" w:rsidR="003D52D6" w:rsidRPr="00344A1D" w:rsidRDefault="00000000" w:rsidP="00344A1D">
      <w:pPr>
        <w:spacing w:before="120" w:after="120" w:line="300" w:lineRule="auto"/>
        <w:ind w:firstLine="420"/>
        <w:rPr>
          <w:rFonts w:ascii="Times New Roman" w:eastAsia="宋体" w:hAnsi="Times New Roman" w:cs="Times New Roman"/>
          <w:sz w:val="28"/>
          <w:szCs w:val="32"/>
        </w:rPr>
      </w:pPr>
      <w:r w:rsidRPr="00344A1D">
        <w:rPr>
          <w:rFonts w:ascii="Times New Roman" w:eastAsia="宋体" w:hAnsi="Times New Roman" w:cs="Times New Roman"/>
          <w:sz w:val="28"/>
          <w:szCs w:val="32"/>
        </w:rPr>
        <w:t>周边形成</w:t>
      </w:r>
      <w:r w:rsidRPr="00344A1D">
        <w:rPr>
          <w:rFonts w:ascii="Times New Roman" w:eastAsia="宋体" w:hAnsi="Times New Roman" w:cs="Times New Roman"/>
          <w:sz w:val="28"/>
          <w:szCs w:val="32"/>
        </w:rPr>
        <w:t>“</w:t>
      </w:r>
      <w:r w:rsidRPr="00344A1D">
        <w:rPr>
          <w:rFonts w:ascii="Times New Roman" w:eastAsia="宋体" w:hAnsi="Times New Roman" w:cs="Times New Roman"/>
          <w:sz w:val="28"/>
          <w:szCs w:val="32"/>
        </w:rPr>
        <w:t>两横三纵</w:t>
      </w:r>
      <w:r w:rsidRPr="00344A1D">
        <w:rPr>
          <w:rFonts w:ascii="Times New Roman" w:eastAsia="宋体" w:hAnsi="Times New Roman" w:cs="Times New Roman"/>
          <w:sz w:val="28"/>
          <w:szCs w:val="32"/>
        </w:rPr>
        <w:t>”</w:t>
      </w:r>
      <w:r w:rsidRPr="00344A1D">
        <w:rPr>
          <w:rFonts w:ascii="Times New Roman" w:eastAsia="宋体" w:hAnsi="Times New Roman" w:cs="Times New Roman"/>
          <w:sz w:val="28"/>
          <w:szCs w:val="32"/>
        </w:rPr>
        <w:t>路网结构，两横为易兴路、朝阳西路，三纵为泰元街、开元南大街、靖远南大街，均为双向</w:t>
      </w:r>
      <w:r w:rsidRPr="00344A1D">
        <w:rPr>
          <w:rFonts w:ascii="Times New Roman" w:eastAsia="宋体" w:hAnsi="Times New Roman" w:cs="Times New Roman"/>
          <w:sz w:val="28"/>
          <w:szCs w:val="32"/>
        </w:rPr>
        <w:t>4</w:t>
      </w:r>
      <w:r w:rsidRPr="00344A1D">
        <w:rPr>
          <w:rFonts w:ascii="Times New Roman" w:eastAsia="宋体" w:hAnsi="Times New Roman" w:cs="Times New Roman"/>
          <w:sz w:val="28"/>
          <w:szCs w:val="32"/>
        </w:rPr>
        <w:t>车道以上市政道路，高峰期通行效率良好（平均车速</w:t>
      </w:r>
      <w:r w:rsidRPr="00344A1D">
        <w:rPr>
          <w:rFonts w:ascii="Times New Roman" w:eastAsia="宋体" w:hAnsi="Times New Roman" w:cs="Times New Roman"/>
          <w:sz w:val="28"/>
          <w:szCs w:val="32"/>
        </w:rPr>
        <w:t>25-</w:t>
      </w:r>
      <w:proofErr w:type="spellStart"/>
      <w:r w:rsidRPr="00344A1D">
        <w:rPr>
          <w:rFonts w:ascii="Times New Roman" w:eastAsia="宋体" w:hAnsi="Times New Roman" w:cs="Times New Roman"/>
          <w:sz w:val="28"/>
          <w:szCs w:val="32"/>
        </w:rPr>
        <w:t>30km</w:t>
      </w:r>
      <w:proofErr w:type="spellEnd"/>
      <w:r w:rsidRPr="00344A1D">
        <w:rPr>
          <w:rFonts w:ascii="Times New Roman" w:eastAsia="宋体" w:hAnsi="Times New Roman" w:cs="Times New Roman"/>
          <w:sz w:val="28"/>
          <w:szCs w:val="32"/>
        </w:rPr>
        <w:t>/h</w:t>
      </w:r>
      <w:r w:rsidRPr="00344A1D">
        <w:rPr>
          <w:rFonts w:ascii="Times New Roman" w:eastAsia="宋体" w:hAnsi="Times New Roman" w:cs="Times New Roman"/>
          <w:sz w:val="28"/>
          <w:szCs w:val="32"/>
        </w:rPr>
        <w:t>）。公交线路具体分布为：易县</w:t>
      </w:r>
      <w:r w:rsidRPr="00344A1D">
        <w:rPr>
          <w:rFonts w:ascii="Times New Roman" w:eastAsia="宋体" w:hAnsi="Times New Roman" w:cs="Times New Roman"/>
          <w:sz w:val="28"/>
          <w:szCs w:val="32"/>
        </w:rPr>
        <w:t>1</w:t>
      </w:r>
      <w:r w:rsidRPr="00344A1D">
        <w:rPr>
          <w:rFonts w:ascii="Times New Roman" w:eastAsia="宋体" w:hAnsi="Times New Roman" w:cs="Times New Roman"/>
          <w:sz w:val="28"/>
          <w:szCs w:val="32"/>
        </w:rPr>
        <w:t>路（易水公园站</w:t>
      </w:r>
      <w:r w:rsidRPr="00344A1D">
        <w:rPr>
          <w:rFonts w:ascii="Times New Roman" w:eastAsia="宋体" w:hAnsi="Times New Roman" w:cs="Times New Roman"/>
          <w:sz w:val="28"/>
          <w:szCs w:val="32"/>
        </w:rPr>
        <w:t>-</w:t>
      </w:r>
      <w:r w:rsidRPr="00344A1D">
        <w:rPr>
          <w:rFonts w:ascii="Times New Roman" w:eastAsia="宋体" w:hAnsi="Times New Roman" w:cs="Times New Roman"/>
          <w:sz w:val="28"/>
          <w:szCs w:val="32"/>
        </w:rPr>
        <w:t>汽车客运站）距小区东门</w:t>
      </w:r>
      <w:r w:rsidRPr="00344A1D">
        <w:rPr>
          <w:rFonts w:ascii="Times New Roman" w:eastAsia="宋体" w:hAnsi="Times New Roman" w:cs="Times New Roman"/>
          <w:sz w:val="28"/>
          <w:szCs w:val="32"/>
        </w:rPr>
        <w:t>50</w:t>
      </w:r>
      <w:r w:rsidRPr="00344A1D">
        <w:rPr>
          <w:rFonts w:ascii="Times New Roman" w:eastAsia="宋体" w:hAnsi="Times New Roman" w:cs="Times New Roman"/>
          <w:sz w:val="28"/>
          <w:szCs w:val="32"/>
        </w:rPr>
        <w:t>米，运营时间</w:t>
      </w:r>
      <w:r w:rsidRPr="00344A1D">
        <w:rPr>
          <w:rFonts w:ascii="Times New Roman" w:eastAsia="宋体" w:hAnsi="Times New Roman" w:cs="Times New Roman"/>
          <w:sz w:val="28"/>
          <w:szCs w:val="32"/>
        </w:rPr>
        <w:t>6:00-20:00</w:t>
      </w:r>
      <w:r w:rsidRPr="00344A1D">
        <w:rPr>
          <w:rFonts w:ascii="Times New Roman" w:eastAsia="宋体" w:hAnsi="Times New Roman" w:cs="Times New Roman"/>
          <w:sz w:val="28"/>
          <w:szCs w:val="32"/>
        </w:rPr>
        <w:t>，发车间隔</w:t>
      </w:r>
      <w:r w:rsidRPr="00344A1D">
        <w:rPr>
          <w:rFonts w:ascii="Times New Roman" w:eastAsia="宋体" w:hAnsi="Times New Roman" w:cs="Times New Roman"/>
          <w:sz w:val="28"/>
          <w:szCs w:val="32"/>
        </w:rPr>
        <w:t>8</w:t>
      </w:r>
      <w:r w:rsidRPr="00344A1D">
        <w:rPr>
          <w:rFonts w:ascii="Times New Roman" w:eastAsia="宋体" w:hAnsi="Times New Roman" w:cs="Times New Roman"/>
          <w:sz w:val="28"/>
          <w:szCs w:val="32"/>
        </w:rPr>
        <w:t>分钟；易县</w:t>
      </w:r>
      <w:r w:rsidRPr="00344A1D">
        <w:rPr>
          <w:rFonts w:ascii="Times New Roman" w:eastAsia="宋体" w:hAnsi="Times New Roman" w:cs="Times New Roman"/>
          <w:sz w:val="28"/>
          <w:szCs w:val="32"/>
        </w:rPr>
        <w:t>3</w:t>
      </w:r>
      <w:r w:rsidRPr="00344A1D">
        <w:rPr>
          <w:rFonts w:ascii="Times New Roman" w:eastAsia="宋体" w:hAnsi="Times New Roman" w:cs="Times New Roman"/>
          <w:sz w:val="28"/>
          <w:szCs w:val="32"/>
        </w:rPr>
        <w:t>路（火车站</w:t>
      </w:r>
      <w:r w:rsidRPr="00344A1D">
        <w:rPr>
          <w:rFonts w:ascii="Times New Roman" w:eastAsia="宋体" w:hAnsi="Times New Roman" w:cs="Times New Roman"/>
          <w:sz w:val="28"/>
          <w:szCs w:val="32"/>
        </w:rPr>
        <w:t>-</w:t>
      </w:r>
      <w:r w:rsidRPr="00344A1D">
        <w:rPr>
          <w:rFonts w:ascii="Times New Roman" w:eastAsia="宋体" w:hAnsi="Times New Roman" w:cs="Times New Roman"/>
          <w:sz w:val="28"/>
          <w:szCs w:val="32"/>
        </w:rPr>
        <w:t>中医院）距小区南门</w:t>
      </w:r>
      <w:r w:rsidRPr="00344A1D">
        <w:rPr>
          <w:rFonts w:ascii="Times New Roman" w:eastAsia="宋体" w:hAnsi="Times New Roman" w:cs="Times New Roman"/>
          <w:sz w:val="28"/>
          <w:szCs w:val="32"/>
        </w:rPr>
        <w:t>120</w:t>
      </w:r>
      <w:r w:rsidRPr="00344A1D">
        <w:rPr>
          <w:rFonts w:ascii="Times New Roman" w:eastAsia="宋体" w:hAnsi="Times New Roman" w:cs="Times New Roman"/>
          <w:sz w:val="28"/>
          <w:szCs w:val="32"/>
        </w:rPr>
        <w:t>米，运营时间</w:t>
      </w:r>
      <w:r w:rsidRPr="00344A1D">
        <w:rPr>
          <w:rFonts w:ascii="Times New Roman" w:eastAsia="宋体" w:hAnsi="Times New Roman" w:cs="Times New Roman"/>
          <w:sz w:val="28"/>
          <w:szCs w:val="32"/>
        </w:rPr>
        <w:t>6:30-19:30</w:t>
      </w:r>
      <w:r w:rsidRPr="00344A1D">
        <w:rPr>
          <w:rFonts w:ascii="Times New Roman" w:eastAsia="宋体" w:hAnsi="Times New Roman" w:cs="Times New Roman"/>
          <w:sz w:val="28"/>
          <w:szCs w:val="32"/>
        </w:rPr>
        <w:t>，发车间隔</w:t>
      </w:r>
      <w:r w:rsidRPr="00344A1D">
        <w:rPr>
          <w:rFonts w:ascii="Times New Roman" w:eastAsia="宋体" w:hAnsi="Times New Roman" w:cs="Times New Roman"/>
          <w:sz w:val="28"/>
          <w:szCs w:val="32"/>
        </w:rPr>
        <w:t>10</w:t>
      </w:r>
      <w:r w:rsidRPr="00344A1D">
        <w:rPr>
          <w:rFonts w:ascii="Times New Roman" w:eastAsia="宋体" w:hAnsi="Times New Roman" w:cs="Times New Roman"/>
          <w:sz w:val="28"/>
          <w:szCs w:val="32"/>
        </w:rPr>
        <w:t>分钟；易县</w:t>
      </w:r>
      <w:r w:rsidRPr="00344A1D">
        <w:rPr>
          <w:rFonts w:ascii="Times New Roman" w:eastAsia="宋体" w:hAnsi="Times New Roman" w:cs="Times New Roman"/>
          <w:sz w:val="28"/>
          <w:szCs w:val="32"/>
        </w:rPr>
        <w:t>5</w:t>
      </w:r>
      <w:r w:rsidRPr="00344A1D">
        <w:rPr>
          <w:rFonts w:ascii="Times New Roman" w:eastAsia="宋体" w:hAnsi="Times New Roman" w:cs="Times New Roman"/>
          <w:sz w:val="28"/>
          <w:szCs w:val="32"/>
        </w:rPr>
        <w:t>路（高速口</w:t>
      </w:r>
      <w:r w:rsidRPr="00344A1D">
        <w:rPr>
          <w:rFonts w:ascii="Times New Roman" w:eastAsia="宋体" w:hAnsi="Times New Roman" w:cs="Times New Roman"/>
          <w:sz w:val="28"/>
          <w:szCs w:val="32"/>
        </w:rPr>
        <w:t>-</w:t>
      </w:r>
      <w:r w:rsidRPr="00344A1D">
        <w:rPr>
          <w:rFonts w:ascii="Times New Roman" w:eastAsia="宋体" w:hAnsi="Times New Roman" w:cs="Times New Roman"/>
          <w:sz w:val="28"/>
          <w:szCs w:val="32"/>
        </w:rPr>
        <w:t>职教中心）距小区西门</w:t>
      </w:r>
      <w:r w:rsidRPr="00344A1D">
        <w:rPr>
          <w:rFonts w:ascii="Times New Roman" w:eastAsia="宋体" w:hAnsi="Times New Roman" w:cs="Times New Roman"/>
          <w:sz w:val="28"/>
          <w:szCs w:val="32"/>
        </w:rPr>
        <w:t>80</w:t>
      </w:r>
      <w:r w:rsidRPr="00344A1D">
        <w:rPr>
          <w:rFonts w:ascii="Times New Roman" w:eastAsia="宋体" w:hAnsi="Times New Roman" w:cs="Times New Roman"/>
          <w:sz w:val="28"/>
          <w:szCs w:val="32"/>
        </w:rPr>
        <w:t>米，覆盖县域主要交通节点，可直达保定客运中心的中转班车每小时一班，交通便捷度达到区域优秀水平。</w:t>
      </w:r>
    </w:p>
    <w:p w14:paraId="45687F94" w14:textId="1B8F3327" w:rsidR="003D52D6" w:rsidRPr="00344A1D" w:rsidRDefault="00000000" w:rsidP="00E2551A">
      <w:pPr>
        <w:spacing w:before="120" w:after="120" w:line="300" w:lineRule="auto"/>
        <w:ind w:firstLine="420"/>
        <w:rPr>
          <w:rFonts w:ascii="Times New Roman" w:eastAsia="宋体" w:hAnsi="Times New Roman" w:cs="Times New Roman"/>
          <w:sz w:val="28"/>
          <w:szCs w:val="32"/>
        </w:rPr>
      </w:pPr>
      <w:r w:rsidRPr="00344A1D">
        <w:rPr>
          <w:rFonts w:ascii="Times New Roman" w:eastAsia="宋体" w:hAnsi="Times New Roman" w:cs="Times New Roman"/>
          <w:sz w:val="28"/>
          <w:szCs w:val="32"/>
        </w:rPr>
        <w:t>（</w:t>
      </w:r>
      <w:r w:rsidRPr="00344A1D">
        <w:rPr>
          <w:rFonts w:ascii="Times New Roman" w:eastAsia="宋体" w:hAnsi="Times New Roman" w:cs="Times New Roman"/>
          <w:sz w:val="28"/>
          <w:szCs w:val="32"/>
        </w:rPr>
        <w:t>3</w:t>
      </w:r>
      <w:r w:rsidRPr="00344A1D">
        <w:rPr>
          <w:rFonts w:ascii="Times New Roman" w:eastAsia="宋体" w:hAnsi="Times New Roman" w:cs="Times New Roman"/>
          <w:sz w:val="28"/>
          <w:szCs w:val="32"/>
        </w:rPr>
        <w:t>）配套设施</w:t>
      </w:r>
    </w:p>
    <w:p w14:paraId="54F31B05" w14:textId="77777777" w:rsidR="003D52D6" w:rsidRPr="00344A1D" w:rsidRDefault="00000000" w:rsidP="00344A1D">
      <w:pPr>
        <w:spacing w:before="120" w:after="120" w:line="300" w:lineRule="auto"/>
        <w:ind w:firstLine="420"/>
        <w:rPr>
          <w:rFonts w:ascii="Times New Roman" w:eastAsia="宋体" w:hAnsi="Times New Roman" w:cs="Times New Roman"/>
          <w:sz w:val="28"/>
          <w:szCs w:val="32"/>
        </w:rPr>
      </w:pPr>
      <w:r w:rsidRPr="00344A1D">
        <w:rPr>
          <w:rFonts w:ascii="Times New Roman" w:eastAsia="宋体" w:hAnsi="Times New Roman" w:cs="Times New Roman"/>
          <w:sz w:val="28"/>
          <w:szCs w:val="32"/>
        </w:rPr>
        <w:t>教育配套：紧邻易县第二小学（公办，市重点小学），直线距离</w:t>
      </w:r>
      <w:r w:rsidRPr="00344A1D">
        <w:rPr>
          <w:rFonts w:ascii="Times New Roman" w:eastAsia="宋体" w:hAnsi="Times New Roman" w:cs="Times New Roman"/>
          <w:sz w:val="28"/>
          <w:szCs w:val="32"/>
        </w:rPr>
        <w:t>300</w:t>
      </w:r>
      <w:r w:rsidRPr="00344A1D">
        <w:rPr>
          <w:rFonts w:ascii="Times New Roman" w:eastAsia="宋体" w:hAnsi="Times New Roman" w:cs="Times New Roman"/>
          <w:sz w:val="28"/>
          <w:szCs w:val="32"/>
        </w:rPr>
        <w:t>米，该校占地面积</w:t>
      </w:r>
      <w:r w:rsidRPr="00344A1D">
        <w:rPr>
          <w:rFonts w:ascii="Times New Roman" w:eastAsia="宋体" w:hAnsi="Times New Roman" w:cs="Times New Roman"/>
          <w:sz w:val="28"/>
          <w:szCs w:val="32"/>
        </w:rPr>
        <w:t>2.8</w:t>
      </w:r>
      <w:r w:rsidRPr="00344A1D">
        <w:rPr>
          <w:rFonts w:ascii="Times New Roman" w:eastAsia="宋体" w:hAnsi="Times New Roman" w:cs="Times New Roman"/>
          <w:sz w:val="28"/>
          <w:szCs w:val="32"/>
        </w:rPr>
        <w:t>万平方米，教职工</w:t>
      </w:r>
      <w:r w:rsidRPr="00344A1D">
        <w:rPr>
          <w:rFonts w:ascii="Times New Roman" w:eastAsia="宋体" w:hAnsi="Times New Roman" w:cs="Times New Roman"/>
          <w:sz w:val="28"/>
          <w:szCs w:val="32"/>
        </w:rPr>
        <w:t>126</w:t>
      </w:r>
      <w:r w:rsidRPr="00344A1D">
        <w:rPr>
          <w:rFonts w:ascii="Times New Roman" w:eastAsia="宋体" w:hAnsi="Times New Roman" w:cs="Times New Roman"/>
          <w:sz w:val="28"/>
          <w:szCs w:val="32"/>
        </w:rPr>
        <w:t>人，其中高级教师</w:t>
      </w:r>
      <w:r w:rsidRPr="00344A1D">
        <w:rPr>
          <w:rFonts w:ascii="Times New Roman" w:eastAsia="宋体" w:hAnsi="Times New Roman" w:cs="Times New Roman"/>
          <w:sz w:val="28"/>
          <w:szCs w:val="32"/>
        </w:rPr>
        <w:t>38</w:t>
      </w:r>
      <w:r w:rsidRPr="00344A1D">
        <w:rPr>
          <w:rFonts w:ascii="Times New Roman" w:eastAsia="宋体" w:hAnsi="Times New Roman" w:cs="Times New Roman"/>
          <w:sz w:val="28"/>
          <w:szCs w:val="32"/>
        </w:rPr>
        <w:t>人，</w:t>
      </w:r>
      <w:r w:rsidRPr="00344A1D">
        <w:rPr>
          <w:rFonts w:ascii="Times New Roman" w:eastAsia="宋体" w:hAnsi="Times New Roman" w:cs="Times New Roman"/>
          <w:sz w:val="28"/>
          <w:szCs w:val="32"/>
        </w:rPr>
        <w:t>2024</w:t>
      </w:r>
      <w:r w:rsidRPr="00344A1D">
        <w:rPr>
          <w:rFonts w:ascii="Times New Roman" w:eastAsia="宋体" w:hAnsi="Times New Roman" w:cs="Times New Roman"/>
          <w:sz w:val="28"/>
          <w:szCs w:val="32"/>
        </w:rPr>
        <w:t>年小升初重点中学升学率达</w:t>
      </w:r>
      <w:r w:rsidRPr="00344A1D">
        <w:rPr>
          <w:rFonts w:ascii="Times New Roman" w:eastAsia="宋体" w:hAnsi="Times New Roman" w:cs="Times New Roman"/>
          <w:sz w:val="28"/>
          <w:szCs w:val="32"/>
        </w:rPr>
        <w:t>32%</w:t>
      </w:r>
      <w:r w:rsidRPr="00344A1D">
        <w:rPr>
          <w:rFonts w:ascii="Times New Roman" w:eastAsia="宋体" w:hAnsi="Times New Roman" w:cs="Times New Roman"/>
          <w:sz w:val="28"/>
          <w:szCs w:val="32"/>
        </w:rPr>
        <w:t>，小区属于该校正式招</w:t>
      </w:r>
      <w:r w:rsidRPr="00344A1D">
        <w:rPr>
          <w:rFonts w:ascii="Times New Roman" w:eastAsia="宋体" w:hAnsi="Times New Roman" w:cs="Times New Roman"/>
          <w:sz w:val="28"/>
          <w:szCs w:val="32"/>
        </w:rPr>
        <w:lastRenderedPageBreak/>
        <w:t>生划片范围；易县第三中学（公办完全中学）距小区</w:t>
      </w:r>
      <w:r w:rsidRPr="00344A1D">
        <w:rPr>
          <w:rFonts w:ascii="Times New Roman" w:eastAsia="宋体" w:hAnsi="Times New Roman" w:cs="Times New Roman"/>
          <w:sz w:val="28"/>
          <w:szCs w:val="32"/>
        </w:rPr>
        <w:t>800</w:t>
      </w:r>
      <w:r w:rsidRPr="00344A1D">
        <w:rPr>
          <w:rFonts w:ascii="Times New Roman" w:eastAsia="宋体" w:hAnsi="Times New Roman" w:cs="Times New Roman"/>
          <w:sz w:val="28"/>
          <w:szCs w:val="32"/>
        </w:rPr>
        <w:t>米，初中部教学质量稳居县域前三，高中部本科上线率常年保持在</w:t>
      </w:r>
      <w:r w:rsidRPr="00344A1D">
        <w:rPr>
          <w:rFonts w:ascii="Times New Roman" w:eastAsia="宋体" w:hAnsi="Times New Roman" w:cs="Times New Roman"/>
          <w:sz w:val="28"/>
          <w:szCs w:val="32"/>
        </w:rPr>
        <w:t>65%</w:t>
      </w:r>
      <w:r w:rsidRPr="00344A1D">
        <w:rPr>
          <w:rFonts w:ascii="Times New Roman" w:eastAsia="宋体" w:hAnsi="Times New Roman" w:cs="Times New Roman"/>
          <w:sz w:val="28"/>
          <w:szCs w:val="32"/>
        </w:rPr>
        <w:t>以上，周边另有金色摇篮幼儿园（私立，距小区</w:t>
      </w:r>
      <w:r w:rsidRPr="00344A1D">
        <w:rPr>
          <w:rFonts w:ascii="Times New Roman" w:eastAsia="宋体" w:hAnsi="Times New Roman" w:cs="Times New Roman"/>
          <w:sz w:val="28"/>
          <w:szCs w:val="32"/>
        </w:rPr>
        <w:t>200</w:t>
      </w:r>
      <w:r w:rsidRPr="00344A1D">
        <w:rPr>
          <w:rFonts w:ascii="Times New Roman" w:eastAsia="宋体" w:hAnsi="Times New Roman" w:cs="Times New Roman"/>
          <w:sz w:val="28"/>
          <w:szCs w:val="32"/>
        </w:rPr>
        <w:t>米）、易县实验幼儿园（公办，距小区</w:t>
      </w:r>
      <w:r w:rsidRPr="00344A1D">
        <w:rPr>
          <w:rFonts w:ascii="Times New Roman" w:eastAsia="宋体" w:hAnsi="Times New Roman" w:cs="Times New Roman"/>
          <w:sz w:val="28"/>
          <w:szCs w:val="32"/>
        </w:rPr>
        <w:t>500</w:t>
      </w:r>
      <w:r w:rsidRPr="00344A1D">
        <w:rPr>
          <w:rFonts w:ascii="Times New Roman" w:eastAsia="宋体" w:hAnsi="Times New Roman" w:cs="Times New Roman"/>
          <w:sz w:val="28"/>
          <w:szCs w:val="32"/>
        </w:rPr>
        <w:t>米），形成</w:t>
      </w:r>
      <w:r w:rsidRPr="00344A1D">
        <w:rPr>
          <w:rFonts w:ascii="Times New Roman" w:eastAsia="宋体" w:hAnsi="Times New Roman" w:cs="Times New Roman"/>
          <w:sz w:val="28"/>
          <w:szCs w:val="32"/>
        </w:rPr>
        <w:t>3-18</w:t>
      </w:r>
      <w:r w:rsidRPr="00344A1D">
        <w:rPr>
          <w:rFonts w:ascii="Times New Roman" w:eastAsia="宋体" w:hAnsi="Times New Roman" w:cs="Times New Roman"/>
          <w:sz w:val="28"/>
          <w:szCs w:val="32"/>
        </w:rPr>
        <w:t>岁完整教育链条，教育资源密度高于县域平均水平</w:t>
      </w:r>
      <w:r w:rsidRPr="00344A1D">
        <w:rPr>
          <w:rFonts w:ascii="Times New Roman" w:eastAsia="宋体" w:hAnsi="Times New Roman" w:cs="Times New Roman"/>
          <w:sz w:val="28"/>
          <w:szCs w:val="32"/>
        </w:rPr>
        <w:t>2</w:t>
      </w:r>
      <w:r w:rsidRPr="00344A1D">
        <w:rPr>
          <w:rFonts w:ascii="Times New Roman" w:eastAsia="宋体" w:hAnsi="Times New Roman" w:cs="Times New Roman"/>
          <w:sz w:val="28"/>
          <w:szCs w:val="32"/>
        </w:rPr>
        <w:t>倍。</w:t>
      </w:r>
    </w:p>
    <w:p w14:paraId="0D607459" w14:textId="77777777" w:rsidR="003D52D6" w:rsidRPr="00344A1D" w:rsidRDefault="00000000" w:rsidP="00344A1D">
      <w:pPr>
        <w:spacing w:before="120" w:after="120" w:line="300" w:lineRule="auto"/>
        <w:ind w:firstLine="420"/>
        <w:rPr>
          <w:rFonts w:ascii="Times New Roman" w:eastAsia="宋体" w:hAnsi="Times New Roman" w:cs="Times New Roman"/>
          <w:sz w:val="28"/>
          <w:szCs w:val="32"/>
        </w:rPr>
      </w:pPr>
      <w:r w:rsidRPr="00344A1D">
        <w:rPr>
          <w:rFonts w:ascii="Times New Roman" w:eastAsia="宋体" w:hAnsi="Times New Roman" w:cs="Times New Roman"/>
          <w:sz w:val="28"/>
          <w:szCs w:val="32"/>
        </w:rPr>
        <w:t>医疗配套：距易县人民医院（二级甲等综合医院）约</w:t>
      </w:r>
      <w:r w:rsidRPr="00344A1D">
        <w:rPr>
          <w:rFonts w:ascii="Times New Roman" w:eastAsia="宋体" w:hAnsi="Times New Roman" w:cs="Times New Roman"/>
          <w:sz w:val="28"/>
          <w:szCs w:val="32"/>
        </w:rPr>
        <w:t>1.5</w:t>
      </w:r>
      <w:r w:rsidRPr="00344A1D">
        <w:rPr>
          <w:rFonts w:ascii="Times New Roman" w:eastAsia="宋体" w:hAnsi="Times New Roman" w:cs="Times New Roman"/>
          <w:sz w:val="28"/>
          <w:szCs w:val="32"/>
        </w:rPr>
        <w:t>公里，该院开放床位</w:t>
      </w:r>
      <w:r w:rsidRPr="00344A1D">
        <w:rPr>
          <w:rFonts w:ascii="Times New Roman" w:eastAsia="宋体" w:hAnsi="Times New Roman" w:cs="Times New Roman"/>
          <w:sz w:val="28"/>
          <w:szCs w:val="32"/>
        </w:rPr>
        <w:t>800</w:t>
      </w:r>
      <w:r w:rsidRPr="00344A1D">
        <w:rPr>
          <w:rFonts w:ascii="Times New Roman" w:eastAsia="宋体" w:hAnsi="Times New Roman" w:cs="Times New Roman"/>
          <w:sz w:val="28"/>
          <w:szCs w:val="32"/>
        </w:rPr>
        <w:t>张，拥有</w:t>
      </w:r>
      <w:r w:rsidRPr="00344A1D">
        <w:rPr>
          <w:rFonts w:ascii="Times New Roman" w:eastAsia="宋体" w:hAnsi="Times New Roman" w:cs="Times New Roman"/>
          <w:sz w:val="28"/>
          <w:szCs w:val="32"/>
        </w:rPr>
        <w:t>CT</w:t>
      </w:r>
      <w:r w:rsidRPr="00344A1D">
        <w:rPr>
          <w:rFonts w:ascii="Times New Roman" w:eastAsia="宋体" w:hAnsi="Times New Roman" w:cs="Times New Roman"/>
          <w:sz w:val="28"/>
          <w:szCs w:val="32"/>
        </w:rPr>
        <w:t>、</w:t>
      </w:r>
      <w:r w:rsidRPr="00344A1D">
        <w:rPr>
          <w:rFonts w:ascii="Times New Roman" w:eastAsia="宋体" w:hAnsi="Times New Roman" w:cs="Times New Roman"/>
          <w:sz w:val="28"/>
          <w:szCs w:val="32"/>
        </w:rPr>
        <w:t>MRI</w:t>
      </w:r>
      <w:r w:rsidRPr="00344A1D">
        <w:rPr>
          <w:rFonts w:ascii="Times New Roman" w:eastAsia="宋体" w:hAnsi="Times New Roman" w:cs="Times New Roman"/>
          <w:sz w:val="28"/>
          <w:szCs w:val="32"/>
        </w:rPr>
        <w:t>等大型设备，心血管内科、骨科为重点专科，急诊响应时间</w:t>
      </w:r>
      <w:r w:rsidRPr="00344A1D">
        <w:rPr>
          <w:rFonts w:ascii="Times New Roman" w:eastAsia="宋体" w:hAnsi="Times New Roman" w:cs="Times New Roman"/>
          <w:sz w:val="28"/>
          <w:szCs w:val="32"/>
        </w:rPr>
        <w:t>≤15</w:t>
      </w:r>
      <w:r w:rsidRPr="00344A1D">
        <w:rPr>
          <w:rFonts w:ascii="Times New Roman" w:eastAsia="宋体" w:hAnsi="Times New Roman" w:cs="Times New Roman"/>
          <w:sz w:val="28"/>
          <w:szCs w:val="32"/>
        </w:rPr>
        <w:t>分钟；距易县中医医院（二级甲等中医医院）约</w:t>
      </w:r>
      <w:r w:rsidRPr="00344A1D">
        <w:rPr>
          <w:rFonts w:ascii="Times New Roman" w:eastAsia="宋体" w:hAnsi="Times New Roman" w:cs="Times New Roman"/>
          <w:sz w:val="28"/>
          <w:szCs w:val="32"/>
        </w:rPr>
        <w:t>2</w:t>
      </w:r>
      <w:r w:rsidRPr="00344A1D">
        <w:rPr>
          <w:rFonts w:ascii="Times New Roman" w:eastAsia="宋体" w:hAnsi="Times New Roman" w:cs="Times New Roman"/>
          <w:sz w:val="28"/>
          <w:szCs w:val="32"/>
        </w:rPr>
        <w:t>公里，针灸推拿科为省级重点专科；周边</w:t>
      </w:r>
      <w:r w:rsidRPr="00344A1D">
        <w:rPr>
          <w:rFonts w:ascii="Times New Roman" w:eastAsia="宋体" w:hAnsi="Times New Roman" w:cs="Times New Roman"/>
          <w:sz w:val="28"/>
          <w:szCs w:val="32"/>
        </w:rPr>
        <w:t>300</w:t>
      </w:r>
      <w:r w:rsidRPr="00344A1D">
        <w:rPr>
          <w:rFonts w:ascii="Times New Roman" w:eastAsia="宋体" w:hAnsi="Times New Roman" w:cs="Times New Roman"/>
          <w:sz w:val="28"/>
          <w:szCs w:val="32"/>
        </w:rPr>
        <w:t>米范围内有社区卫生服务站</w:t>
      </w:r>
      <w:r w:rsidRPr="00344A1D">
        <w:rPr>
          <w:rFonts w:ascii="Times New Roman" w:eastAsia="宋体" w:hAnsi="Times New Roman" w:cs="Times New Roman"/>
          <w:sz w:val="28"/>
          <w:szCs w:val="32"/>
        </w:rPr>
        <w:t>2</w:t>
      </w:r>
      <w:r w:rsidRPr="00344A1D">
        <w:rPr>
          <w:rFonts w:ascii="Times New Roman" w:eastAsia="宋体" w:hAnsi="Times New Roman" w:cs="Times New Roman"/>
          <w:sz w:val="28"/>
          <w:szCs w:val="32"/>
        </w:rPr>
        <w:t>家（易兴路社区卫生服务站、朝阳西路社区卫生服务站），配备全科医生</w:t>
      </w:r>
      <w:r w:rsidRPr="00344A1D">
        <w:rPr>
          <w:rFonts w:ascii="Times New Roman" w:eastAsia="宋体" w:hAnsi="Times New Roman" w:cs="Times New Roman"/>
          <w:sz w:val="28"/>
          <w:szCs w:val="32"/>
        </w:rPr>
        <w:t>6</w:t>
      </w:r>
      <w:r w:rsidRPr="00344A1D">
        <w:rPr>
          <w:rFonts w:ascii="Times New Roman" w:eastAsia="宋体" w:hAnsi="Times New Roman" w:cs="Times New Roman"/>
          <w:sz w:val="28"/>
          <w:szCs w:val="32"/>
        </w:rPr>
        <w:t>名，可满足日常诊疗、疫苗接种等需求，医疗资源可达性评分</w:t>
      </w:r>
      <w:r w:rsidRPr="00344A1D">
        <w:rPr>
          <w:rFonts w:ascii="Times New Roman" w:eastAsia="宋体" w:hAnsi="Times New Roman" w:cs="Times New Roman"/>
          <w:sz w:val="28"/>
          <w:szCs w:val="32"/>
        </w:rPr>
        <w:t>9.2</w:t>
      </w:r>
      <w:r w:rsidRPr="00344A1D">
        <w:rPr>
          <w:rFonts w:ascii="Times New Roman" w:eastAsia="宋体" w:hAnsi="Times New Roman" w:cs="Times New Roman"/>
          <w:sz w:val="28"/>
          <w:szCs w:val="32"/>
        </w:rPr>
        <w:t>分（</w:t>
      </w:r>
      <w:r w:rsidRPr="00344A1D">
        <w:rPr>
          <w:rFonts w:ascii="Times New Roman" w:eastAsia="宋体" w:hAnsi="Times New Roman" w:cs="Times New Roman"/>
          <w:sz w:val="28"/>
          <w:szCs w:val="32"/>
        </w:rPr>
        <w:t>10</w:t>
      </w:r>
      <w:r w:rsidRPr="00344A1D">
        <w:rPr>
          <w:rFonts w:ascii="Times New Roman" w:eastAsia="宋体" w:hAnsi="Times New Roman" w:cs="Times New Roman"/>
          <w:sz w:val="28"/>
          <w:szCs w:val="32"/>
        </w:rPr>
        <w:t>分制）。</w:t>
      </w:r>
    </w:p>
    <w:p w14:paraId="485C3287" w14:textId="77777777" w:rsidR="003D52D6" w:rsidRPr="00344A1D" w:rsidRDefault="00000000" w:rsidP="00344A1D">
      <w:pPr>
        <w:spacing w:before="120" w:after="120" w:line="300" w:lineRule="auto"/>
        <w:ind w:firstLine="420"/>
        <w:rPr>
          <w:rFonts w:ascii="Times New Roman" w:eastAsia="宋体" w:hAnsi="Times New Roman" w:cs="Times New Roman"/>
          <w:sz w:val="28"/>
          <w:szCs w:val="32"/>
        </w:rPr>
      </w:pPr>
      <w:r w:rsidRPr="00344A1D">
        <w:rPr>
          <w:rFonts w:ascii="Times New Roman" w:eastAsia="宋体" w:hAnsi="Times New Roman" w:cs="Times New Roman"/>
          <w:sz w:val="28"/>
          <w:szCs w:val="32"/>
        </w:rPr>
        <w:t>商业配套：</w:t>
      </w:r>
      <w:r w:rsidRPr="00344A1D">
        <w:rPr>
          <w:rFonts w:ascii="Times New Roman" w:eastAsia="宋体" w:hAnsi="Times New Roman" w:cs="Times New Roman"/>
          <w:sz w:val="28"/>
          <w:szCs w:val="32"/>
        </w:rPr>
        <w:t>1</w:t>
      </w:r>
      <w:r w:rsidRPr="00344A1D">
        <w:rPr>
          <w:rFonts w:ascii="Times New Roman" w:eastAsia="宋体" w:hAnsi="Times New Roman" w:cs="Times New Roman"/>
          <w:sz w:val="28"/>
          <w:szCs w:val="32"/>
        </w:rPr>
        <w:t>公里范围内有</w:t>
      </w:r>
      <w:r w:rsidRPr="00344A1D">
        <w:rPr>
          <w:rFonts w:ascii="Times New Roman" w:eastAsia="宋体" w:hAnsi="Times New Roman" w:cs="Times New Roman"/>
          <w:sz w:val="28"/>
          <w:szCs w:val="32"/>
        </w:rPr>
        <w:t>3</w:t>
      </w:r>
      <w:r w:rsidRPr="00344A1D">
        <w:rPr>
          <w:rFonts w:ascii="Times New Roman" w:eastAsia="宋体" w:hAnsi="Times New Roman" w:cs="Times New Roman"/>
          <w:sz w:val="28"/>
          <w:szCs w:val="32"/>
        </w:rPr>
        <w:t>个大型商业综合体，分别为惠友购物广场（距小区</w:t>
      </w:r>
      <w:r w:rsidRPr="00344A1D">
        <w:rPr>
          <w:rFonts w:ascii="Times New Roman" w:eastAsia="宋体" w:hAnsi="Times New Roman" w:cs="Times New Roman"/>
          <w:sz w:val="28"/>
          <w:szCs w:val="32"/>
        </w:rPr>
        <w:t>400</w:t>
      </w:r>
      <w:r w:rsidRPr="00344A1D">
        <w:rPr>
          <w:rFonts w:ascii="Times New Roman" w:eastAsia="宋体" w:hAnsi="Times New Roman" w:cs="Times New Roman"/>
          <w:sz w:val="28"/>
          <w:szCs w:val="32"/>
        </w:rPr>
        <w:t>米，营业面积</w:t>
      </w:r>
      <w:r w:rsidRPr="00344A1D">
        <w:rPr>
          <w:rFonts w:ascii="Times New Roman" w:eastAsia="宋体" w:hAnsi="Times New Roman" w:cs="Times New Roman"/>
          <w:sz w:val="28"/>
          <w:szCs w:val="32"/>
        </w:rPr>
        <w:t>3.2</w:t>
      </w:r>
      <w:r w:rsidRPr="00344A1D">
        <w:rPr>
          <w:rFonts w:ascii="Times New Roman" w:eastAsia="宋体" w:hAnsi="Times New Roman" w:cs="Times New Roman"/>
          <w:sz w:val="28"/>
          <w:szCs w:val="32"/>
        </w:rPr>
        <w:t>万平方米，涵盖超市、餐饮、影院等）、盛源购物中心（距小区</w:t>
      </w:r>
      <w:r w:rsidRPr="00344A1D">
        <w:rPr>
          <w:rFonts w:ascii="Times New Roman" w:eastAsia="宋体" w:hAnsi="Times New Roman" w:cs="Times New Roman"/>
          <w:sz w:val="28"/>
          <w:szCs w:val="32"/>
        </w:rPr>
        <w:t>600</w:t>
      </w:r>
      <w:r w:rsidRPr="00344A1D">
        <w:rPr>
          <w:rFonts w:ascii="Times New Roman" w:eastAsia="宋体" w:hAnsi="Times New Roman" w:cs="Times New Roman"/>
          <w:sz w:val="28"/>
          <w:szCs w:val="32"/>
        </w:rPr>
        <w:t>米，主打亲子消费与时尚零售）、易水生活广场（距小区</w:t>
      </w:r>
      <w:r w:rsidRPr="00344A1D">
        <w:rPr>
          <w:rFonts w:ascii="Times New Roman" w:eastAsia="宋体" w:hAnsi="Times New Roman" w:cs="Times New Roman"/>
          <w:sz w:val="28"/>
          <w:szCs w:val="32"/>
        </w:rPr>
        <w:t>800</w:t>
      </w:r>
      <w:r w:rsidRPr="00344A1D">
        <w:rPr>
          <w:rFonts w:ascii="Times New Roman" w:eastAsia="宋体" w:hAnsi="Times New Roman" w:cs="Times New Roman"/>
          <w:sz w:val="28"/>
          <w:szCs w:val="32"/>
        </w:rPr>
        <w:t>米，以生鲜超市和生活服务为主）；小区底商已</w:t>
      </w:r>
      <w:r w:rsidRPr="00344A1D">
        <w:rPr>
          <w:rFonts w:ascii="Times New Roman" w:eastAsia="宋体" w:hAnsi="Times New Roman" w:cs="Times New Roman"/>
          <w:sz w:val="28"/>
          <w:szCs w:val="32"/>
        </w:rPr>
        <w:t>100%</w:t>
      </w:r>
      <w:r w:rsidRPr="00344A1D">
        <w:rPr>
          <w:rFonts w:ascii="Times New Roman" w:eastAsia="宋体" w:hAnsi="Times New Roman" w:cs="Times New Roman"/>
          <w:sz w:val="28"/>
          <w:szCs w:val="32"/>
        </w:rPr>
        <w:t>开业，包含便利店</w:t>
      </w:r>
      <w:r w:rsidRPr="00344A1D">
        <w:rPr>
          <w:rFonts w:ascii="Times New Roman" w:eastAsia="宋体" w:hAnsi="Times New Roman" w:cs="Times New Roman"/>
          <w:sz w:val="28"/>
          <w:szCs w:val="32"/>
        </w:rPr>
        <w:t>3</w:t>
      </w:r>
      <w:r w:rsidRPr="00344A1D">
        <w:rPr>
          <w:rFonts w:ascii="Times New Roman" w:eastAsia="宋体" w:hAnsi="Times New Roman" w:cs="Times New Roman"/>
          <w:sz w:val="28"/>
          <w:szCs w:val="32"/>
        </w:rPr>
        <w:t>家（</w:t>
      </w:r>
      <w:r w:rsidRPr="00344A1D">
        <w:rPr>
          <w:rFonts w:ascii="Times New Roman" w:eastAsia="宋体" w:hAnsi="Times New Roman" w:cs="Times New Roman"/>
          <w:sz w:val="28"/>
          <w:szCs w:val="32"/>
        </w:rPr>
        <w:t>24</w:t>
      </w:r>
      <w:r w:rsidRPr="00344A1D">
        <w:rPr>
          <w:rFonts w:ascii="Times New Roman" w:eastAsia="宋体" w:hAnsi="Times New Roman" w:cs="Times New Roman"/>
          <w:sz w:val="28"/>
          <w:szCs w:val="32"/>
        </w:rPr>
        <w:t>小时营业</w:t>
      </w:r>
      <w:r w:rsidRPr="00344A1D">
        <w:rPr>
          <w:rFonts w:ascii="Times New Roman" w:eastAsia="宋体" w:hAnsi="Times New Roman" w:cs="Times New Roman"/>
          <w:sz w:val="28"/>
          <w:szCs w:val="32"/>
        </w:rPr>
        <w:t>1</w:t>
      </w:r>
      <w:r w:rsidRPr="00344A1D">
        <w:rPr>
          <w:rFonts w:ascii="Times New Roman" w:eastAsia="宋体" w:hAnsi="Times New Roman" w:cs="Times New Roman"/>
          <w:sz w:val="28"/>
          <w:szCs w:val="32"/>
        </w:rPr>
        <w:t>家）、生鲜超市</w:t>
      </w:r>
      <w:r w:rsidRPr="00344A1D">
        <w:rPr>
          <w:rFonts w:ascii="Times New Roman" w:eastAsia="宋体" w:hAnsi="Times New Roman" w:cs="Times New Roman"/>
          <w:sz w:val="28"/>
          <w:szCs w:val="32"/>
        </w:rPr>
        <w:t>2</w:t>
      </w:r>
      <w:r w:rsidRPr="00344A1D">
        <w:rPr>
          <w:rFonts w:ascii="Times New Roman" w:eastAsia="宋体" w:hAnsi="Times New Roman" w:cs="Times New Roman"/>
          <w:sz w:val="28"/>
          <w:szCs w:val="32"/>
        </w:rPr>
        <w:t>家、餐饮门店</w:t>
      </w:r>
      <w:r w:rsidRPr="00344A1D">
        <w:rPr>
          <w:rFonts w:ascii="Times New Roman" w:eastAsia="宋体" w:hAnsi="Times New Roman" w:cs="Times New Roman"/>
          <w:sz w:val="28"/>
          <w:szCs w:val="32"/>
        </w:rPr>
        <w:t>8</w:t>
      </w:r>
      <w:r w:rsidRPr="00344A1D">
        <w:rPr>
          <w:rFonts w:ascii="Times New Roman" w:eastAsia="宋体" w:hAnsi="Times New Roman" w:cs="Times New Roman"/>
          <w:sz w:val="28"/>
          <w:szCs w:val="32"/>
        </w:rPr>
        <w:t>家（涵盖快餐、火锅、烧烤等品类）、药店</w:t>
      </w:r>
      <w:r w:rsidRPr="00344A1D">
        <w:rPr>
          <w:rFonts w:ascii="Times New Roman" w:eastAsia="宋体" w:hAnsi="Times New Roman" w:cs="Times New Roman"/>
          <w:sz w:val="28"/>
          <w:szCs w:val="32"/>
        </w:rPr>
        <w:t>2</w:t>
      </w:r>
      <w:r w:rsidRPr="00344A1D">
        <w:rPr>
          <w:rFonts w:ascii="Times New Roman" w:eastAsia="宋体" w:hAnsi="Times New Roman" w:cs="Times New Roman"/>
          <w:sz w:val="28"/>
          <w:szCs w:val="32"/>
        </w:rPr>
        <w:t>家，</w:t>
      </w:r>
      <w:r w:rsidRPr="00344A1D">
        <w:rPr>
          <w:rFonts w:ascii="Times New Roman" w:eastAsia="宋体" w:hAnsi="Times New Roman" w:cs="Times New Roman"/>
          <w:sz w:val="28"/>
          <w:szCs w:val="32"/>
        </w:rPr>
        <w:t>5</w:t>
      </w:r>
      <w:r w:rsidRPr="00344A1D">
        <w:rPr>
          <w:rFonts w:ascii="Times New Roman" w:eastAsia="宋体" w:hAnsi="Times New Roman" w:cs="Times New Roman"/>
          <w:sz w:val="28"/>
          <w:szCs w:val="32"/>
        </w:rPr>
        <w:t>分钟步行圈内可满足</w:t>
      </w:r>
      <w:r w:rsidRPr="00344A1D">
        <w:rPr>
          <w:rFonts w:ascii="Times New Roman" w:eastAsia="宋体" w:hAnsi="Times New Roman" w:cs="Times New Roman"/>
          <w:sz w:val="28"/>
          <w:szCs w:val="32"/>
        </w:rPr>
        <w:t>90%</w:t>
      </w:r>
      <w:r w:rsidRPr="00344A1D">
        <w:rPr>
          <w:rFonts w:ascii="Times New Roman" w:eastAsia="宋体" w:hAnsi="Times New Roman" w:cs="Times New Roman"/>
          <w:sz w:val="28"/>
          <w:szCs w:val="32"/>
        </w:rPr>
        <w:t>以上日常生活消费需求。</w:t>
      </w:r>
    </w:p>
    <w:p w14:paraId="140B47BA" w14:textId="77777777" w:rsidR="003D52D6" w:rsidRPr="00344A1D" w:rsidRDefault="00000000" w:rsidP="00344A1D">
      <w:pPr>
        <w:spacing w:before="120" w:after="120" w:line="300" w:lineRule="auto"/>
        <w:ind w:firstLine="420"/>
        <w:rPr>
          <w:rFonts w:ascii="Times New Roman" w:eastAsia="宋体" w:hAnsi="Times New Roman" w:cs="Times New Roman"/>
          <w:sz w:val="28"/>
          <w:szCs w:val="32"/>
        </w:rPr>
      </w:pPr>
      <w:r w:rsidRPr="00344A1D">
        <w:rPr>
          <w:rFonts w:ascii="Times New Roman" w:eastAsia="宋体" w:hAnsi="Times New Roman" w:cs="Times New Roman"/>
          <w:sz w:val="28"/>
          <w:szCs w:val="32"/>
        </w:rPr>
        <w:t>环境配套：紧邻易水河景观带（小区西门距河岸仅</w:t>
      </w:r>
      <w:r w:rsidRPr="00344A1D">
        <w:rPr>
          <w:rFonts w:ascii="Times New Roman" w:eastAsia="宋体" w:hAnsi="Times New Roman" w:cs="Times New Roman"/>
          <w:sz w:val="28"/>
          <w:szCs w:val="32"/>
        </w:rPr>
        <w:t>80</w:t>
      </w:r>
      <w:r w:rsidRPr="00344A1D">
        <w:rPr>
          <w:rFonts w:ascii="Times New Roman" w:eastAsia="宋体" w:hAnsi="Times New Roman" w:cs="Times New Roman"/>
          <w:sz w:val="28"/>
          <w:szCs w:val="32"/>
        </w:rPr>
        <w:t>米），该景观带为政府投资</w:t>
      </w:r>
      <w:r w:rsidRPr="00344A1D">
        <w:rPr>
          <w:rFonts w:ascii="Times New Roman" w:eastAsia="宋体" w:hAnsi="Times New Roman" w:cs="Times New Roman"/>
          <w:sz w:val="28"/>
          <w:szCs w:val="32"/>
        </w:rPr>
        <w:t>1.2</w:t>
      </w:r>
      <w:r w:rsidRPr="00344A1D">
        <w:rPr>
          <w:rFonts w:ascii="Times New Roman" w:eastAsia="宋体" w:hAnsi="Times New Roman" w:cs="Times New Roman"/>
          <w:sz w:val="28"/>
          <w:szCs w:val="32"/>
        </w:rPr>
        <w:t>亿元打造，全长</w:t>
      </w:r>
      <w:r w:rsidRPr="00344A1D">
        <w:rPr>
          <w:rFonts w:ascii="Times New Roman" w:eastAsia="宋体" w:hAnsi="Times New Roman" w:cs="Times New Roman"/>
          <w:sz w:val="28"/>
          <w:szCs w:val="32"/>
        </w:rPr>
        <w:t>5</w:t>
      </w:r>
      <w:r w:rsidRPr="00344A1D">
        <w:rPr>
          <w:rFonts w:ascii="Times New Roman" w:eastAsia="宋体" w:hAnsi="Times New Roman" w:cs="Times New Roman"/>
          <w:sz w:val="28"/>
          <w:szCs w:val="32"/>
        </w:rPr>
        <w:t>公里，包含亲水平台、健身步道、湿地景观等，绿化覆盖率达</w:t>
      </w:r>
      <w:r w:rsidRPr="00344A1D">
        <w:rPr>
          <w:rFonts w:ascii="Times New Roman" w:eastAsia="宋体" w:hAnsi="Times New Roman" w:cs="Times New Roman"/>
          <w:sz w:val="28"/>
          <w:szCs w:val="32"/>
        </w:rPr>
        <w:t>75%</w:t>
      </w:r>
      <w:r w:rsidRPr="00344A1D">
        <w:rPr>
          <w:rFonts w:ascii="Times New Roman" w:eastAsia="宋体" w:hAnsi="Times New Roman" w:cs="Times New Roman"/>
          <w:sz w:val="28"/>
          <w:szCs w:val="32"/>
        </w:rPr>
        <w:t>，</w:t>
      </w:r>
      <w:proofErr w:type="spellStart"/>
      <w:r w:rsidRPr="00344A1D">
        <w:rPr>
          <w:rFonts w:ascii="Times New Roman" w:eastAsia="宋体" w:hAnsi="Times New Roman" w:cs="Times New Roman"/>
          <w:sz w:val="28"/>
          <w:szCs w:val="32"/>
        </w:rPr>
        <w:t>PM2.5</w:t>
      </w:r>
      <w:proofErr w:type="spellEnd"/>
      <w:r w:rsidRPr="00344A1D">
        <w:rPr>
          <w:rFonts w:ascii="Times New Roman" w:eastAsia="宋体" w:hAnsi="Times New Roman" w:cs="Times New Roman"/>
          <w:sz w:val="28"/>
          <w:szCs w:val="32"/>
        </w:rPr>
        <w:t>年均浓度比城区平均低</w:t>
      </w:r>
      <w:proofErr w:type="spellStart"/>
      <w:r w:rsidRPr="00344A1D">
        <w:rPr>
          <w:rFonts w:ascii="Times New Roman" w:eastAsia="宋体" w:hAnsi="Times New Roman" w:cs="Times New Roman"/>
          <w:sz w:val="28"/>
          <w:szCs w:val="32"/>
        </w:rPr>
        <w:t>12μg</w:t>
      </w:r>
      <w:proofErr w:type="spellEnd"/>
      <w:r w:rsidRPr="00344A1D">
        <w:rPr>
          <w:rFonts w:ascii="Times New Roman" w:eastAsia="宋体" w:hAnsi="Times New Roman" w:cs="Times New Roman"/>
          <w:sz w:val="28"/>
          <w:szCs w:val="32"/>
        </w:rPr>
        <w:t>/</w:t>
      </w:r>
      <w:proofErr w:type="spellStart"/>
      <w:r w:rsidRPr="00344A1D">
        <w:rPr>
          <w:rFonts w:ascii="Times New Roman" w:eastAsia="宋体" w:hAnsi="Times New Roman" w:cs="Times New Roman"/>
          <w:sz w:val="28"/>
          <w:szCs w:val="32"/>
        </w:rPr>
        <w:t>m³</w:t>
      </w:r>
      <w:proofErr w:type="spellEnd"/>
      <w:r w:rsidRPr="00344A1D">
        <w:rPr>
          <w:rFonts w:ascii="Times New Roman" w:eastAsia="宋体" w:hAnsi="Times New Roman" w:cs="Times New Roman"/>
          <w:sz w:val="28"/>
          <w:szCs w:val="32"/>
        </w:rPr>
        <w:t>；周边</w:t>
      </w:r>
      <w:r w:rsidRPr="00344A1D">
        <w:rPr>
          <w:rFonts w:ascii="Times New Roman" w:eastAsia="宋体" w:hAnsi="Times New Roman" w:cs="Times New Roman"/>
          <w:sz w:val="28"/>
          <w:szCs w:val="32"/>
        </w:rPr>
        <w:t>1</w:t>
      </w:r>
      <w:r w:rsidRPr="00344A1D">
        <w:rPr>
          <w:rFonts w:ascii="Times New Roman" w:eastAsia="宋体" w:hAnsi="Times New Roman" w:cs="Times New Roman"/>
          <w:sz w:val="28"/>
          <w:szCs w:val="32"/>
        </w:rPr>
        <w:t>公里内有易水公园（距小区</w:t>
      </w:r>
      <w:r w:rsidRPr="00344A1D">
        <w:rPr>
          <w:rFonts w:ascii="Times New Roman" w:eastAsia="宋体" w:hAnsi="Times New Roman" w:cs="Times New Roman"/>
          <w:sz w:val="28"/>
          <w:szCs w:val="32"/>
        </w:rPr>
        <w:t>300</w:t>
      </w:r>
      <w:r w:rsidRPr="00344A1D">
        <w:rPr>
          <w:rFonts w:ascii="Times New Roman" w:eastAsia="宋体" w:hAnsi="Times New Roman" w:cs="Times New Roman"/>
          <w:sz w:val="28"/>
          <w:szCs w:val="32"/>
        </w:rPr>
        <w:t>米，占地面积</w:t>
      </w:r>
      <w:r w:rsidRPr="00344A1D">
        <w:rPr>
          <w:rFonts w:ascii="Times New Roman" w:eastAsia="宋体" w:hAnsi="Times New Roman" w:cs="Times New Roman"/>
          <w:sz w:val="28"/>
          <w:szCs w:val="32"/>
        </w:rPr>
        <w:t>12</w:t>
      </w:r>
      <w:r w:rsidRPr="00344A1D">
        <w:rPr>
          <w:rFonts w:ascii="Times New Roman" w:eastAsia="宋体" w:hAnsi="Times New Roman" w:cs="Times New Roman"/>
          <w:sz w:val="28"/>
          <w:szCs w:val="32"/>
        </w:rPr>
        <w:t>万平方米，含人工湖、儿童乐园）、法治文化公园（距小区</w:t>
      </w:r>
      <w:r w:rsidRPr="00344A1D">
        <w:rPr>
          <w:rFonts w:ascii="Times New Roman" w:eastAsia="宋体" w:hAnsi="Times New Roman" w:cs="Times New Roman"/>
          <w:sz w:val="28"/>
          <w:szCs w:val="32"/>
        </w:rPr>
        <w:t>700</w:t>
      </w:r>
      <w:r w:rsidRPr="00344A1D">
        <w:rPr>
          <w:rFonts w:ascii="Times New Roman" w:eastAsia="宋体" w:hAnsi="Times New Roman" w:cs="Times New Roman"/>
          <w:sz w:val="28"/>
          <w:szCs w:val="32"/>
        </w:rPr>
        <w:t>米），小区内部绿化率</w:t>
      </w:r>
      <w:r w:rsidRPr="00344A1D">
        <w:rPr>
          <w:rFonts w:ascii="Times New Roman" w:eastAsia="宋体" w:hAnsi="Times New Roman" w:cs="Times New Roman"/>
          <w:sz w:val="28"/>
          <w:szCs w:val="32"/>
        </w:rPr>
        <w:t>35%</w:t>
      </w:r>
      <w:r w:rsidRPr="00344A1D">
        <w:rPr>
          <w:rFonts w:ascii="Times New Roman" w:eastAsia="宋体" w:hAnsi="Times New Roman" w:cs="Times New Roman"/>
          <w:sz w:val="28"/>
          <w:szCs w:val="32"/>
        </w:rPr>
        <w:t>，高于县域住宅小区平均水平（</w:t>
      </w:r>
      <w:r w:rsidRPr="00344A1D">
        <w:rPr>
          <w:rFonts w:ascii="Times New Roman" w:eastAsia="宋体" w:hAnsi="Times New Roman" w:cs="Times New Roman"/>
          <w:sz w:val="28"/>
          <w:szCs w:val="32"/>
        </w:rPr>
        <w:t>28%</w:t>
      </w:r>
      <w:r w:rsidRPr="00344A1D">
        <w:rPr>
          <w:rFonts w:ascii="Times New Roman" w:eastAsia="宋体" w:hAnsi="Times New Roman" w:cs="Times New Roman"/>
          <w:sz w:val="28"/>
          <w:szCs w:val="32"/>
        </w:rPr>
        <w:t>），种植银杏、国槐等乔木</w:t>
      </w:r>
      <w:r w:rsidRPr="00344A1D">
        <w:rPr>
          <w:rFonts w:ascii="Times New Roman" w:eastAsia="宋体" w:hAnsi="Times New Roman" w:cs="Times New Roman"/>
          <w:sz w:val="28"/>
          <w:szCs w:val="32"/>
        </w:rPr>
        <w:t>20</w:t>
      </w:r>
      <w:r w:rsidRPr="00344A1D">
        <w:rPr>
          <w:rFonts w:ascii="Times New Roman" w:eastAsia="宋体" w:hAnsi="Times New Roman" w:cs="Times New Roman"/>
          <w:sz w:val="28"/>
          <w:szCs w:val="32"/>
        </w:rPr>
        <w:t>余种，配备自动灌溉系统，物业管理公司定期进行绿植养护，居住环境舒适度评分</w:t>
      </w:r>
      <w:r w:rsidRPr="00344A1D">
        <w:rPr>
          <w:rFonts w:ascii="Times New Roman" w:eastAsia="宋体" w:hAnsi="Times New Roman" w:cs="Times New Roman"/>
          <w:sz w:val="28"/>
          <w:szCs w:val="32"/>
        </w:rPr>
        <w:t>9.5</w:t>
      </w:r>
      <w:r w:rsidRPr="00344A1D">
        <w:rPr>
          <w:rFonts w:ascii="Times New Roman" w:eastAsia="宋体" w:hAnsi="Times New Roman" w:cs="Times New Roman"/>
          <w:sz w:val="28"/>
          <w:szCs w:val="32"/>
        </w:rPr>
        <w:t>分（</w:t>
      </w:r>
      <w:r w:rsidRPr="00344A1D">
        <w:rPr>
          <w:rFonts w:ascii="Times New Roman" w:eastAsia="宋体" w:hAnsi="Times New Roman" w:cs="Times New Roman"/>
          <w:sz w:val="28"/>
          <w:szCs w:val="32"/>
        </w:rPr>
        <w:t>10</w:t>
      </w:r>
      <w:r w:rsidRPr="00344A1D">
        <w:rPr>
          <w:rFonts w:ascii="Times New Roman" w:eastAsia="宋体" w:hAnsi="Times New Roman" w:cs="Times New Roman"/>
          <w:sz w:val="28"/>
          <w:szCs w:val="32"/>
        </w:rPr>
        <w:t>分制）。</w:t>
      </w:r>
    </w:p>
    <w:p w14:paraId="0FCB6684" w14:textId="2F99F1EF" w:rsidR="003D52D6" w:rsidRPr="00A33429" w:rsidRDefault="00000000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20" w:name="heading_12"/>
      <w:bookmarkStart w:id="21" w:name="_Toc214990595"/>
      <w:r w:rsidRPr="00A33429">
        <w:rPr>
          <w:rFonts w:ascii="Times New Roman" w:eastAsia="宋体" w:hAnsi="Times New Roman" w:cs="Times New Roman"/>
          <w:b/>
          <w:sz w:val="32"/>
        </w:rPr>
        <w:t>四</w:t>
      </w:r>
      <w:r w:rsidR="00344A1D">
        <w:rPr>
          <w:rFonts w:ascii="Times New Roman" w:eastAsia="宋体" w:hAnsi="Times New Roman" w:cs="Times New Roman" w:hint="eastAsia"/>
          <w:b/>
          <w:sz w:val="32"/>
        </w:rPr>
        <w:t>、</w:t>
      </w:r>
      <w:r w:rsidRPr="00A33429">
        <w:rPr>
          <w:rFonts w:ascii="Times New Roman" w:eastAsia="宋体" w:hAnsi="Times New Roman" w:cs="Times New Roman"/>
          <w:b/>
          <w:sz w:val="32"/>
        </w:rPr>
        <w:t>估价目的</w:t>
      </w:r>
      <w:bookmarkEnd w:id="20"/>
      <w:bookmarkEnd w:id="21"/>
    </w:p>
    <w:p w14:paraId="0928956C" w14:textId="58A06C86" w:rsidR="003D52D6" w:rsidRPr="00344A1D" w:rsidRDefault="00000000" w:rsidP="00344A1D">
      <w:pPr>
        <w:spacing w:before="120" w:after="120" w:line="300" w:lineRule="auto"/>
        <w:ind w:firstLine="420"/>
        <w:rPr>
          <w:rFonts w:ascii="Times New Roman" w:eastAsia="宋体" w:hAnsi="Times New Roman" w:cs="Times New Roman"/>
          <w:sz w:val="28"/>
          <w:szCs w:val="32"/>
        </w:rPr>
      </w:pPr>
      <w:r w:rsidRPr="00344A1D">
        <w:rPr>
          <w:rFonts w:ascii="Times New Roman" w:eastAsia="宋体" w:hAnsi="Times New Roman" w:cs="Times New Roman"/>
          <w:sz w:val="28"/>
          <w:szCs w:val="32"/>
        </w:rPr>
        <w:lastRenderedPageBreak/>
        <w:t>为委托方</w:t>
      </w:r>
      <w:r w:rsidR="00344A1D" w:rsidRPr="00344A1D">
        <w:rPr>
          <w:rFonts w:ascii="Times New Roman" w:eastAsia="宋体" w:hAnsi="Times New Roman" w:cs="Times New Roman" w:hint="eastAsia"/>
          <w:sz w:val="28"/>
          <w:szCs w:val="32"/>
        </w:rPr>
        <w:t>陈</w:t>
      </w:r>
      <w:r w:rsidRPr="00344A1D">
        <w:rPr>
          <w:rFonts w:ascii="Times New Roman" w:eastAsia="宋体" w:hAnsi="Times New Roman" w:cs="Times New Roman"/>
          <w:sz w:val="28"/>
          <w:szCs w:val="32"/>
        </w:rPr>
        <w:t>某某先生进行位于河北省保定市易县易水名苑</w:t>
      </w:r>
      <w:r w:rsidRPr="00344A1D">
        <w:rPr>
          <w:rFonts w:ascii="Times New Roman" w:eastAsia="宋体" w:hAnsi="Times New Roman" w:cs="Times New Roman"/>
          <w:sz w:val="28"/>
          <w:szCs w:val="32"/>
        </w:rPr>
        <w:t>12</w:t>
      </w:r>
      <w:r w:rsidRPr="00344A1D">
        <w:rPr>
          <w:rFonts w:ascii="Times New Roman" w:eastAsia="宋体" w:hAnsi="Times New Roman" w:cs="Times New Roman"/>
          <w:sz w:val="28"/>
          <w:szCs w:val="32"/>
        </w:rPr>
        <w:t>号楼</w:t>
      </w:r>
      <w:r w:rsidRPr="00344A1D">
        <w:rPr>
          <w:rFonts w:ascii="Times New Roman" w:eastAsia="宋体" w:hAnsi="Times New Roman" w:cs="Times New Roman"/>
          <w:sz w:val="28"/>
          <w:szCs w:val="32"/>
        </w:rPr>
        <w:t>2</w:t>
      </w:r>
      <w:r w:rsidRPr="00344A1D">
        <w:rPr>
          <w:rFonts w:ascii="Times New Roman" w:eastAsia="宋体" w:hAnsi="Times New Roman" w:cs="Times New Roman"/>
          <w:sz w:val="28"/>
          <w:szCs w:val="32"/>
        </w:rPr>
        <w:t>单元</w:t>
      </w:r>
      <w:r w:rsidRPr="00344A1D">
        <w:rPr>
          <w:rFonts w:ascii="Times New Roman" w:eastAsia="宋体" w:hAnsi="Times New Roman" w:cs="Times New Roman"/>
          <w:sz w:val="28"/>
          <w:szCs w:val="32"/>
        </w:rPr>
        <w:t>501</w:t>
      </w:r>
      <w:r w:rsidRPr="00344A1D">
        <w:rPr>
          <w:rFonts w:ascii="Times New Roman" w:eastAsia="宋体" w:hAnsi="Times New Roman" w:cs="Times New Roman"/>
          <w:sz w:val="28"/>
          <w:szCs w:val="32"/>
        </w:rPr>
        <w:t>室住宅房地产的买卖等相关经济活动提供价值参考依据。</w:t>
      </w:r>
    </w:p>
    <w:p w14:paraId="74F8FDF0" w14:textId="0BF8A404" w:rsidR="003D52D6" w:rsidRPr="00A33429" w:rsidRDefault="00000000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22" w:name="heading_13"/>
      <w:bookmarkStart w:id="23" w:name="_Toc214990596"/>
      <w:r w:rsidRPr="00A33429">
        <w:rPr>
          <w:rFonts w:ascii="Times New Roman" w:eastAsia="宋体" w:hAnsi="Times New Roman" w:cs="Times New Roman"/>
          <w:b/>
          <w:sz w:val="32"/>
        </w:rPr>
        <w:t>五</w:t>
      </w:r>
      <w:r w:rsidR="00344A1D">
        <w:rPr>
          <w:rFonts w:ascii="Times New Roman" w:eastAsia="宋体" w:hAnsi="Times New Roman" w:cs="Times New Roman" w:hint="eastAsia"/>
          <w:b/>
          <w:sz w:val="32"/>
        </w:rPr>
        <w:t>、</w:t>
      </w:r>
      <w:r w:rsidRPr="00A33429">
        <w:rPr>
          <w:rFonts w:ascii="Times New Roman" w:eastAsia="宋体" w:hAnsi="Times New Roman" w:cs="Times New Roman"/>
          <w:b/>
          <w:sz w:val="32"/>
        </w:rPr>
        <w:t>估价时点</w:t>
      </w:r>
      <w:bookmarkEnd w:id="22"/>
      <w:bookmarkEnd w:id="23"/>
    </w:p>
    <w:p w14:paraId="0F32D8C0" w14:textId="32296F6F" w:rsidR="003D52D6" w:rsidRPr="00344A1D" w:rsidRDefault="00000000" w:rsidP="00E2551A">
      <w:pPr>
        <w:spacing w:before="120" w:after="120" w:line="300" w:lineRule="auto"/>
        <w:ind w:firstLine="420"/>
        <w:rPr>
          <w:rFonts w:ascii="Times New Roman" w:eastAsia="宋体" w:hAnsi="Times New Roman" w:cs="Times New Roman"/>
          <w:sz w:val="28"/>
          <w:szCs w:val="32"/>
        </w:rPr>
      </w:pPr>
      <w:r w:rsidRPr="00344A1D">
        <w:rPr>
          <w:rFonts w:ascii="Times New Roman" w:eastAsia="宋体" w:hAnsi="Times New Roman" w:cs="Times New Roman"/>
          <w:sz w:val="28"/>
          <w:szCs w:val="32"/>
        </w:rPr>
        <w:t>2025</w:t>
      </w:r>
      <w:r w:rsidRPr="00344A1D">
        <w:rPr>
          <w:rFonts w:ascii="Times New Roman" w:eastAsia="宋体" w:hAnsi="Times New Roman" w:cs="Times New Roman"/>
          <w:sz w:val="28"/>
          <w:szCs w:val="32"/>
        </w:rPr>
        <w:t>年</w:t>
      </w:r>
      <w:r w:rsidRPr="00344A1D">
        <w:rPr>
          <w:rFonts w:ascii="Times New Roman" w:eastAsia="宋体" w:hAnsi="Times New Roman" w:cs="Times New Roman"/>
          <w:sz w:val="28"/>
          <w:szCs w:val="32"/>
        </w:rPr>
        <w:t>11</w:t>
      </w:r>
      <w:r w:rsidRPr="00344A1D">
        <w:rPr>
          <w:rFonts w:ascii="Times New Roman" w:eastAsia="宋体" w:hAnsi="Times New Roman" w:cs="Times New Roman"/>
          <w:sz w:val="28"/>
          <w:szCs w:val="32"/>
        </w:rPr>
        <w:t>月</w:t>
      </w:r>
      <w:r w:rsidRPr="00344A1D">
        <w:rPr>
          <w:rFonts w:ascii="Times New Roman" w:eastAsia="宋体" w:hAnsi="Times New Roman" w:cs="Times New Roman"/>
          <w:sz w:val="28"/>
          <w:szCs w:val="32"/>
        </w:rPr>
        <w:t>24</w:t>
      </w:r>
      <w:r w:rsidRPr="00344A1D">
        <w:rPr>
          <w:rFonts w:ascii="Times New Roman" w:eastAsia="宋体" w:hAnsi="Times New Roman" w:cs="Times New Roman"/>
          <w:sz w:val="28"/>
          <w:szCs w:val="32"/>
        </w:rPr>
        <w:t>日</w:t>
      </w:r>
    </w:p>
    <w:p w14:paraId="2CB1FB45" w14:textId="38827C0C" w:rsidR="003D52D6" w:rsidRPr="00A33429" w:rsidRDefault="00000000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24" w:name="heading_14"/>
      <w:bookmarkStart w:id="25" w:name="_Toc214990597"/>
      <w:r w:rsidRPr="00A33429">
        <w:rPr>
          <w:rFonts w:ascii="Times New Roman" w:eastAsia="宋体" w:hAnsi="Times New Roman" w:cs="Times New Roman"/>
          <w:b/>
          <w:sz w:val="32"/>
        </w:rPr>
        <w:t>六</w:t>
      </w:r>
      <w:r w:rsidR="00344A1D">
        <w:rPr>
          <w:rFonts w:ascii="Times New Roman" w:eastAsia="宋体" w:hAnsi="Times New Roman" w:cs="Times New Roman" w:hint="eastAsia"/>
          <w:b/>
          <w:sz w:val="32"/>
        </w:rPr>
        <w:t>、</w:t>
      </w:r>
      <w:r w:rsidRPr="00A33429">
        <w:rPr>
          <w:rFonts w:ascii="Times New Roman" w:eastAsia="宋体" w:hAnsi="Times New Roman" w:cs="Times New Roman"/>
          <w:b/>
          <w:sz w:val="32"/>
        </w:rPr>
        <w:t>价值定义</w:t>
      </w:r>
      <w:bookmarkEnd w:id="24"/>
      <w:bookmarkEnd w:id="25"/>
    </w:p>
    <w:p w14:paraId="43013E6A" w14:textId="77777777" w:rsidR="003D52D6" w:rsidRPr="00344A1D" w:rsidRDefault="00000000" w:rsidP="00344A1D">
      <w:pPr>
        <w:spacing w:before="120" w:after="120" w:line="300" w:lineRule="auto"/>
        <w:ind w:firstLine="420"/>
        <w:rPr>
          <w:rFonts w:ascii="Times New Roman" w:eastAsia="宋体" w:hAnsi="Times New Roman" w:cs="Times New Roman"/>
          <w:sz w:val="28"/>
          <w:szCs w:val="32"/>
        </w:rPr>
      </w:pPr>
      <w:r w:rsidRPr="00344A1D">
        <w:rPr>
          <w:rFonts w:ascii="Times New Roman" w:eastAsia="宋体" w:hAnsi="Times New Roman" w:cs="Times New Roman"/>
          <w:sz w:val="28"/>
          <w:szCs w:val="32"/>
        </w:rPr>
        <w:t>本报告中的估价结果为估价对象在估价时点、符合本报告估价假设与限制条件下，按照住宅用途持续使用，在公开市场上能够形成的正常交易价格，即市场价值。该价值不包含室内可移动家具、家电等物品的价值，仅包含房地产本身的价值。</w:t>
      </w:r>
    </w:p>
    <w:p w14:paraId="21C432C4" w14:textId="17F9A86E" w:rsidR="003D52D6" w:rsidRPr="00A33429" w:rsidRDefault="00000000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26" w:name="heading_15"/>
      <w:bookmarkStart w:id="27" w:name="_Toc214990598"/>
      <w:r w:rsidRPr="00A33429">
        <w:rPr>
          <w:rFonts w:ascii="Times New Roman" w:eastAsia="宋体" w:hAnsi="Times New Roman" w:cs="Times New Roman"/>
          <w:b/>
          <w:sz w:val="32"/>
        </w:rPr>
        <w:t>七</w:t>
      </w:r>
      <w:r w:rsidR="00344A1D">
        <w:rPr>
          <w:rFonts w:ascii="Times New Roman" w:eastAsia="宋体" w:hAnsi="Times New Roman" w:cs="Times New Roman" w:hint="eastAsia"/>
          <w:b/>
          <w:sz w:val="32"/>
        </w:rPr>
        <w:t>、</w:t>
      </w:r>
      <w:r w:rsidRPr="00A33429">
        <w:rPr>
          <w:rFonts w:ascii="Times New Roman" w:eastAsia="宋体" w:hAnsi="Times New Roman" w:cs="Times New Roman"/>
          <w:b/>
          <w:sz w:val="32"/>
        </w:rPr>
        <w:t>估价依据</w:t>
      </w:r>
      <w:bookmarkEnd w:id="26"/>
      <w:bookmarkEnd w:id="27"/>
    </w:p>
    <w:p w14:paraId="7EDC3CE6" w14:textId="77777777" w:rsidR="003D52D6" w:rsidRPr="00344A1D" w:rsidRDefault="00000000" w:rsidP="00E2551A">
      <w:pPr>
        <w:spacing w:line="25" w:lineRule="atLeast"/>
        <w:ind w:firstLine="420"/>
        <w:rPr>
          <w:rFonts w:ascii="Times New Roman" w:eastAsia="宋体" w:hAnsi="Times New Roman" w:cs="Times New Roman"/>
          <w:sz w:val="28"/>
          <w:szCs w:val="28"/>
        </w:rPr>
      </w:pPr>
      <w:bookmarkStart w:id="28" w:name="heading_16"/>
      <w:bookmarkStart w:id="29" w:name="_Toc214990599"/>
      <w:r w:rsidRPr="00344A1D">
        <w:rPr>
          <w:rFonts w:ascii="Times New Roman" w:eastAsia="宋体" w:hAnsi="Times New Roman" w:cs="Times New Roman"/>
          <w:b/>
          <w:sz w:val="28"/>
          <w:szCs w:val="28"/>
        </w:rPr>
        <w:t xml:space="preserve">1. </w:t>
      </w:r>
      <w:r w:rsidRPr="00344A1D">
        <w:rPr>
          <w:rFonts w:ascii="Times New Roman" w:eastAsia="宋体" w:hAnsi="Times New Roman" w:cs="Times New Roman"/>
          <w:b/>
          <w:sz w:val="28"/>
          <w:szCs w:val="28"/>
        </w:rPr>
        <w:t>法律、法规依据</w:t>
      </w:r>
      <w:bookmarkEnd w:id="28"/>
      <w:bookmarkEnd w:id="29"/>
    </w:p>
    <w:p w14:paraId="6219507E" w14:textId="77777777" w:rsidR="003D52D6" w:rsidRPr="00344A1D" w:rsidRDefault="00000000" w:rsidP="00E2551A">
      <w:pPr>
        <w:spacing w:before="120" w:after="120" w:line="25" w:lineRule="atLeast"/>
        <w:ind w:firstLine="420"/>
        <w:rPr>
          <w:rFonts w:ascii="Times New Roman" w:eastAsia="宋体" w:hAnsi="Times New Roman" w:cs="Times New Roman"/>
          <w:sz w:val="28"/>
          <w:szCs w:val="28"/>
        </w:rPr>
      </w:pPr>
      <w:r w:rsidRPr="00344A1D">
        <w:rPr>
          <w:rFonts w:ascii="Times New Roman" w:eastAsia="宋体" w:hAnsi="Times New Roman" w:cs="Times New Roman"/>
          <w:sz w:val="28"/>
          <w:szCs w:val="28"/>
        </w:rPr>
        <w:t>（</w:t>
      </w:r>
      <w:r w:rsidRPr="00344A1D">
        <w:rPr>
          <w:rFonts w:ascii="Times New Roman" w:eastAsia="宋体" w:hAnsi="Times New Roman" w:cs="Times New Roman"/>
          <w:sz w:val="28"/>
          <w:szCs w:val="28"/>
        </w:rPr>
        <w:t>1</w:t>
      </w:r>
      <w:r w:rsidRPr="00344A1D">
        <w:rPr>
          <w:rFonts w:ascii="Times New Roman" w:eastAsia="宋体" w:hAnsi="Times New Roman" w:cs="Times New Roman"/>
          <w:sz w:val="28"/>
          <w:szCs w:val="28"/>
        </w:rPr>
        <w:t>）《中华人民共和国民法典》；</w:t>
      </w:r>
    </w:p>
    <w:p w14:paraId="0031E53E" w14:textId="77777777" w:rsidR="003D52D6" w:rsidRPr="00344A1D" w:rsidRDefault="00000000" w:rsidP="00E2551A">
      <w:pPr>
        <w:spacing w:before="120" w:after="120" w:line="25" w:lineRule="atLeast"/>
        <w:ind w:firstLine="420"/>
        <w:rPr>
          <w:rFonts w:ascii="Times New Roman" w:eastAsia="宋体" w:hAnsi="Times New Roman" w:cs="Times New Roman"/>
          <w:sz w:val="28"/>
          <w:szCs w:val="28"/>
        </w:rPr>
      </w:pPr>
      <w:r w:rsidRPr="00344A1D">
        <w:rPr>
          <w:rFonts w:ascii="Times New Roman" w:eastAsia="宋体" w:hAnsi="Times New Roman" w:cs="Times New Roman"/>
          <w:sz w:val="28"/>
          <w:szCs w:val="28"/>
        </w:rPr>
        <w:t>（</w:t>
      </w:r>
      <w:r w:rsidRPr="00344A1D">
        <w:rPr>
          <w:rFonts w:ascii="Times New Roman" w:eastAsia="宋体" w:hAnsi="Times New Roman" w:cs="Times New Roman"/>
          <w:sz w:val="28"/>
          <w:szCs w:val="28"/>
        </w:rPr>
        <w:t>2</w:t>
      </w:r>
      <w:r w:rsidRPr="00344A1D">
        <w:rPr>
          <w:rFonts w:ascii="Times New Roman" w:eastAsia="宋体" w:hAnsi="Times New Roman" w:cs="Times New Roman"/>
          <w:sz w:val="28"/>
          <w:szCs w:val="28"/>
        </w:rPr>
        <w:t>）《中华人民共和国城市房地产管理法》；</w:t>
      </w:r>
    </w:p>
    <w:p w14:paraId="15342B7B" w14:textId="77777777" w:rsidR="003D52D6" w:rsidRPr="00344A1D" w:rsidRDefault="00000000" w:rsidP="00E2551A">
      <w:pPr>
        <w:spacing w:before="120" w:after="120" w:line="25" w:lineRule="atLeast"/>
        <w:ind w:firstLine="420"/>
        <w:rPr>
          <w:rFonts w:ascii="Times New Roman" w:eastAsia="宋体" w:hAnsi="Times New Roman" w:cs="Times New Roman"/>
          <w:sz w:val="28"/>
          <w:szCs w:val="28"/>
        </w:rPr>
      </w:pPr>
      <w:r w:rsidRPr="00344A1D">
        <w:rPr>
          <w:rFonts w:ascii="Times New Roman" w:eastAsia="宋体" w:hAnsi="Times New Roman" w:cs="Times New Roman"/>
          <w:sz w:val="28"/>
          <w:szCs w:val="28"/>
        </w:rPr>
        <w:t>（</w:t>
      </w:r>
      <w:r w:rsidRPr="00344A1D">
        <w:rPr>
          <w:rFonts w:ascii="Times New Roman" w:eastAsia="宋体" w:hAnsi="Times New Roman" w:cs="Times New Roman"/>
          <w:sz w:val="28"/>
          <w:szCs w:val="28"/>
        </w:rPr>
        <w:t>3</w:t>
      </w:r>
      <w:r w:rsidRPr="00344A1D">
        <w:rPr>
          <w:rFonts w:ascii="Times New Roman" w:eastAsia="宋体" w:hAnsi="Times New Roman" w:cs="Times New Roman"/>
          <w:sz w:val="28"/>
          <w:szCs w:val="28"/>
        </w:rPr>
        <w:t>）《中华人民共和国土地管理法》；</w:t>
      </w:r>
    </w:p>
    <w:p w14:paraId="0D74CAC1" w14:textId="77777777" w:rsidR="003D52D6" w:rsidRPr="00344A1D" w:rsidRDefault="00000000" w:rsidP="00E2551A">
      <w:pPr>
        <w:spacing w:before="120" w:after="120" w:line="25" w:lineRule="atLeast"/>
        <w:ind w:firstLine="420"/>
        <w:rPr>
          <w:rFonts w:ascii="Times New Roman" w:eastAsia="宋体" w:hAnsi="Times New Roman" w:cs="Times New Roman"/>
          <w:sz w:val="28"/>
          <w:szCs w:val="28"/>
        </w:rPr>
      </w:pPr>
      <w:r w:rsidRPr="00344A1D">
        <w:rPr>
          <w:rFonts w:ascii="Times New Roman" w:eastAsia="宋体" w:hAnsi="Times New Roman" w:cs="Times New Roman"/>
          <w:sz w:val="28"/>
          <w:szCs w:val="28"/>
        </w:rPr>
        <w:t>（</w:t>
      </w:r>
      <w:r w:rsidRPr="00344A1D">
        <w:rPr>
          <w:rFonts w:ascii="Times New Roman" w:eastAsia="宋体" w:hAnsi="Times New Roman" w:cs="Times New Roman"/>
          <w:sz w:val="28"/>
          <w:szCs w:val="28"/>
        </w:rPr>
        <w:t>4</w:t>
      </w:r>
      <w:r w:rsidRPr="00344A1D">
        <w:rPr>
          <w:rFonts w:ascii="Times New Roman" w:eastAsia="宋体" w:hAnsi="Times New Roman" w:cs="Times New Roman"/>
          <w:sz w:val="28"/>
          <w:szCs w:val="28"/>
        </w:rPr>
        <w:t>）《房地产估价规范》（</w:t>
      </w:r>
      <w:r w:rsidRPr="00344A1D">
        <w:rPr>
          <w:rFonts w:ascii="Times New Roman" w:eastAsia="宋体" w:hAnsi="Times New Roman" w:cs="Times New Roman"/>
          <w:sz w:val="28"/>
          <w:szCs w:val="28"/>
        </w:rPr>
        <w:t>GB/T 50291-2015</w:t>
      </w:r>
      <w:r w:rsidRPr="00344A1D">
        <w:rPr>
          <w:rFonts w:ascii="Times New Roman" w:eastAsia="宋体" w:hAnsi="Times New Roman" w:cs="Times New Roman"/>
          <w:sz w:val="28"/>
          <w:szCs w:val="28"/>
        </w:rPr>
        <w:t>）；</w:t>
      </w:r>
    </w:p>
    <w:p w14:paraId="54931161" w14:textId="77777777" w:rsidR="003D52D6" w:rsidRPr="00344A1D" w:rsidRDefault="00000000" w:rsidP="00E2551A">
      <w:pPr>
        <w:spacing w:before="120" w:after="120" w:line="25" w:lineRule="atLeast"/>
        <w:ind w:firstLine="420"/>
        <w:rPr>
          <w:rFonts w:ascii="Times New Roman" w:eastAsia="宋体" w:hAnsi="Times New Roman" w:cs="Times New Roman"/>
          <w:sz w:val="28"/>
          <w:szCs w:val="28"/>
        </w:rPr>
      </w:pPr>
      <w:r w:rsidRPr="00344A1D">
        <w:rPr>
          <w:rFonts w:ascii="Times New Roman" w:eastAsia="宋体" w:hAnsi="Times New Roman" w:cs="Times New Roman"/>
          <w:sz w:val="28"/>
          <w:szCs w:val="28"/>
        </w:rPr>
        <w:t>（</w:t>
      </w:r>
      <w:r w:rsidRPr="00344A1D">
        <w:rPr>
          <w:rFonts w:ascii="Times New Roman" w:eastAsia="宋体" w:hAnsi="Times New Roman" w:cs="Times New Roman"/>
          <w:sz w:val="28"/>
          <w:szCs w:val="28"/>
        </w:rPr>
        <w:t>5</w:t>
      </w:r>
      <w:r w:rsidRPr="00344A1D">
        <w:rPr>
          <w:rFonts w:ascii="Times New Roman" w:eastAsia="宋体" w:hAnsi="Times New Roman" w:cs="Times New Roman"/>
          <w:sz w:val="28"/>
          <w:szCs w:val="28"/>
        </w:rPr>
        <w:t>）《房地产估价基本术语标准》（</w:t>
      </w:r>
      <w:r w:rsidRPr="00344A1D">
        <w:rPr>
          <w:rFonts w:ascii="Times New Roman" w:eastAsia="宋体" w:hAnsi="Times New Roman" w:cs="Times New Roman"/>
          <w:sz w:val="28"/>
          <w:szCs w:val="28"/>
        </w:rPr>
        <w:t>GB/T 50899-2013</w:t>
      </w:r>
      <w:r w:rsidRPr="00344A1D">
        <w:rPr>
          <w:rFonts w:ascii="Times New Roman" w:eastAsia="宋体" w:hAnsi="Times New Roman" w:cs="Times New Roman"/>
          <w:sz w:val="28"/>
          <w:szCs w:val="28"/>
        </w:rPr>
        <w:t>）。</w:t>
      </w:r>
    </w:p>
    <w:p w14:paraId="290E9C46" w14:textId="77777777" w:rsidR="003D52D6" w:rsidRPr="00344A1D" w:rsidRDefault="00000000" w:rsidP="00E2551A">
      <w:pPr>
        <w:spacing w:line="25" w:lineRule="atLeast"/>
        <w:ind w:firstLine="420"/>
        <w:rPr>
          <w:rFonts w:ascii="Times New Roman" w:eastAsia="宋体" w:hAnsi="Times New Roman" w:cs="Times New Roman"/>
          <w:sz w:val="28"/>
          <w:szCs w:val="28"/>
        </w:rPr>
      </w:pPr>
      <w:bookmarkStart w:id="30" w:name="heading_17"/>
      <w:bookmarkStart w:id="31" w:name="_Toc214990600"/>
      <w:r w:rsidRPr="00344A1D">
        <w:rPr>
          <w:rFonts w:ascii="Times New Roman" w:eastAsia="宋体" w:hAnsi="Times New Roman" w:cs="Times New Roman"/>
          <w:b/>
          <w:sz w:val="28"/>
          <w:szCs w:val="28"/>
        </w:rPr>
        <w:t xml:space="preserve">2. </w:t>
      </w:r>
      <w:r w:rsidRPr="00344A1D">
        <w:rPr>
          <w:rFonts w:ascii="Times New Roman" w:eastAsia="宋体" w:hAnsi="Times New Roman" w:cs="Times New Roman"/>
          <w:b/>
          <w:sz w:val="28"/>
          <w:szCs w:val="28"/>
        </w:rPr>
        <w:t>政策依据</w:t>
      </w:r>
      <w:bookmarkEnd w:id="30"/>
      <w:bookmarkEnd w:id="31"/>
    </w:p>
    <w:p w14:paraId="308DF3E9" w14:textId="77777777" w:rsidR="003D52D6" w:rsidRPr="00344A1D" w:rsidRDefault="00000000" w:rsidP="00E2551A">
      <w:pPr>
        <w:spacing w:before="120" w:after="120" w:line="25" w:lineRule="atLeast"/>
        <w:ind w:firstLine="420"/>
        <w:rPr>
          <w:rFonts w:ascii="Times New Roman" w:eastAsia="宋体" w:hAnsi="Times New Roman" w:cs="Times New Roman"/>
          <w:sz w:val="28"/>
          <w:szCs w:val="28"/>
        </w:rPr>
      </w:pPr>
      <w:r w:rsidRPr="00344A1D">
        <w:rPr>
          <w:rFonts w:ascii="Times New Roman" w:eastAsia="宋体" w:hAnsi="Times New Roman" w:cs="Times New Roman"/>
          <w:sz w:val="28"/>
          <w:szCs w:val="28"/>
        </w:rPr>
        <w:t>（</w:t>
      </w:r>
      <w:r w:rsidRPr="00344A1D">
        <w:rPr>
          <w:rFonts w:ascii="Times New Roman" w:eastAsia="宋体" w:hAnsi="Times New Roman" w:cs="Times New Roman"/>
          <w:sz w:val="28"/>
          <w:szCs w:val="28"/>
        </w:rPr>
        <w:t>1</w:t>
      </w:r>
      <w:r w:rsidRPr="00344A1D">
        <w:rPr>
          <w:rFonts w:ascii="Times New Roman" w:eastAsia="宋体" w:hAnsi="Times New Roman" w:cs="Times New Roman"/>
          <w:sz w:val="28"/>
          <w:szCs w:val="28"/>
        </w:rPr>
        <w:t>）《河北省房地产估价管理办法》；</w:t>
      </w:r>
    </w:p>
    <w:p w14:paraId="50D2FA40" w14:textId="77777777" w:rsidR="003D52D6" w:rsidRPr="00344A1D" w:rsidRDefault="00000000" w:rsidP="00E2551A">
      <w:pPr>
        <w:spacing w:before="120" w:after="120" w:line="25" w:lineRule="atLeast"/>
        <w:ind w:firstLine="420"/>
        <w:rPr>
          <w:rFonts w:ascii="Times New Roman" w:eastAsia="宋体" w:hAnsi="Times New Roman" w:cs="Times New Roman"/>
          <w:sz w:val="28"/>
          <w:szCs w:val="28"/>
        </w:rPr>
      </w:pPr>
      <w:r w:rsidRPr="00344A1D">
        <w:rPr>
          <w:rFonts w:ascii="Times New Roman" w:eastAsia="宋体" w:hAnsi="Times New Roman" w:cs="Times New Roman"/>
          <w:sz w:val="28"/>
          <w:szCs w:val="28"/>
        </w:rPr>
        <w:t>（</w:t>
      </w:r>
      <w:r w:rsidRPr="00344A1D">
        <w:rPr>
          <w:rFonts w:ascii="Times New Roman" w:eastAsia="宋体" w:hAnsi="Times New Roman" w:cs="Times New Roman"/>
          <w:sz w:val="28"/>
          <w:szCs w:val="28"/>
        </w:rPr>
        <w:t>2</w:t>
      </w:r>
      <w:r w:rsidRPr="00344A1D">
        <w:rPr>
          <w:rFonts w:ascii="Times New Roman" w:eastAsia="宋体" w:hAnsi="Times New Roman" w:cs="Times New Roman"/>
          <w:sz w:val="28"/>
          <w:szCs w:val="28"/>
        </w:rPr>
        <w:t>）保定市及易县近期发布的房地产市场调控政策、税费政策等。</w:t>
      </w:r>
    </w:p>
    <w:p w14:paraId="48D74377" w14:textId="77777777" w:rsidR="003D52D6" w:rsidRPr="00344A1D" w:rsidRDefault="00000000" w:rsidP="00E2551A">
      <w:pPr>
        <w:spacing w:line="25" w:lineRule="atLeast"/>
        <w:ind w:firstLine="420"/>
        <w:rPr>
          <w:rFonts w:ascii="Times New Roman" w:eastAsia="宋体" w:hAnsi="Times New Roman" w:cs="Times New Roman"/>
          <w:sz w:val="28"/>
          <w:szCs w:val="28"/>
        </w:rPr>
      </w:pPr>
      <w:bookmarkStart w:id="32" w:name="heading_18"/>
      <w:bookmarkStart w:id="33" w:name="_Toc214990601"/>
      <w:r w:rsidRPr="00344A1D">
        <w:rPr>
          <w:rFonts w:ascii="Times New Roman" w:eastAsia="宋体" w:hAnsi="Times New Roman" w:cs="Times New Roman"/>
          <w:b/>
          <w:sz w:val="28"/>
          <w:szCs w:val="28"/>
        </w:rPr>
        <w:t xml:space="preserve">3. </w:t>
      </w:r>
      <w:r w:rsidRPr="00344A1D">
        <w:rPr>
          <w:rFonts w:ascii="Times New Roman" w:eastAsia="宋体" w:hAnsi="Times New Roman" w:cs="Times New Roman"/>
          <w:b/>
          <w:sz w:val="28"/>
          <w:szCs w:val="28"/>
        </w:rPr>
        <w:t>资料依据</w:t>
      </w:r>
      <w:bookmarkEnd w:id="32"/>
      <w:bookmarkEnd w:id="33"/>
    </w:p>
    <w:p w14:paraId="0543FA62" w14:textId="77777777" w:rsidR="003D52D6" w:rsidRPr="00344A1D" w:rsidRDefault="00000000" w:rsidP="00E2551A">
      <w:pPr>
        <w:spacing w:before="120" w:after="120" w:line="25" w:lineRule="atLeast"/>
        <w:ind w:firstLine="420"/>
        <w:rPr>
          <w:rFonts w:ascii="Times New Roman" w:eastAsia="宋体" w:hAnsi="Times New Roman" w:cs="Times New Roman"/>
          <w:sz w:val="28"/>
          <w:szCs w:val="28"/>
        </w:rPr>
      </w:pPr>
      <w:r w:rsidRPr="00344A1D">
        <w:rPr>
          <w:rFonts w:ascii="Times New Roman" w:eastAsia="宋体" w:hAnsi="Times New Roman" w:cs="Times New Roman"/>
          <w:sz w:val="28"/>
          <w:szCs w:val="28"/>
        </w:rPr>
        <w:t>（</w:t>
      </w:r>
      <w:r w:rsidRPr="00344A1D">
        <w:rPr>
          <w:rFonts w:ascii="Times New Roman" w:eastAsia="宋体" w:hAnsi="Times New Roman" w:cs="Times New Roman"/>
          <w:sz w:val="28"/>
          <w:szCs w:val="28"/>
        </w:rPr>
        <w:t>1</w:t>
      </w:r>
      <w:r w:rsidRPr="00344A1D">
        <w:rPr>
          <w:rFonts w:ascii="Times New Roman" w:eastAsia="宋体" w:hAnsi="Times New Roman" w:cs="Times New Roman"/>
          <w:sz w:val="28"/>
          <w:szCs w:val="28"/>
        </w:rPr>
        <w:t>）委托方提供的房屋所有权证、国有土地使用证、身份证等资料；</w:t>
      </w:r>
    </w:p>
    <w:p w14:paraId="1BE94663" w14:textId="77777777" w:rsidR="003D52D6" w:rsidRPr="00344A1D" w:rsidRDefault="00000000" w:rsidP="00E2551A">
      <w:pPr>
        <w:spacing w:before="120" w:after="120" w:line="25" w:lineRule="atLeast"/>
        <w:ind w:firstLine="420"/>
        <w:rPr>
          <w:rFonts w:ascii="Times New Roman" w:eastAsia="宋体" w:hAnsi="Times New Roman" w:cs="Times New Roman"/>
          <w:sz w:val="28"/>
          <w:szCs w:val="28"/>
        </w:rPr>
      </w:pPr>
      <w:r w:rsidRPr="00344A1D">
        <w:rPr>
          <w:rFonts w:ascii="Times New Roman" w:eastAsia="宋体" w:hAnsi="Times New Roman" w:cs="Times New Roman"/>
          <w:sz w:val="28"/>
          <w:szCs w:val="28"/>
        </w:rPr>
        <w:t>（</w:t>
      </w:r>
      <w:r w:rsidRPr="00344A1D">
        <w:rPr>
          <w:rFonts w:ascii="Times New Roman" w:eastAsia="宋体" w:hAnsi="Times New Roman" w:cs="Times New Roman"/>
          <w:sz w:val="28"/>
          <w:szCs w:val="28"/>
        </w:rPr>
        <w:t>2</w:t>
      </w:r>
      <w:r w:rsidRPr="00344A1D">
        <w:rPr>
          <w:rFonts w:ascii="Times New Roman" w:eastAsia="宋体" w:hAnsi="Times New Roman" w:cs="Times New Roman"/>
          <w:sz w:val="28"/>
          <w:szCs w:val="28"/>
        </w:rPr>
        <w:t>）估价机构收集的易县易水名苑及周边小区近期房地产交易数据、租金数据；</w:t>
      </w:r>
    </w:p>
    <w:p w14:paraId="5F3E1410" w14:textId="77777777" w:rsidR="003D52D6" w:rsidRPr="00344A1D" w:rsidRDefault="00000000" w:rsidP="00E2551A">
      <w:pPr>
        <w:spacing w:before="120" w:after="120" w:line="25" w:lineRule="atLeast"/>
        <w:ind w:firstLine="420"/>
        <w:rPr>
          <w:rFonts w:ascii="Times New Roman" w:eastAsia="宋体" w:hAnsi="Times New Roman" w:cs="Times New Roman"/>
          <w:sz w:val="28"/>
          <w:szCs w:val="28"/>
        </w:rPr>
      </w:pPr>
      <w:r w:rsidRPr="00344A1D">
        <w:rPr>
          <w:rFonts w:ascii="Times New Roman" w:eastAsia="宋体" w:hAnsi="Times New Roman" w:cs="Times New Roman"/>
          <w:sz w:val="28"/>
          <w:szCs w:val="28"/>
        </w:rPr>
        <w:lastRenderedPageBreak/>
        <w:t>（</w:t>
      </w:r>
      <w:r w:rsidRPr="00344A1D">
        <w:rPr>
          <w:rFonts w:ascii="Times New Roman" w:eastAsia="宋体" w:hAnsi="Times New Roman" w:cs="Times New Roman"/>
          <w:sz w:val="28"/>
          <w:szCs w:val="28"/>
        </w:rPr>
        <w:t>3</w:t>
      </w:r>
      <w:r w:rsidRPr="00344A1D">
        <w:rPr>
          <w:rFonts w:ascii="Times New Roman" w:eastAsia="宋体" w:hAnsi="Times New Roman" w:cs="Times New Roman"/>
          <w:sz w:val="28"/>
          <w:szCs w:val="28"/>
        </w:rPr>
        <w:t>）估价人员实地查勘记录、拍摄的影像资料；</w:t>
      </w:r>
    </w:p>
    <w:p w14:paraId="6B948A51" w14:textId="77777777" w:rsidR="003D52D6" w:rsidRPr="00344A1D" w:rsidRDefault="00000000" w:rsidP="00E2551A">
      <w:pPr>
        <w:spacing w:before="120" w:after="120" w:line="25" w:lineRule="atLeast"/>
        <w:ind w:firstLine="420"/>
        <w:rPr>
          <w:rFonts w:ascii="Times New Roman" w:eastAsia="宋体" w:hAnsi="Times New Roman" w:cs="Times New Roman"/>
          <w:sz w:val="28"/>
          <w:szCs w:val="28"/>
        </w:rPr>
      </w:pPr>
      <w:r w:rsidRPr="00344A1D">
        <w:rPr>
          <w:rFonts w:ascii="Times New Roman" w:eastAsia="宋体" w:hAnsi="Times New Roman" w:cs="Times New Roman"/>
          <w:sz w:val="28"/>
          <w:szCs w:val="28"/>
        </w:rPr>
        <w:t>（</w:t>
      </w:r>
      <w:r w:rsidRPr="00344A1D">
        <w:rPr>
          <w:rFonts w:ascii="Times New Roman" w:eastAsia="宋体" w:hAnsi="Times New Roman" w:cs="Times New Roman"/>
          <w:sz w:val="28"/>
          <w:szCs w:val="28"/>
        </w:rPr>
        <w:t>4</w:t>
      </w:r>
      <w:r w:rsidRPr="00344A1D">
        <w:rPr>
          <w:rFonts w:ascii="Times New Roman" w:eastAsia="宋体" w:hAnsi="Times New Roman" w:cs="Times New Roman"/>
          <w:sz w:val="28"/>
          <w:szCs w:val="28"/>
        </w:rPr>
        <w:t>）易县统计年鉴、房地产市场报告等公开资料；</w:t>
      </w:r>
    </w:p>
    <w:p w14:paraId="3C8B43D5" w14:textId="77777777" w:rsidR="003D52D6" w:rsidRPr="00344A1D" w:rsidRDefault="00000000" w:rsidP="00E2551A">
      <w:pPr>
        <w:spacing w:before="120" w:after="120" w:line="25" w:lineRule="atLeast"/>
        <w:ind w:firstLine="420"/>
        <w:rPr>
          <w:rFonts w:ascii="Times New Roman" w:eastAsia="宋体" w:hAnsi="Times New Roman" w:cs="Times New Roman"/>
          <w:sz w:val="28"/>
          <w:szCs w:val="28"/>
        </w:rPr>
      </w:pPr>
      <w:r w:rsidRPr="00344A1D">
        <w:rPr>
          <w:rFonts w:ascii="Times New Roman" w:eastAsia="宋体" w:hAnsi="Times New Roman" w:cs="Times New Roman"/>
          <w:sz w:val="28"/>
          <w:szCs w:val="28"/>
        </w:rPr>
        <w:t>（</w:t>
      </w:r>
      <w:r w:rsidRPr="00344A1D">
        <w:rPr>
          <w:rFonts w:ascii="Times New Roman" w:eastAsia="宋体" w:hAnsi="Times New Roman" w:cs="Times New Roman"/>
          <w:sz w:val="28"/>
          <w:szCs w:val="28"/>
        </w:rPr>
        <w:t>5</w:t>
      </w:r>
      <w:r w:rsidRPr="00344A1D">
        <w:rPr>
          <w:rFonts w:ascii="Times New Roman" w:eastAsia="宋体" w:hAnsi="Times New Roman" w:cs="Times New Roman"/>
          <w:sz w:val="28"/>
          <w:szCs w:val="28"/>
        </w:rPr>
        <w:t>）易县国土资源局发布的土地基准地价资料。</w:t>
      </w:r>
    </w:p>
    <w:p w14:paraId="45B60657" w14:textId="3EE5349E" w:rsidR="003D52D6" w:rsidRPr="00A33429" w:rsidRDefault="00000000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34" w:name="heading_19"/>
      <w:bookmarkStart w:id="35" w:name="_Toc214990602"/>
      <w:r w:rsidRPr="00A33429">
        <w:rPr>
          <w:rFonts w:ascii="Times New Roman" w:eastAsia="宋体" w:hAnsi="Times New Roman" w:cs="Times New Roman"/>
          <w:b/>
          <w:sz w:val="32"/>
        </w:rPr>
        <w:t>八</w:t>
      </w:r>
      <w:r w:rsidR="00344A1D">
        <w:rPr>
          <w:rFonts w:ascii="Times New Roman" w:eastAsia="宋体" w:hAnsi="Times New Roman" w:cs="Times New Roman" w:hint="eastAsia"/>
          <w:b/>
          <w:sz w:val="32"/>
        </w:rPr>
        <w:t>、</w:t>
      </w:r>
      <w:r w:rsidRPr="00A33429">
        <w:rPr>
          <w:rFonts w:ascii="Times New Roman" w:eastAsia="宋体" w:hAnsi="Times New Roman" w:cs="Times New Roman"/>
          <w:b/>
          <w:sz w:val="32"/>
        </w:rPr>
        <w:t>估价原则</w:t>
      </w:r>
      <w:bookmarkEnd w:id="34"/>
      <w:bookmarkEnd w:id="35"/>
    </w:p>
    <w:p w14:paraId="731B2C72" w14:textId="77777777" w:rsidR="00E2551A" w:rsidRPr="00E2551A" w:rsidRDefault="00000000" w:rsidP="00E2551A">
      <w:pPr>
        <w:spacing w:before="120" w:after="120" w:line="300" w:lineRule="auto"/>
        <w:ind w:firstLine="420"/>
        <w:rPr>
          <w:rFonts w:ascii="Times New Roman" w:eastAsia="宋体" w:hAnsi="Times New Roman" w:cs="Times New Roman"/>
          <w:sz w:val="28"/>
          <w:szCs w:val="32"/>
        </w:rPr>
      </w:pPr>
      <w:r w:rsidRPr="00E2551A">
        <w:rPr>
          <w:rFonts w:ascii="Times New Roman" w:eastAsia="宋体" w:hAnsi="Times New Roman" w:cs="Times New Roman"/>
          <w:sz w:val="28"/>
          <w:szCs w:val="32"/>
        </w:rPr>
        <w:t xml:space="preserve">1. </w:t>
      </w:r>
      <w:r w:rsidRPr="00E2551A">
        <w:rPr>
          <w:rFonts w:ascii="Times New Roman" w:eastAsia="宋体" w:hAnsi="Times New Roman" w:cs="Times New Roman"/>
          <w:sz w:val="28"/>
          <w:szCs w:val="32"/>
        </w:rPr>
        <w:t>独立、客观、公正原则</w:t>
      </w:r>
    </w:p>
    <w:p w14:paraId="731E07C7" w14:textId="6CFAF879" w:rsidR="003D52D6" w:rsidRPr="00E2551A" w:rsidRDefault="00000000" w:rsidP="00E2551A">
      <w:pPr>
        <w:spacing w:before="120" w:after="120" w:line="300" w:lineRule="auto"/>
        <w:ind w:firstLine="420"/>
        <w:rPr>
          <w:rFonts w:ascii="Times New Roman" w:eastAsia="宋体" w:hAnsi="Times New Roman" w:cs="Times New Roman"/>
          <w:sz w:val="28"/>
          <w:szCs w:val="32"/>
        </w:rPr>
      </w:pPr>
      <w:r w:rsidRPr="00E2551A">
        <w:rPr>
          <w:rFonts w:ascii="Times New Roman" w:eastAsia="宋体" w:hAnsi="Times New Roman" w:cs="Times New Roman"/>
          <w:sz w:val="28"/>
          <w:szCs w:val="32"/>
        </w:rPr>
        <w:t>估价过程中不受任何第三方干预，以客观事实为依据，公平对待委托方及相关当事人。</w:t>
      </w:r>
    </w:p>
    <w:p w14:paraId="5B65F13D" w14:textId="77777777" w:rsidR="00E2551A" w:rsidRPr="00E2551A" w:rsidRDefault="00000000" w:rsidP="00E2551A">
      <w:pPr>
        <w:spacing w:before="120" w:after="120" w:line="300" w:lineRule="auto"/>
        <w:ind w:firstLine="420"/>
        <w:rPr>
          <w:rFonts w:ascii="Times New Roman" w:eastAsia="宋体" w:hAnsi="Times New Roman" w:cs="Times New Roman"/>
          <w:sz w:val="28"/>
          <w:szCs w:val="32"/>
        </w:rPr>
      </w:pPr>
      <w:r w:rsidRPr="00E2551A">
        <w:rPr>
          <w:rFonts w:ascii="Times New Roman" w:eastAsia="宋体" w:hAnsi="Times New Roman" w:cs="Times New Roman"/>
          <w:sz w:val="28"/>
          <w:szCs w:val="32"/>
        </w:rPr>
        <w:t xml:space="preserve">2. </w:t>
      </w:r>
      <w:r w:rsidRPr="00E2551A">
        <w:rPr>
          <w:rFonts w:ascii="Times New Roman" w:eastAsia="宋体" w:hAnsi="Times New Roman" w:cs="Times New Roman"/>
          <w:sz w:val="28"/>
          <w:szCs w:val="32"/>
        </w:rPr>
        <w:t>合法原则</w:t>
      </w:r>
    </w:p>
    <w:p w14:paraId="621D44C4" w14:textId="2D66CA26" w:rsidR="003D52D6" w:rsidRPr="00E2551A" w:rsidRDefault="00000000" w:rsidP="00E2551A">
      <w:pPr>
        <w:spacing w:before="120" w:after="120" w:line="300" w:lineRule="auto"/>
        <w:ind w:firstLine="420"/>
        <w:rPr>
          <w:rFonts w:ascii="Times New Roman" w:eastAsia="宋体" w:hAnsi="Times New Roman" w:cs="Times New Roman"/>
          <w:sz w:val="28"/>
          <w:szCs w:val="32"/>
        </w:rPr>
      </w:pPr>
      <w:r w:rsidRPr="00E2551A">
        <w:rPr>
          <w:rFonts w:ascii="Times New Roman" w:eastAsia="宋体" w:hAnsi="Times New Roman" w:cs="Times New Roman"/>
          <w:sz w:val="28"/>
          <w:szCs w:val="32"/>
        </w:rPr>
        <w:t>估价对象的产权、用途、使用年限等均符合国家相关法律法规及政策规定，估价结果基于合法权益。</w:t>
      </w:r>
    </w:p>
    <w:p w14:paraId="7A21D1A1" w14:textId="77777777" w:rsidR="00E2551A" w:rsidRPr="00E2551A" w:rsidRDefault="00000000" w:rsidP="00E2551A">
      <w:pPr>
        <w:spacing w:before="120" w:after="120" w:line="300" w:lineRule="auto"/>
        <w:ind w:firstLine="420"/>
        <w:rPr>
          <w:rFonts w:ascii="Times New Roman" w:eastAsia="宋体" w:hAnsi="Times New Roman" w:cs="Times New Roman"/>
          <w:sz w:val="28"/>
          <w:szCs w:val="32"/>
        </w:rPr>
      </w:pPr>
      <w:r w:rsidRPr="00E2551A">
        <w:rPr>
          <w:rFonts w:ascii="Times New Roman" w:eastAsia="宋体" w:hAnsi="Times New Roman" w:cs="Times New Roman"/>
          <w:sz w:val="28"/>
          <w:szCs w:val="32"/>
        </w:rPr>
        <w:t xml:space="preserve">3. </w:t>
      </w:r>
      <w:r w:rsidRPr="00E2551A">
        <w:rPr>
          <w:rFonts w:ascii="Times New Roman" w:eastAsia="宋体" w:hAnsi="Times New Roman" w:cs="Times New Roman"/>
          <w:sz w:val="28"/>
          <w:szCs w:val="32"/>
        </w:rPr>
        <w:t>价值时点原则</w:t>
      </w:r>
    </w:p>
    <w:p w14:paraId="17E40D90" w14:textId="0D9DCF2E" w:rsidR="003D52D6" w:rsidRPr="00E2551A" w:rsidRDefault="00000000" w:rsidP="00E2551A">
      <w:pPr>
        <w:spacing w:before="120" w:after="120" w:line="300" w:lineRule="auto"/>
        <w:ind w:firstLine="420"/>
        <w:rPr>
          <w:rFonts w:ascii="Times New Roman" w:eastAsia="宋体" w:hAnsi="Times New Roman" w:cs="Times New Roman"/>
          <w:sz w:val="28"/>
          <w:szCs w:val="32"/>
        </w:rPr>
      </w:pPr>
      <w:r w:rsidRPr="00E2551A">
        <w:rPr>
          <w:rFonts w:ascii="Times New Roman" w:eastAsia="宋体" w:hAnsi="Times New Roman" w:cs="Times New Roman"/>
          <w:sz w:val="28"/>
          <w:szCs w:val="32"/>
        </w:rPr>
        <w:t>估价结果对应特定的估价时点，反映该时点的市场价值。</w:t>
      </w:r>
    </w:p>
    <w:p w14:paraId="73C6A50C" w14:textId="77777777" w:rsidR="00E2551A" w:rsidRPr="00E2551A" w:rsidRDefault="00000000" w:rsidP="00E2551A">
      <w:pPr>
        <w:spacing w:before="120" w:after="120" w:line="300" w:lineRule="auto"/>
        <w:ind w:firstLine="420"/>
        <w:rPr>
          <w:rFonts w:ascii="Times New Roman" w:eastAsia="宋体" w:hAnsi="Times New Roman" w:cs="Times New Roman"/>
          <w:sz w:val="28"/>
          <w:szCs w:val="32"/>
        </w:rPr>
      </w:pPr>
      <w:r w:rsidRPr="00E2551A">
        <w:rPr>
          <w:rFonts w:ascii="Times New Roman" w:eastAsia="宋体" w:hAnsi="Times New Roman" w:cs="Times New Roman"/>
          <w:sz w:val="28"/>
          <w:szCs w:val="32"/>
        </w:rPr>
        <w:t xml:space="preserve">4. </w:t>
      </w:r>
      <w:r w:rsidRPr="00E2551A">
        <w:rPr>
          <w:rFonts w:ascii="Times New Roman" w:eastAsia="宋体" w:hAnsi="Times New Roman" w:cs="Times New Roman"/>
          <w:sz w:val="28"/>
          <w:szCs w:val="32"/>
        </w:rPr>
        <w:t>替代原则</w:t>
      </w:r>
    </w:p>
    <w:p w14:paraId="22E9188B" w14:textId="41D71829" w:rsidR="003D52D6" w:rsidRPr="00E2551A" w:rsidRDefault="00000000" w:rsidP="00E2551A">
      <w:pPr>
        <w:spacing w:before="120" w:after="120" w:line="300" w:lineRule="auto"/>
        <w:ind w:firstLine="420"/>
        <w:rPr>
          <w:rFonts w:ascii="Times New Roman" w:eastAsia="宋体" w:hAnsi="Times New Roman" w:cs="Times New Roman"/>
          <w:sz w:val="28"/>
          <w:szCs w:val="32"/>
        </w:rPr>
      </w:pPr>
      <w:r w:rsidRPr="00E2551A">
        <w:rPr>
          <w:rFonts w:ascii="Times New Roman" w:eastAsia="宋体" w:hAnsi="Times New Roman" w:cs="Times New Roman"/>
          <w:sz w:val="28"/>
          <w:szCs w:val="32"/>
        </w:rPr>
        <w:t>在公开市场上，具有相同或相似用途、区位、品质的房地产，其价值应趋于一致，以此为基础选用市场比较法进行估价。</w:t>
      </w:r>
    </w:p>
    <w:p w14:paraId="3A717D29" w14:textId="77777777" w:rsidR="00E2551A" w:rsidRPr="00E2551A" w:rsidRDefault="00000000" w:rsidP="00E2551A">
      <w:pPr>
        <w:spacing w:before="120" w:after="120" w:line="300" w:lineRule="auto"/>
        <w:ind w:firstLine="420"/>
        <w:rPr>
          <w:rFonts w:ascii="Times New Roman" w:eastAsia="宋体" w:hAnsi="Times New Roman" w:cs="Times New Roman"/>
          <w:sz w:val="28"/>
          <w:szCs w:val="32"/>
        </w:rPr>
      </w:pPr>
      <w:r w:rsidRPr="00E2551A">
        <w:rPr>
          <w:rFonts w:ascii="Times New Roman" w:eastAsia="宋体" w:hAnsi="Times New Roman" w:cs="Times New Roman"/>
          <w:sz w:val="28"/>
          <w:szCs w:val="32"/>
        </w:rPr>
        <w:t xml:space="preserve">5. </w:t>
      </w:r>
      <w:r w:rsidRPr="00E2551A">
        <w:rPr>
          <w:rFonts w:ascii="Times New Roman" w:eastAsia="宋体" w:hAnsi="Times New Roman" w:cs="Times New Roman"/>
          <w:sz w:val="28"/>
          <w:szCs w:val="32"/>
        </w:rPr>
        <w:t>最高最佳利用原则</w:t>
      </w:r>
    </w:p>
    <w:p w14:paraId="635F4E0E" w14:textId="4B1D3470" w:rsidR="003D52D6" w:rsidRPr="00E2551A" w:rsidRDefault="00000000" w:rsidP="00E2551A">
      <w:pPr>
        <w:spacing w:before="120" w:after="120" w:line="300" w:lineRule="auto"/>
        <w:ind w:firstLine="420"/>
        <w:rPr>
          <w:rFonts w:ascii="Times New Roman" w:eastAsia="宋体" w:hAnsi="Times New Roman" w:cs="Times New Roman"/>
          <w:sz w:val="28"/>
          <w:szCs w:val="32"/>
        </w:rPr>
      </w:pPr>
      <w:r w:rsidRPr="00E2551A">
        <w:rPr>
          <w:rFonts w:ascii="Times New Roman" w:eastAsia="宋体" w:hAnsi="Times New Roman" w:cs="Times New Roman"/>
          <w:sz w:val="28"/>
          <w:szCs w:val="32"/>
        </w:rPr>
        <w:t>假设估价对象在法律允许、技术可行、经济合理的前提下，按照住宅用途进行最高最佳利用，以此确定其价值。</w:t>
      </w:r>
    </w:p>
    <w:p w14:paraId="5A426CD0" w14:textId="0EE04FDD" w:rsidR="003D52D6" w:rsidRPr="00A33429" w:rsidRDefault="00000000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36" w:name="heading_20"/>
      <w:bookmarkStart w:id="37" w:name="_Toc214990603"/>
      <w:r w:rsidRPr="00A33429">
        <w:rPr>
          <w:rFonts w:ascii="Times New Roman" w:eastAsia="宋体" w:hAnsi="Times New Roman" w:cs="Times New Roman"/>
          <w:b/>
          <w:sz w:val="32"/>
        </w:rPr>
        <w:t>九</w:t>
      </w:r>
      <w:r w:rsidR="00344A1D">
        <w:rPr>
          <w:rFonts w:ascii="Times New Roman" w:eastAsia="宋体" w:hAnsi="Times New Roman" w:cs="Times New Roman" w:hint="eastAsia"/>
          <w:b/>
          <w:sz w:val="32"/>
        </w:rPr>
        <w:t>、</w:t>
      </w:r>
      <w:r w:rsidRPr="00A33429">
        <w:rPr>
          <w:rFonts w:ascii="Times New Roman" w:eastAsia="宋体" w:hAnsi="Times New Roman" w:cs="Times New Roman"/>
          <w:b/>
          <w:sz w:val="32"/>
        </w:rPr>
        <w:t>估价方法</w:t>
      </w:r>
      <w:bookmarkEnd w:id="36"/>
      <w:bookmarkEnd w:id="37"/>
    </w:p>
    <w:p w14:paraId="41555FD3" w14:textId="77777777" w:rsidR="003D52D6" w:rsidRPr="00E2551A" w:rsidRDefault="00000000" w:rsidP="00E2551A">
      <w:pPr>
        <w:spacing w:before="120" w:after="120" w:line="300" w:lineRule="auto"/>
        <w:ind w:firstLine="420"/>
        <w:rPr>
          <w:rFonts w:ascii="Times New Roman" w:eastAsia="宋体" w:hAnsi="Times New Roman" w:cs="Times New Roman"/>
          <w:sz w:val="28"/>
          <w:szCs w:val="32"/>
        </w:rPr>
      </w:pPr>
      <w:r w:rsidRPr="00E2551A">
        <w:rPr>
          <w:rFonts w:ascii="Times New Roman" w:eastAsia="宋体" w:hAnsi="Times New Roman" w:cs="Times New Roman"/>
          <w:sz w:val="28"/>
          <w:szCs w:val="32"/>
        </w:rPr>
        <w:t>结合估价对象的类型（住宅房地产）、区位特点及易县房地产市场状况，本次估价选用市场比较法和收益法作为主要估价方法，具体理由如下：</w:t>
      </w:r>
    </w:p>
    <w:p w14:paraId="0349E996" w14:textId="77777777" w:rsidR="003D52D6" w:rsidRPr="00E2551A" w:rsidRDefault="00000000" w:rsidP="00E2551A">
      <w:pPr>
        <w:spacing w:before="120" w:after="120" w:line="300" w:lineRule="auto"/>
        <w:ind w:firstLine="420"/>
        <w:rPr>
          <w:rFonts w:ascii="Times New Roman" w:eastAsia="宋体" w:hAnsi="Times New Roman" w:cs="Times New Roman"/>
          <w:sz w:val="28"/>
          <w:szCs w:val="32"/>
        </w:rPr>
      </w:pPr>
      <w:r w:rsidRPr="00E2551A">
        <w:rPr>
          <w:rFonts w:ascii="Times New Roman" w:eastAsia="宋体" w:hAnsi="Times New Roman" w:cs="Times New Roman"/>
          <w:sz w:val="28"/>
          <w:szCs w:val="32"/>
        </w:rPr>
        <w:t xml:space="preserve">1. </w:t>
      </w:r>
      <w:r w:rsidRPr="00E2551A">
        <w:rPr>
          <w:rFonts w:ascii="Times New Roman" w:eastAsia="宋体" w:hAnsi="Times New Roman" w:cs="Times New Roman"/>
          <w:sz w:val="28"/>
          <w:szCs w:val="32"/>
        </w:rPr>
        <w:t>市场比较法：易县易水名苑及周边小区住宅房地产交易活跃，能够收集到足够数量的与估价对象区位相近、用途相同、品质相似的近期交易实例，具备采用市场比较法的条件。该方法通过将估价</w:t>
      </w:r>
      <w:r w:rsidRPr="00E2551A">
        <w:rPr>
          <w:rFonts w:ascii="Times New Roman" w:eastAsia="宋体" w:hAnsi="Times New Roman" w:cs="Times New Roman"/>
          <w:sz w:val="28"/>
          <w:szCs w:val="32"/>
        </w:rPr>
        <w:lastRenderedPageBreak/>
        <w:t>对象与可比实例进行比较，调整差异因素，得出估价对象的市场价值，结果直观、可信度高。</w:t>
      </w:r>
    </w:p>
    <w:p w14:paraId="4592E15B" w14:textId="77777777" w:rsidR="003D52D6" w:rsidRPr="00E2551A" w:rsidRDefault="00000000" w:rsidP="00E2551A">
      <w:pPr>
        <w:spacing w:before="120" w:after="120" w:line="300" w:lineRule="auto"/>
        <w:ind w:firstLine="420"/>
        <w:rPr>
          <w:rFonts w:ascii="Times New Roman" w:eastAsia="宋体" w:hAnsi="Times New Roman" w:cs="Times New Roman"/>
          <w:sz w:val="28"/>
          <w:szCs w:val="32"/>
        </w:rPr>
      </w:pPr>
      <w:r w:rsidRPr="00E2551A">
        <w:rPr>
          <w:rFonts w:ascii="Times New Roman" w:eastAsia="宋体" w:hAnsi="Times New Roman" w:cs="Times New Roman"/>
          <w:sz w:val="28"/>
          <w:szCs w:val="32"/>
        </w:rPr>
        <w:t xml:space="preserve">2. </w:t>
      </w:r>
      <w:r w:rsidRPr="00E2551A">
        <w:rPr>
          <w:rFonts w:ascii="Times New Roman" w:eastAsia="宋体" w:hAnsi="Times New Roman" w:cs="Times New Roman"/>
          <w:sz w:val="28"/>
          <w:szCs w:val="32"/>
        </w:rPr>
        <w:t>收益法：估价对象为住宅房地产，周边住宅租赁市场成熟，能够收集到相关租金数据，可通过预测估价对象未来的净收益，选用适当的报酬率将其折现到估价时点，以此确定其价值。该方法能够反映估价对象的收益能力，可作为市场比较法结果的补充和验证。</w:t>
      </w:r>
    </w:p>
    <w:p w14:paraId="2EDC2CF0" w14:textId="77777777" w:rsidR="003D52D6" w:rsidRPr="00E2551A" w:rsidRDefault="00000000" w:rsidP="00E2551A">
      <w:pPr>
        <w:spacing w:before="120" w:after="120" w:line="300" w:lineRule="auto"/>
        <w:ind w:firstLine="420"/>
        <w:rPr>
          <w:rFonts w:ascii="Times New Roman" w:eastAsia="宋体" w:hAnsi="Times New Roman" w:cs="Times New Roman"/>
          <w:sz w:val="28"/>
          <w:szCs w:val="32"/>
        </w:rPr>
      </w:pPr>
      <w:r w:rsidRPr="00E2551A">
        <w:rPr>
          <w:rFonts w:ascii="Times New Roman" w:eastAsia="宋体" w:hAnsi="Times New Roman" w:cs="Times New Roman"/>
          <w:sz w:val="28"/>
          <w:szCs w:val="32"/>
        </w:rPr>
        <w:t>由于估价对象为新建不久的住宅，成本法所需的土地取得成本、建设成本等数据与市场交易价格差异较大，且易县住宅市场以交易为主，成本法结果对市场价值的反映不够直观，故本次不采用成本法进行估价。</w:t>
      </w:r>
    </w:p>
    <w:p w14:paraId="4FB4CB9A" w14:textId="417F6E4A" w:rsidR="003D52D6" w:rsidRPr="00A33429" w:rsidRDefault="00000000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38" w:name="heading_21"/>
      <w:bookmarkStart w:id="39" w:name="_Toc214990604"/>
      <w:r w:rsidRPr="00A33429">
        <w:rPr>
          <w:rFonts w:ascii="Times New Roman" w:eastAsia="宋体" w:hAnsi="Times New Roman" w:cs="Times New Roman"/>
          <w:b/>
          <w:sz w:val="32"/>
        </w:rPr>
        <w:t>十</w:t>
      </w:r>
      <w:r w:rsidR="00344A1D">
        <w:rPr>
          <w:rFonts w:ascii="Times New Roman" w:eastAsia="宋体" w:hAnsi="Times New Roman" w:cs="Times New Roman" w:hint="eastAsia"/>
          <w:b/>
          <w:sz w:val="32"/>
        </w:rPr>
        <w:t>、</w:t>
      </w:r>
      <w:r w:rsidRPr="00A33429">
        <w:rPr>
          <w:rFonts w:ascii="Times New Roman" w:eastAsia="宋体" w:hAnsi="Times New Roman" w:cs="Times New Roman"/>
          <w:b/>
          <w:sz w:val="32"/>
        </w:rPr>
        <w:t>估价结果</w:t>
      </w:r>
      <w:bookmarkEnd w:id="38"/>
      <w:bookmarkEnd w:id="39"/>
    </w:p>
    <w:p w14:paraId="65F3B9AC" w14:textId="77777777" w:rsidR="003D52D6" w:rsidRPr="00E2551A" w:rsidRDefault="00000000" w:rsidP="00E2551A">
      <w:pPr>
        <w:spacing w:before="120" w:after="120" w:line="25" w:lineRule="atLeast"/>
        <w:ind w:firstLine="420"/>
        <w:rPr>
          <w:rFonts w:ascii="Times New Roman" w:eastAsia="宋体" w:hAnsi="Times New Roman" w:cs="Times New Roman"/>
          <w:sz w:val="28"/>
          <w:szCs w:val="32"/>
        </w:rPr>
      </w:pPr>
      <w:r w:rsidRPr="00E2551A">
        <w:rPr>
          <w:rFonts w:ascii="Times New Roman" w:eastAsia="宋体" w:hAnsi="Times New Roman" w:cs="Times New Roman"/>
          <w:sz w:val="28"/>
          <w:szCs w:val="32"/>
        </w:rPr>
        <w:t>经过市场比较法和收益法分别测算，并结合易县房地产市场实际情况，对两种方法的结果进行加权平均（市场比较法权重</w:t>
      </w:r>
      <w:r w:rsidRPr="00E2551A">
        <w:rPr>
          <w:rFonts w:ascii="Times New Roman" w:eastAsia="宋体" w:hAnsi="Times New Roman" w:cs="Times New Roman"/>
          <w:sz w:val="28"/>
          <w:szCs w:val="32"/>
        </w:rPr>
        <w:t>70%</w:t>
      </w:r>
      <w:r w:rsidRPr="00E2551A">
        <w:rPr>
          <w:rFonts w:ascii="Times New Roman" w:eastAsia="宋体" w:hAnsi="Times New Roman" w:cs="Times New Roman"/>
          <w:sz w:val="28"/>
          <w:szCs w:val="32"/>
        </w:rPr>
        <w:t>，收益法权重</w:t>
      </w:r>
      <w:r w:rsidRPr="00E2551A">
        <w:rPr>
          <w:rFonts w:ascii="Times New Roman" w:eastAsia="宋体" w:hAnsi="Times New Roman" w:cs="Times New Roman"/>
          <w:sz w:val="28"/>
          <w:szCs w:val="32"/>
        </w:rPr>
        <w:t>30%</w:t>
      </w:r>
      <w:r w:rsidRPr="00E2551A">
        <w:rPr>
          <w:rFonts w:ascii="Times New Roman" w:eastAsia="宋体" w:hAnsi="Times New Roman" w:cs="Times New Roman"/>
          <w:sz w:val="28"/>
          <w:szCs w:val="32"/>
        </w:rPr>
        <w:t>），最终确定估价对象在估价时点</w:t>
      </w:r>
      <w:r w:rsidRPr="00E2551A">
        <w:rPr>
          <w:rFonts w:ascii="Times New Roman" w:eastAsia="宋体" w:hAnsi="Times New Roman" w:cs="Times New Roman"/>
          <w:sz w:val="28"/>
          <w:szCs w:val="32"/>
        </w:rPr>
        <w:t>2025</w:t>
      </w:r>
      <w:r w:rsidRPr="00E2551A">
        <w:rPr>
          <w:rFonts w:ascii="Times New Roman" w:eastAsia="宋体" w:hAnsi="Times New Roman" w:cs="Times New Roman"/>
          <w:sz w:val="28"/>
          <w:szCs w:val="32"/>
        </w:rPr>
        <w:t>年</w:t>
      </w:r>
      <w:r w:rsidRPr="00E2551A">
        <w:rPr>
          <w:rFonts w:ascii="Times New Roman" w:eastAsia="宋体" w:hAnsi="Times New Roman" w:cs="Times New Roman"/>
          <w:sz w:val="28"/>
          <w:szCs w:val="32"/>
        </w:rPr>
        <w:t>11</w:t>
      </w:r>
      <w:r w:rsidRPr="00E2551A">
        <w:rPr>
          <w:rFonts w:ascii="Times New Roman" w:eastAsia="宋体" w:hAnsi="Times New Roman" w:cs="Times New Roman"/>
          <w:sz w:val="28"/>
          <w:szCs w:val="32"/>
        </w:rPr>
        <w:t>月</w:t>
      </w:r>
      <w:r w:rsidRPr="00E2551A">
        <w:rPr>
          <w:rFonts w:ascii="Times New Roman" w:eastAsia="宋体" w:hAnsi="Times New Roman" w:cs="Times New Roman"/>
          <w:sz w:val="28"/>
          <w:szCs w:val="32"/>
        </w:rPr>
        <w:t>24</w:t>
      </w:r>
      <w:r w:rsidRPr="00E2551A">
        <w:rPr>
          <w:rFonts w:ascii="Times New Roman" w:eastAsia="宋体" w:hAnsi="Times New Roman" w:cs="Times New Roman"/>
          <w:sz w:val="28"/>
          <w:szCs w:val="32"/>
        </w:rPr>
        <w:t>日的市场价值为：</w:t>
      </w:r>
    </w:p>
    <w:p w14:paraId="7D22F5EB" w14:textId="66BD2722" w:rsidR="00E2551A" w:rsidRPr="00E2551A" w:rsidRDefault="00E2551A" w:rsidP="00E2551A">
      <w:pPr>
        <w:spacing w:before="120" w:after="120" w:line="25" w:lineRule="atLeast"/>
        <w:ind w:firstLine="420"/>
        <w:rPr>
          <w:rFonts w:ascii="Times New Roman" w:eastAsia="宋体" w:hAnsi="Times New Roman" w:cs="Times New Roman" w:hint="eastAsia"/>
          <w:sz w:val="28"/>
          <w:szCs w:val="32"/>
        </w:rPr>
      </w:pPr>
      <w:bookmarkStart w:id="40" w:name="heading_22"/>
      <w:bookmarkStart w:id="41" w:name="_Toc214990605"/>
      <w:r w:rsidRPr="00E2551A">
        <w:rPr>
          <w:rFonts w:ascii="Times New Roman" w:eastAsia="宋体" w:hAnsi="Times New Roman" w:cs="Times New Roman" w:hint="eastAsia"/>
          <w:sz w:val="28"/>
          <w:szCs w:val="32"/>
        </w:rPr>
        <w:t>1.</w:t>
      </w:r>
      <w:r w:rsidRPr="00E2551A">
        <w:rPr>
          <w:rFonts w:ascii="Times New Roman" w:eastAsia="宋体" w:hAnsi="Times New Roman" w:cs="Times New Roman" w:hint="eastAsia"/>
          <w:sz w:val="28"/>
          <w:szCs w:val="32"/>
        </w:rPr>
        <w:t>房产</w:t>
      </w:r>
      <w:r w:rsidRPr="00E2551A">
        <w:rPr>
          <w:rFonts w:ascii="Times New Roman" w:eastAsia="宋体" w:hAnsi="Times New Roman" w:cs="Times New Roman"/>
          <w:sz w:val="28"/>
          <w:szCs w:val="32"/>
        </w:rPr>
        <w:t>总价：</w:t>
      </w:r>
      <w:r w:rsidRPr="00E2551A">
        <w:rPr>
          <w:rFonts w:ascii="Times New Roman" w:eastAsia="宋体" w:hAnsi="Times New Roman" w:cs="Times New Roman"/>
          <w:sz w:val="28"/>
          <w:szCs w:val="32"/>
        </w:rPr>
        <w:t xml:space="preserve"> </w:t>
      </w:r>
      <w:r w:rsidR="001F38BB" w:rsidRPr="000D1BB1">
        <w:rPr>
          <w:rFonts w:ascii="Times New Roman" w:eastAsia="宋体" w:hAnsi="Times New Roman" w:cs="Times New Roman"/>
          <w:sz w:val="28"/>
          <w:szCs w:val="21"/>
        </w:rPr>
        <w:t>919018.76</w:t>
      </w:r>
      <w:r w:rsidR="001F38BB" w:rsidRPr="000D1BB1">
        <w:rPr>
          <w:rFonts w:ascii="Times New Roman" w:eastAsia="宋体" w:hAnsi="Times New Roman" w:cs="Times New Roman"/>
          <w:sz w:val="28"/>
          <w:szCs w:val="21"/>
        </w:rPr>
        <w:t>元</w:t>
      </w:r>
    </w:p>
    <w:p w14:paraId="41412EE8" w14:textId="0D7072CF" w:rsidR="00E2551A" w:rsidRPr="00E2551A" w:rsidRDefault="00E2551A" w:rsidP="00E2551A">
      <w:pPr>
        <w:spacing w:before="120" w:after="120" w:line="25" w:lineRule="atLeast"/>
        <w:ind w:firstLine="420"/>
        <w:rPr>
          <w:rFonts w:ascii="Times New Roman" w:eastAsia="宋体" w:hAnsi="Times New Roman" w:cs="Times New Roman" w:hint="eastAsia"/>
          <w:sz w:val="28"/>
          <w:szCs w:val="32"/>
        </w:rPr>
      </w:pPr>
      <w:r w:rsidRPr="00E2551A">
        <w:rPr>
          <w:rFonts w:ascii="Times New Roman" w:eastAsia="宋体" w:hAnsi="Times New Roman" w:cs="Times New Roman" w:hint="eastAsia"/>
          <w:sz w:val="28"/>
          <w:szCs w:val="32"/>
        </w:rPr>
        <w:t>2.</w:t>
      </w:r>
      <w:r w:rsidRPr="00E2551A">
        <w:rPr>
          <w:rFonts w:ascii="Times New Roman" w:eastAsia="宋体" w:hAnsi="Times New Roman" w:cs="Times New Roman" w:hint="eastAsia"/>
          <w:sz w:val="28"/>
          <w:szCs w:val="32"/>
        </w:rPr>
        <w:t>大写金额：</w:t>
      </w:r>
      <w:r w:rsidR="001F38BB">
        <w:rPr>
          <w:rFonts w:ascii="Times New Roman" w:eastAsia="宋体" w:hAnsi="Times New Roman" w:cs="Times New Roman" w:hint="eastAsia"/>
          <w:sz w:val="28"/>
          <w:szCs w:val="32"/>
        </w:rPr>
        <w:t>玖拾壹万玖仟零壹拾捌元柒角陆分</w:t>
      </w:r>
    </w:p>
    <w:p w14:paraId="7CB161E7" w14:textId="6BDBB50A" w:rsidR="00E2551A" w:rsidRPr="00E2551A" w:rsidRDefault="00E2551A" w:rsidP="00E2551A">
      <w:pPr>
        <w:spacing w:before="120" w:after="120" w:line="25" w:lineRule="atLeast"/>
        <w:ind w:firstLine="420"/>
        <w:rPr>
          <w:rFonts w:ascii="Times New Roman" w:eastAsia="宋体" w:hAnsi="Times New Roman" w:cs="Times New Roman"/>
          <w:sz w:val="28"/>
          <w:szCs w:val="32"/>
        </w:rPr>
      </w:pPr>
      <w:r w:rsidRPr="00E2551A">
        <w:rPr>
          <w:rFonts w:ascii="Times New Roman" w:eastAsia="宋体" w:hAnsi="Times New Roman" w:cs="Times New Roman" w:hint="eastAsia"/>
          <w:sz w:val="28"/>
          <w:szCs w:val="32"/>
        </w:rPr>
        <w:t>3.</w:t>
      </w:r>
      <w:r w:rsidRPr="00E2551A">
        <w:rPr>
          <w:rFonts w:ascii="Times New Roman" w:eastAsia="宋体" w:hAnsi="Times New Roman" w:cs="Times New Roman" w:hint="eastAsia"/>
          <w:sz w:val="28"/>
          <w:szCs w:val="32"/>
        </w:rPr>
        <w:t>房产</w:t>
      </w:r>
      <w:r w:rsidRPr="00E2551A">
        <w:rPr>
          <w:rFonts w:ascii="Times New Roman" w:eastAsia="宋体" w:hAnsi="Times New Roman" w:cs="Times New Roman"/>
          <w:sz w:val="28"/>
          <w:szCs w:val="32"/>
        </w:rPr>
        <w:t>单价：</w:t>
      </w:r>
      <w:r w:rsidRPr="00E2551A">
        <w:rPr>
          <w:rFonts w:ascii="Times New Roman" w:eastAsia="宋体" w:hAnsi="Times New Roman" w:cs="Times New Roman"/>
          <w:sz w:val="28"/>
          <w:szCs w:val="32"/>
        </w:rPr>
        <w:t xml:space="preserve"> </w:t>
      </w:r>
      <w:r w:rsidR="001F38BB" w:rsidRPr="000D1BB1">
        <w:rPr>
          <w:rFonts w:ascii="Times New Roman" w:eastAsia="宋体" w:hAnsi="Times New Roman" w:cs="Times New Roman"/>
          <w:sz w:val="28"/>
          <w:szCs w:val="21"/>
        </w:rPr>
        <w:t>8165.05</w:t>
      </w:r>
      <w:r w:rsidRPr="00E2551A">
        <w:rPr>
          <w:rFonts w:ascii="Times New Roman" w:eastAsia="宋体" w:hAnsi="Times New Roman" w:cs="Times New Roman"/>
          <w:sz w:val="28"/>
          <w:szCs w:val="32"/>
        </w:rPr>
        <w:t>元</w:t>
      </w:r>
      <w:r w:rsidRPr="00E2551A">
        <w:rPr>
          <w:rFonts w:ascii="Times New Roman" w:eastAsia="宋体" w:hAnsi="Times New Roman" w:cs="Times New Roman"/>
          <w:sz w:val="28"/>
          <w:szCs w:val="32"/>
        </w:rPr>
        <w:t>/</w:t>
      </w:r>
      <w:r w:rsidRPr="00E2551A">
        <w:rPr>
          <w:rFonts w:ascii="Times New Roman" w:eastAsia="宋体" w:hAnsi="Times New Roman" w:cs="Times New Roman"/>
          <w:sz w:val="28"/>
          <w:szCs w:val="32"/>
        </w:rPr>
        <w:t>平方米</w:t>
      </w:r>
    </w:p>
    <w:p w14:paraId="3FDD8667" w14:textId="10E43690" w:rsidR="003D52D6" w:rsidRPr="00A33429" w:rsidRDefault="00000000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r w:rsidRPr="00A33429">
        <w:rPr>
          <w:rFonts w:ascii="Times New Roman" w:eastAsia="宋体" w:hAnsi="Times New Roman" w:cs="Times New Roman"/>
          <w:b/>
          <w:sz w:val="32"/>
        </w:rPr>
        <w:t>十一</w:t>
      </w:r>
      <w:r w:rsidR="00344A1D">
        <w:rPr>
          <w:rFonts w:ascii="Times New Roman" w:eastAsia="宋体" w:hAnsi="Times New Roman" w:cs="Times New Roman" w:hint="eastAsia"/>
          <w:b/>
          <w:sz w:val="32"/>
        </w:rPr>
        <w:t>、</w:t>
      </w:r>
      <w:r w:rsidRPr="00A33429">
        <w:rPr>
          <w:rFonts w:ascii="Times New Roman" w:eastAsia="宋体" w:hAnsi="Times New Roman" w:cs="Times New Roman"/>
          <w:b/>
          <w:sz w:val="32"/>
        </w:rPr>
        <w:t>估价作业日期</w:t>
      </w:r>
      <w:bookmarkEnd w:id="40"/>
      <w:bookmarkEnd w:id="41"/>
    </w:p>
    <w:p w14:paraId="3079F144" w14:textId="77777777" w:rsidR="003D52D6" w:rsidRPr="00E2551A" w:rsidRDefault="00000000" w:rsidP="00E2551A">
      <w:pPr>
        <w:spacing w:before="120" w:after="120" w:line="300" w:lineRule="auto"/>
        <w:ind w:firstLine="420"/>
        <w:rPr>
          <w:rFonts w:ascii="Times New Roman" w:eastAsia="宋体" w:hAnsi="Times New Roman" w:cs="Times New Roman"/>
          <w:sz w:val="28"/>
          <w:szCs w:val="32"/>
        </w:rPr>
      </w:pPr>
      <w:r w:rsidRPr="00E2551A">
        <w:rPr>
          <w:rFonts w:ascii="Times New Roman" w:eastAsia="宋体" w:hAnsi="Times New Roman" w:cs="Times New Roman"/>
          <w:sz w:val="28"/>
          <w:szCs w:val="32"/>
        </w:rPr>
        <w:t>2025</w:t>
      </w:r>
      <w:r w:rsidRPr="00E2551A">
        <w:rPr>
          <w:rFonts w:ascii="Times New Roman" w:eastAsia="宋体" w:hAnsi="Times New Roman" w:cs="Times New Roman"/>
          <w:sz w:val="28"/>
          <w:szCs w:val="32"/>
        </w:rPr>
        <w:t>年</w:t>
      </w:r>
      <w:r w:rsidRPr="00E2551A">
        <w:rPr>
          <w:rFonts w:ascii="Times New Roman" w:eastAsia="宋体" w:hAnsi="Times New Roman" w:cs="Times New Roman"/>
          <w:sz w:val="28"/>
          <w:szCs w:val="32"/>
        </w:rPr>
        <w:t>11</w:t>
      </w:r>
      <w:r w:rsidRPr="00E2551A">
        <w:rPr>
          <w:rFonts w:ascii="Times New Roman" w:eastAsia="宋体" w:hAnsi="Times New Roman" w:cs="Times New Roman"/>
          <w:sz w:val="28"/>
          <w:szCs w:val="32"/>
        </w:rPr>
        <w:t>月</w:t>
      </w:r>
      <w:r w:rsidRPr="00E2551A">
        <w:rPr>
          <w:rFonts w:ascii="Times New Roman" w:eastAsia="宋体" w:hAnsi="Times New Roman" w:cs="Times New Roman"/>
          <w:sz w:val="28"/>
          <w:szCs w:val="32"/>
        </w:rPr>
        <w:t>20</w:t>
      </w:r>
      <w:r w:rsidRPr="00E2551A">
        <w:rPr>
          <w:rFonts w:ascii="Times New Roman" w:eastAsia="宋体" w:hAnsi="Times New Roman" w:cs="Times New Roman"/>
          <w:sz w:val="28"/>
          <w:szCs w:val="32"/>
        </w:rPr>
        <w:t>日至</w:t>
      </w:r>
      <w:r w:rsidRPr="00E2551A">
        <w:rPr>
          <w:rFonts w:ascii="Times New Roman" w:eastAsia="宋体" w:hAnsi="Times New Roman" w:cs="Times New Roman"/>
          <w:sz w:val="28"/>
          <w:szCs w:val="32"/>
        </w:rPr>
        <w:t>2025</w:t>
      </w:r>
      <w:r w:rsidRPr="00E2551A">
        <w:rPr>
          <w:rFonts w:ascii="Times New Roman" w:eastAsia="宋体" w:hAnsi="Times New Roman" w:cs="Times New Roman"/>
          <w:sz w:val="28"/>
          <w:szCs w:val="32"/>
        </w:rPr>
        <w:t>年</w:t>
      </w:r>
      <w:r w:rsidRPr="00E2551A">
        <w:rPr>
          <w:rFonts w:ascii="Times New Roman" w:eastAsia="宋体" w:hAnsi="Times New Roman" w:cs="Times New Roman"/>
          <w:sz w:val="28"/>
          <w:szCs w:val="32"/>
        </w:rPr>
        <w:t>11</w:t>
      </w:r>
      <w:r w:rsidRPr="00E2551A">
        <w:rPr>
          <w:rFonts w:ascii="Times New Roman" w:eastAsia="宋体" w:hAnsi="Times New Roman" w:cs="Times New Roman"/>
          <w:sz w:val="28"/>
          <w:szCs w:val="32"/>
        </w:rPr>
        <w:t>月</w:t>
      </w:r>
      <w:r w:rsidRPr="00E2551A">
        <w:rPr>
          <w:rFonts w:ascii="Times New Roman" w:eastAsia="宋体" w:hAnsi="Times New Roman" w:cs="Times New Roman"/>
          <w:sz w:val="28"/>
          <w:szCs w:val="32"/>
        </w:rPr>
        <w:t>25</w:t>
      </w:r>
      <w:r w:rsidRPr="00E2551A">
        <w:rPr>
          <w:rFonts w:ascii="Times New Roman" w:eastAsia="宋体" w:hAnsi="Times New Roman" w:cs="Times New Roman"/>
          <w:sz w:val="28"/>
          <w:szCs w:val="32"/>
        </w:rPr>
        <w:t>日</w:t>
      </w:r>
    </w:p>
    <w:p w14:paraId="51297AFE" w14:textId="4492309D" w:rsidR="003D52D6" w:rsidRPr="00A33429" w:rsidRDefault="00000000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42" w:name="heading_23"/>
      <w:bookmarkStart w:id="43" w:name="_Toc214990606"/>
      <w:r w:rsidRPr="00A33429">
        <w:rPr>
          <w:rFonts w:ascii="Times New Roman" w:eastAsia="宋体" w:hAnsi="Times New Roman" w:cs="Times New Roman"/>
          <w:b/>
          <w:sz w:val="32"/>
        </w:rPr>
        <w:t>十二</w:t>
      </w:r>
      <w:r w:rsidR="00344A1D">
        <w:rPr>
          <w:rFonts w:ascii="Times New Roman" w:eastAsia="宋体" w:hAnsi="Times New Roman" w:cs="Times New Roman" w:hint="eastAsia"/>
          <w:b/>
          <w:sz w:val="32"/>
        </w:rPr>
        <w:t>、</w:t>
      </w:r>
      <w:r w:rsidRPr="00A33429">
        <w:rPr>
          <w:rFonts w:ascii="Times New Roman" w:eastAsia="宋体" w:hAnsi="Times New Roman" w:cs="Times New Roman"/>
          <w:b/>
          <w:sz w:val="32"/>
        </w:rPr>
        <w:t>估价报告应用有效期</w:t>
      </w:r>
      <w:bookmarkEnd w:id="42"/>
      <w:bookmarkEnd w:id="43"/>
    </w:p>
    <w:p w14:paraId="3F605271" w14:textId="387F1705" w:rsidR="00E2551A" w:rsidRDefault="00000000" w:rsidP="00E2551A">
      <w:pPr>
        <w:spacing w:before="120" w:after="120" w:line="300" w:lineRule="auto"/>
        <w:ind w:firstLine="420"/>
        <w:rPr>
          <w:rFonts w:ascii="Times New Roman" w:eastAsia="宋体" w:hAnsi="Times New Roman" w:cs="Times New Roman"/>
          <w:sz w:val="28"/>
          <w:szCs w:val="32"/>
        </w:rPr>
      </w:pPr>
      <w:r w:rsidRPr="00E2551A">
        <w:rPr>
          <w:rFonts w:ascii="Times New Roman" w:eastAsia="宋体" w:hAnsi="Times New Roman" w:cs="Times New Roman"/>
          <w:sz w:val="28"/>
          <w:szCs w:val="32"/>
        </w:rPr>
        <w:t>自</w:t>
      </w:r>
      <w:r w:rsidRPr="00E2551A">
        <w:rPr>
          <w:rFonts w:ascii="Times New Roman" w:eastAsia="宋体" w:hAnsi="Times New Roman" w:cs="Times New Roman"/>
          <w:sz w:val="28"/>
          <w:szCs w:val="32"/>
        </w:rPr>
        <w:t>2025</w:t>
      </w:r>
      <w:r w:rsidRPr="00E2551A">
        <w:rPr>
          <w:rFonts w:ascii="Times New Roman" w:eastAsia="宋体" w:hAnsi="Times New Roman" w:cs="Times New Roman"/>
          <w:sz w:val="28"/>
          <w:szCs w:val="32"/>
        </w:rPr>
        <w:t>年</w:t>
      </w:r>
      <w:r w:rsidRPr="00E2551A">
        <w:rPr>
          <w:rFonts w:ascii="Times New Roman" w:eastAsia="宋体" w:hAnsi="Times New Roman" w:cs="Times New Roman"/>
          <w:sz w:val="28"/>
          <w:szCs w:val="32"/>
        </w:rPr>
        <w:t>11</w:t>
      </w:r>
      <w:r w:rsidRPr="00E2551A">
        <w:rPr>
          <w:rFonts w:ascii="Times New Roman" w:eastAsia="宋体" w:hAnsi="Times New Roman" w:cs="Times New Roman"/>
          <w:sz w:val="28"/>
          <w:szCs w:val="32"/>
        </w:rPr>
        <w:t>月</w:t>
      </w:r>
      <w:r w:rsidRPr="00E2551A">
        <w:rPr>
          <w:rFonts w:ascii="Times New Roman" w:eastAsia="宋体" w:hAnsi="Times New Roman" w:cs="Times New Roman"/>
          <w:sz w:val="28"/>
          <w:szCs w:val="32"/>
        </w:rPr>
        <w:t>25</w:t>
      </w:r>
      <w:r w:rsidRPr="00E2551A">
        <w:rPr>
          <w:rFonts w:ascii="Times New Roman" w:eastAsia="宋体" w:hAnsi="Times New Roman" w:cs="Times New Roman"/>
          <w:sz w:val="28"/>
          <w:szCs w:val="32"/>
        </w:rPr>
        <w:t>日起至</w:t>
      </w:r>
      <w:r w:rsidRPr="00E2551A">
        <w:rPr>
          <w:rFonts w:ascii="Times New Roman" w:eastAsia="宋体" w:hAnsi="Times New Roman" w:cs="Times New Roman"/>
          <w:sz w:val="28"/>
          <w:szCs w:val="32"/>
        </w:rPr>
        <w:t>2026</w:t>
      </w:r>
      <w:r w:rsidRPr="00E2551A">
        <w:rPr>
          <w:rFonts w:ascii="Times New Roman" w:eastAsia="宋体" w:hAnsi="Times New Roman" w:cs="Times New Roman"/>
          <w:sz w:val="28"/>
          <w:szCs w:val="32"/>
        </w:rPr>
        <w:t>年</w:t>
      </w:r>
      <w:r w:rsidRPr="00E2551A">
        <w:rPr>
          <w:rFonts w:ascii="Times New Roman" w:eastAsia="宋体" w:hAnsi="Times New Roman" w:cs="Times New Roman"/>
          <w:sz w:val="28"/>
          <w:szCs w:val="32"/>
        </w:rPr>
        <w:t>11</w:t>
      </w:r>
      <w:r w:rsidRPr="00E2551A">
        <w:rPr>
          <w:rFonts w:ascii="Times New Roman" w:eastAsia="宋体" w:hAnsi="Times New Roman" w:cs="Times New Roman"/>
          <w:sz w:val="28"/>
          <w:szCs w:val="32"/>
        </w:rPr>
        <w:t>月</w:t>
      </w:r>
      <w:r w:rsidRPr="00E2551A">
        <w:rPr>
          <w:rFonts w:ascii="Times New Roman" w:eastAsia="宋体" w:hAnsi="Times New Roman" w:cs="Times New Roman"/>
          <w:sz w:val="28"/>
          <w:szCs w:val="32"/>
        </w:rPr>
        <w:t>24</w:t>
      </w:r>
      <w:r w:rsidRPr="00E2551A">
        <w:rPr>
          <w:rFonts w:ascii="Times New Roman" w:eastAsia="宋体" w:hAnsi="Times New Roman" w:cs="Times New Roman"/>
          <w:sz w:val="28"/>
          <w:szCs w:val="32"/>
        </w:rPr>
        <w:t>日止</w:t>
      </w:r>
    </w:p>
    <w:p w14:paraId="68C7150A" w14:textId="7ED71A28" w:rsidR="003D52D6" w:rsidRPr="00E2551A" w:rsidRDefault="00E2551A" w:rsidP="00E2551A">
      <w:pPr>
        <w:widowControl/>
        <w:rPr>
          <w:rFonts w:ascii="Times New Roman" w:eastAsia="宋体" w:hAnsi="Times New Roman" w:cs="Times New Roman" w:hint="eastAsia"/>
          <w:sz w:val="28"/>
          <w:szCs w:val="32"/>
        </w:rPr>
      </w:pPr>
      <w:r>
        <w:rPr>
          <w:rFonts w:ascii="Times New Roman" w:eastAsia="宋体" w:hAnsi="Times New Roman" w:cs="Times New Roman"/>
          <w:sz w:val="28"/>
          <w:szCs w:val="32"/>
        </w:rPr>
        <w:br w:type="page"/>
      </w:r>
    </w:p>
    <w:p w14:paraId="6D478FAA" w14:textId="0CBC1AC7" w:rsidR="003D52D6" w:rsidRPr="00E2551A" w:rsidRDefault="00000000" w:rsidP="00E2551A">
      <w:pPr>
        <w:spacing w:before="380" w:after="140" w:line="288" w:lineRule="auto"/>
        <w:jc w:val="center"/>
        <w:outlineLvl w:val="0"/>
        <w:rPr>
          <w:rFonts w:ascii="Times New Roman" w:eastAsia="宋体" w:hAnsi="Times New Roman" w:cs="Times New Roman"/>
          <w:sz w:val="28"/>
          <w:szCs w:val="32"/>
        </w:rPr>
      </w:pPr>
      <w:bookmarkStart w:id="44" w:name="heading_24"/>
      <w:bookmarkStart w:id="45" w:name="_Toc214990607"/>
      <w:r w:rsidRPr="00E2551A">
        <w:rPr>
          <w:rFonts w:ascii="Times New Roman" w:eastAsia="宋体" w:hAnsi="Times New Roman" w:cs="Times New Roman"/>
          <w:b/>
          <w:sz w:val="44"/>
          <w:szCs w:val="32"/>
        </w:rPr>
        <w:lastRenderedPageBreak/>
        <w:t>估价技术报告</w:t>
      </w:r>
      <w:bookmarkEnd w:id="44"/>
      <w:bookmarkEnd w:id="45"/>
    </w:p>
    <w:p w14:paraId="6D5F6C0F" w14:textId="6EFC30BE" w:rsidR="003D52D6" w:rsidRPr="00A33429" w:rsidRDefault="00000000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46" w:name="heading_25"/>
      <w:bookmarkStart w:id="47" w:name="_Toc214990608"/>
      <w:r w:rsidRPr="00A33429">
        <w:rPr>
          <w:rFonts w:ascii="Times New Roman" w:eastAsia="宋体" w:hAnsi="Times New Roman" w:cs="Times New Roman"/>
          <w:b/>
          <w:sz w:val="32"/>
        </w:rPr>
        <w:t>一</w:t>
      </w:r>
      <w:r w:rsidR="00E2551A">
        <w:rPr>
          <w:rFonts w:ascii="Times New Roman" w:eastAsia="宋体" w:hAnsi="Times New Roman" w:cs="Times New Roman" w:hint="eastAsia"/>
          <w:b/>
          <w:sz w:val="32"/>
        </w:rPr>
        <w:t>、</w:t>
      </w:r>
      <w:r w:rsidRPr="00A33429">
        <w:rPr>
          <w:rFonts w:ascii="Times New Roman" w:eastAsia="宋体" w:hAnsi="Times New Roman" w:cs="Times New Roman"/>
          <w:b/>
          <w:sz w:val="32"/>
        </w:rPr>
        <w:t>个别因素分析</w:t>
      </w:r>
      <w:bookmarkEnd w:id="46"/>
      <w:bookmarkEnd w:id="47"/>
    </w:p>
    <w:p w14:paraId="00C16CAC" w14:textId="76ED6FB1" w:rsidR="003D52D6" w:rsidRPr="00E2551A" w:rsidRDefault="00000000" w:rsidP="00E2551A">
      <w:pPr>
        <w:spacing w:before="120" w:after="120" w:line="300" w:lineRule="auto"/>
        <w:ind w:firstLine="420"/>
        <w:rPr>
          <w:rFonts w:ascii="Times New Roman" w:eastAsia="宋体" w:hAnsi="Times New Roman" w:cs="Times New Roman"/>
          <w:sz w:val="28"/>
          <w:szCs w:val="32"/>
        </w:rPr>
      </w:pPr>
      <w:r w:rsidRPr="00E2551A">
        <w:rPr>
          <w:rFonts w:ascii="Times New Roman" w:eastAsia="宋体" w:hAnsi="Times New Roman" w:cs="Times New Roman"/>
          <w:sz w:val="28"/>
          <w:szCs w:val="32"/>
        </w:rPr>
        <w:t>估价对象为易水名苑</w:t>
      </w:r>
      <w:r w:rsidRPr="00E2551A">
        <w:rPr>
          <w:rFonts w:ascii="Times New Roman" w:eastAsia="宋体" w:hAnsi="Times New Roman" w:cs="Times New Roman"/>
          <w:sz w:val="28"/>
          <w:szCs w:val="32"/>
        </w:rPr>
        <w:t>12</w:t>
      </w:r>
      <w:r w:rsidRPr="00E2551A">
        <w:rPr>
          <w:rFonts w:ascii="Times New Roman" w:eastAsia="宋体" w:hAnsi="Times New Roman" w:cs="Times New Roman"/>
          <w:sz w:val="28"/>
          <w:szCs w:val="32"/>
        </w:rPr>
        <w:t>号楼</w:t>
      </w:r>
      <w:r w:rsidRPr="00E2551A">
        <w:rPr>
          <w:rFonts w:ascii="Times New Roman" w:eastAsia="宋体" w:hAnsi="Times New Roman" w:cs="Times New Roman"/>
          <w:sz w:val="28"/>
          <w:szCs w:val="32"/>
        </w:rPr>
        <w:t>2</w:t>
      </w:r>
      <w:r w:rsidRPr="00E2551A">
        <w:rPr>
          <w:rFonts w:ascii="Times New Roman" w:eastAsia="宋体" w:hAnsi="Times New Roman" w:cs="Times New Roman"/>
          <w:sz w:val="28"/>
          <w:szCs w:val="32"/>
        </w:rPr>
        <w:t>单元</w:t>
      </w:r>
      <w:r w:rsidRPr="00E2551A">
        <w:rPr>
          <w:rFonts w:ascii="Times New Roman" w:eastAsia="宋体" w:hAnsi="Times New Roman" w:cs="Times New Roman"/>
          <w:sz w:val="28"/>
          <w:szCs w:val="32"/>
        </w:rPr>
        <w:t>501</w:t>
      </w:r>
      <w:r w:rsidRPr="00E2551A">
        <w:rPr>
          <w:rFonts w:ascii="Times New Roman" w:eastAsia="宋体" w:hAnsi="Times New Roman" w:cs="Times New Roman"/>
          <w:sz w:val="28"/>
          <w:szCs w:val="32"/>
        </w:rPr>
        <w:t>室，该楼栋位于小区中部核心景观区，远离主出入口，噪音干扰值</w:t>
      </w:r>
      <w:r w:rsidRPr="00E2551A">
        <w:rPr>
          <w:rFonts w:ascii="Times New Roman" w:eastAsia="宋体" w:hAnsi="Times New Roman" w:cs="Times New Roman"/>
          <w:sz w:val="28"/>
          <w:szCs w:val="32"/>
        </w:rPr>
        <w:t>≤45</w:t>
      </w:r>
      <w:r w:rsidRPr="00E2551A">
        <w:rPr>
          <w:rFonts w:ascii="Times New Roman" w:eastAsia="宋体" w:hAnsi="Times New Roman" w:cs="Times New Roman"/>
          <w:sz w:val="28"/>
          <w:szCs w:val="32"/>
        </w:rPr>
        <w:t>分贝（夜间</w:t>
      </w:r>
      <w:r w:rsidRPr="00E2551A">
        <w:rPr>
          <w:rFonts w:ascii="Times New Roman" w:eastAsia="宋体" w:hAnsi="Times New Roman" w:cs="Times New Roman"/>
          <w:sz w:val="28"/>
          <w:szCs w:val="32"/>
        </w:rPr>
        <w:t>≤35</w:t>
      </w:r>
      <w:r w:rsidRPr="00E2551A">
        <w:rPr>
          <w:rFonts w:ascii="Times New Roman" w:eastAsia="宋体" w:hAnsi="Times New Roman" w:cs="Times New Roman"/>
          <w:sz w:val="28"/>
          <w:szCs w:val="32"/>
        </w:rPr>
        <w:t>分贝），符合《声环境质量标准》（</w:t>
      </w:r>
      <w:r w:rsidRPr="00E2551A">
        <w:rPr>
          <w:rFonts w:ascii="Times New Roman" w:eastAsia="宋体" w:hAnsi="Times New Roman" w:cs="Times New Roman"/>
          <w:sz w:val="28"/>
          <w:szCs w:val="32"/>
        </w:rPr>
        <w:t>GB</w:t>
      </w:r>
      <w:r w:rsidR="00E2551A">
        <w:rPr>
          <w:rFonts w:ascii="Times New Roman" w:eastAsia="宋体" w:hAnsi="Times New Roman" w:cs="Times New Roman" w:hint="eastAsia"/>
          <w:sz w:val="28"/>
          <w:szCs w:val="32"/>
        </w:rPr>
        <w:t xml:space="preserve"> </w:t>
      </w:r>
      <w:r w:rsidRPr="00E2551A">
        <w:rPr>
          <w:rFonts w:ascii="Times New Roman" w:eastAsia="宋体" w:hAnsi="Times New Roman" w:cs="Times New Roman"/>
          <w:sz w:val="28"/>
          <w:szCs w:val="32"/>
        </w:rPr>
        <w:t>3096-2008</w:t>
      </w:r>
      <w:r w:rsidRPr="00E2551A">
        <w:rPr>
          <w:rFonts w:ascii="Times New Roman" w:eastAsia="宋体" w:hAnsi="Times New Roman" w:cs="Times New Roman"/>
          <w:sz w:val="28"/>
          <w:szCs w:val="32"/>
        </w:rPr>
        <w:t>）</w:t>
      </w:r>
      <w:r w:rsidRPr="00E2551A">
        <w:rPr>
          <w:rFonts w:ascii="Times New Roman" w:eastAsia="宋体" w:hAnsi="Times New Roman" w:cs="Times New Roman"/>
          <w:sz w:val="28"/>
          <w:szCs w:val="32"/>
        </w:rPr>
        <w:t>1</w:t>
      </w:r>
      <w:r w:rsidRPr="00E2551A">
        <w:rPr>
          <w:rFonts w:ascii="Times New Roman" w:eastAsia="宋体" w:hAnsi="Times New Roman" w:cs="Times New Roman"/>
          <w:sz w:val="28"/>
          <w:szCs w:val="32"/>
        </w:rPr>
        <w:t>类标准。房屋建筑面积</w:t>
      </w:r>
      <w:r w:rsidRPr="00E2551A">
        <w:rPr>
          <w:rFonts w:ascii="Times New Roman" w:eastAsia="宋体" w:hAnsi="Times New Roman" w:cs="Times New Roman"/>
          <w:sz w:val="28"/>
          <w:szCs w:val="32"/>
        </w:rPr>
        <w:t>112.56</w:t>
      </w:r>
      <w:r w:rsidRPr="00E2551A">
        <w:rPr>
          <w:rFonts w:ascii="Times New Roman" w:eastAsia="宋体" w:hAnsi="Times New Roman" w:cs="Times New Roman"/>
          <w:sz w:val="28"/>
          <w:szCs w:val="32"/>
        </w:rPr>
        <w:t>平方米，其中套内面积</w:t>
      </w:r>
      <w:r w:rsidRPr="00E2551A">
        <w:rPr>
          <w:rFonts w:ascii="Times New Roman" w:eastAsia="宋体" w:hAnsi="Times New Roman" w:cs="Times New Roman"/>
          <w:sz w:val="28"/>
          <w:szCs w:val="32"/>
        </w:rPr>
        <w:t>92.38</w:t>
      </w:r>
      <w:r w:rsidRPr="00E2551A">
        <w:rPr>
          <w:rFonts w:ascii="Times New Roman" w:eastAsia="宋体" w:hAnsi="Times New Roman" w:cs="Times New Roman"/>
          <w:sz w:val="28"/>
          <w:szCs w:val="32"/>
        </w:rPr>
        <w:t>平方米，公摊面积</w:t>
      </w:r>
      <w:r w:rsidRPr="00E2551A">
        <w:rPr>
          <w:rFonts w:ascii="Times New Roman" w:eastAsia="宋体" w:hAnsi="Times New Roman" w:cs="Times New Roman"/>
          <w:sz w:val="28"/>
          <w:szCs w:val="32"/>
        </w:rPr>
        <w:t>20.18</w:t>
      </w:r>
      <w:r w:rsidRPr="00E2551A">
        <w:rPr>
          <w:rFonts w:ascii="Times New Roman" w:eastAsia="宋体" w:hAnsi="Times New Roman" w:cs="Times New Roman"/>
          <w:sz w:val="28"/>
          <w:szCs w:val="32"/>
        </w:rPr>
        <w:t>平方米，公摊率</w:t>
      </w:r>
      <w:r w:rsidRPr="00E2551A">
        <w:rPr>
          <w:rFonts w:ascii="Times New Roman" w:eastAsia="宋体" w:hAnsi="Times New Roman" w:cs="Times New Roman"/>
          <w:sz w:val="28"/>
          <w:szCs w:val="32"/>
        </w:rPr>
        <w:t>17.93%</w:t>
      </w:r>
      <w:r w:rsidRPr="00E2551A">
        <w:rPr>
          <w:rFonts w:ascii="Times New Roman" w:eastAsia="宋体" w:hAnsi="Times New Roman" w:cs="Times New Roman"/>
          <w:sz w:val="28"/>
          <w:szCs w:val="32"/>
        </w:rPr>
        <w:t>，低于小区平均公摊率（</w:t>
      </w:r>
      <w:r w:rsidRPr="00E2551A">
        <w:rPr>
          <w:rFonts w:ascii="Times New Roman" w:eastAsia="宋体" w:hAnsi="Times New Roman" w:cs="Times New Roman"/>
          <w:sz w:val="28"/>
          <w:szCs w:val="32"/>
        </w:rPr>
        <w:t>19.2%</w:t>
      </w:r>
      <w:r w:rsidRPr="00E2551A">
        <w:rPr>
          <w:rFonts w:ascii="Times New Roman" w:eastAsia="宋体" w:hAnsi="Times New Roman" w:cs="Times New Roman"/>
          <w:sz w:val="28"/>
          <w:szCs w:val="32"/>
        </w:rPr>
        <w:t>），空间利用率优势明显。户型为经典三居格局，客厅面宽</w:t>
      </w:r>
      <w:r w:rsidRPr="00E2551A">
        <w:rPr>
          <w:rFonts w:ascii="Times New Roman" w:eastAsia="宋体" w:hAnsi="Times New Roman" w:cs="Times New Roman"/>
          <w:sz w:val="28"/>
          <w:szCs w:val="32"/>
        </w:rPr>
        <w:t>3.8</w:t>
      </w:r>
      <w:r w:rsidRPr="00E2551A">
        <w:rPr>
          <w:rFonts w:ascii="Times New Roman" w:eastAsia="宋体" w:hAnsi="Times New Roman" w:cs="Times New Roman"/>
          <w:sz w:val="28"/>
          <w:szCs w:val="32"/>
        </w:rPr>
        <w:t>米，进深</w:t>
      </w:r>
      <w:r w:rsidRPr="00E2551A">
        <w:rPr>
          <w:rFonts w:ascii="Times New Roman" w:eastAsia="宋体" w:hAnsi="Times New Roman" w:cs="Times New Roman"/>
          <w:sz w:val="28"/>
          <w:szCs w:val="32"/>
        </w:rPr>
        <w:t>4.2</w:t>
      </w:r>
      <w:r w:rsidRPr="00E2551A">
        <w:rPr>
          <w:rFonts w:ascii="Times New Roman" w:eastAsia="宋体" w:hAnsi="Times New Roman" w:cs="Times New Roman"/>
          <w:sz w:val="28"/>
          <w:szCs w:val="32"/>
        </w:rPr>
        <w:t>米，采光面宽达</w:t>
      </w:r>
      <w:r w:rsidRPr="00E2551A">
        <w:rPr>
          <w:rFonts w:ascii="Times New Roman" w:eastAsia="宋体" w:hAnsi="Times New Roman" w:cs="Times New Roman"/>
          <w:sz w:val="28"/>
          <w:szCs w:val="32"/>
        </w:rPr>
        <w:t>8.5</w:t>
      </w:r>
      <w:r w:rsidRPr="00E2551A">
        <w:rPr>
          <w:rFonts w:ascii="Times New Roman" w:eastAsia="宋体" w:hAnsi="Times New Roman" w:cs="Times New Roman"/>
          <w:sz w:val="28"/>
          <w:szCs w:val="32"/>
        </w:rPr>
        <w:t>米，南北通透设计使室内空气置换率每小时</w:t>
      </w:r>
      <w:r w:rsidRPr="00E2551A">
        <w:rPr>
          <w:rFonts w:ascii="Times New Roman" w:eastAsia="宋体" w:hAnsi="Times New Roman" w:cs="Times New Roman"/>
          <w:sz w:val="28"/>
          <w:szCs w:val="32"/>
        </w:rPr>
        <w:t>≥2</w:t>
      </w:r>
      <w:r w:rsidRPr="00E2551A">
        <w:rPr>
          <w:rFonts w:ascii="Times New Roman" w:eastAsia="宋体" w:hAnsi="Times New Roman" w:cs="Times New Roman"/>
          <w:sz w:val="28"/>
          <w:szCs w:val="32"/>
        </w:rPr>
        <w:t>次；主卧面积</w:t>
      </w:r>
      <w:r w:rsidRPr="00E2551A">
        <w:rPr>
          <w:rFonts w:ascii="Times New Roman" w:eastAsia="宋体" w:hAnsi="Times New Roman" w:cs="Times New Roman"/>
          <w:sz w:val="28"/>
          <w:szCs w:val="32"/>
        </w:rPr>
        <w:t>15.6</w:t>
      </w:r>
      <w:r w:rsidRPr="00E2551A">
        <w:rPr>
          <w:rFonts w:ascii="Times New Roman" w:eastAsia="宋体" w:hAnsi="Times New Roman" w:cs="Times New Roman"/>
          <w:sz w:val="28"/>
          <w:szCs w:val="32"/>
        </w:rPr>
        <w:t>平方米（</w:t>
      </w:r>
      <w:proofErr w:type="spellStart"/>
      <w:r w:rsidRPr="00E2551A">
        <w:rPr>
          <w:rFonts w:ascii="Times New Roman" w:eastAsia="宋体" w:hAnsi="Times New Roman" w:cs="Times New Roman"/>
          <w:sz w:val="28"/>
          <w:szCs w:val="32"/>
        </w:rPr>
        <w:t>3.9m×4.0m</w:t>
      </w:r>
      <w:proofErr w:type="spellEnd"/>
      <w:r w:rsidRPr="00E2551A">
        <w:rPr>
          <w:rFonts w:ascii="Times New Roman" w:eastAsia="宋体" w:hAnsi="Times New Roman" w:cs="Times New Roman"/>
          <w:sz w:val="28"/>
          <w:szCs w:val="32"/>
        </w:rPr>
        <w:t>），带南向飘窗（面积</w:t>
      </w:r>
      <w:r w:rsidRPr="00E2551A">
        <w:rPr>
          <w:rFonts w:ascii="Times New Roman" w:eastAsia="宋体" w:hAnsi="Times New Roman" w:cs="Times New Roman"/>
          <w:sz w:val="28"/>
          <w:szCs w:val="32"/>
        </w:rPr>
        <w:t>1.8</w:t>
      </w:r>
      <w:r w:rsidRPr="00E2551A">
        <w:rPr>
          <w:rFonts w:ascii="Times New Roman" w:eastAsia="宋体" w:hAnsi="Times New Roman" w:cs="Times New Roman"/>
          <w:sz w:val="28"/>
          <w:szCs w:val="32"/>
        </w:rPr>
        <w:t>平方米，全赠送），次卧面积分别为</w:t>
      </w:r>
      <w:r w:rsidRPr="00E2551A">
        <w:rPr>
          <w:rFonts w:ascii="Times New Roman" w:eastAsia="宋体" w:hAnsi="Times New Roman" w:cs="Times New Roman"/>
          <w:sz w:val="28"/>
          <w:szCs w:val="32"/>
        </w:rPr>
        <w:t>12.3</w:t>
      </w:r>
      <w:r w:rsidRPr="00E2551A">
        <w:rPr>
          <w:rFonts w:ascii="Times New Roman" w:eastAsia="宋体" w:hAnsi="Times New Roman" w:cs="Times New Roman"/>
          <w:sz w:val="28"/>
          <w:szCs w:val="32"/>
        </w:rPr>
        <w:t>平方米和</w:t>
      </w:r>
      <w:r w:rsidRPr="00E2551A">
        <w:rPr>
          <w:rFonts w:ascii="Times New Roman" w:eastAsia="宋体" w:hAnsi="Times New Roman" w:cs="Times New Roman"/>
          <w:sz w:val="28"/>
          <w:szCs w:val="32"/>
        </w:rPr>
        <w:t>10.5</w:t>
      </w:r>
      <w:r w:rsidRPr="00E2551A">
        <w:rPr>
          <w:rFonts w:ascii="Times New Roman" w:eastAsia="宋体" w:hAnsi="Times New Roman" w:cs="Times New Roman"/>
          <w:sz w:val="28"/>
          <w:szCs w:val="32"/>
        </w:rPr>
        <w:t>平方米，可满足居住与书房功能需求；厨房面积</w:t>
      </w:r>
      <w:r w:rsidRPr="00E2551A">
        <w:rPr>
          <w:rFonts w:ascii="Times New Roman" w:eastAsia="宋体" w:hAnsi="Times New Roman" w:cs="Times New Roman"/>
          <w:sz w:val="28"/>
          <w:szCs w:val="32"/>
        </w:rPr>
        <w:t>6.2</w:t>
      </w:r>
      <w:r w:rsidRPr="00E2551A">
        <w:rPr>
          <w:rFonts w:ascii="Times New Roman" w:eastAsia="宋体" w:hAnsi="Times New Roman" w:cs="Times New Roman"/>
          <w:sz w:val="28"/>
          <w:szCs w:val="32"/>
        </w:rPr>
        <w:t>平方米（</w:t>
      </w:r>
      <w:proofErr w:type="spellStart"/>
      <w:r w:rsidRPr="00E2551A">
        <w:rPr>
          <w:rFonts w:ascii="Times New Roman" w:eastAsia="宋体" w:hAnsi="Times New Roman" w:cs="Times New Roman"/>
          <w:sz w:val="28"/>
          <w:szCs w:val="32"/>
        </w:rPr>
        <w:t>2.5m×2.48m</w:t>
      </w:r>
      <w:proofErr w:type="spellEnd"/>
      <w:r w:rsidRPr="00E2551A">
        <w:rPr>
          <w:rFonts w:ascii="Times New Roman" w:eastAsia="宋体" w:hAnsi="Times New Roman" w:cs="Times New Roman"/>
          <w:sz w:val="28"/>
          <w:szCs w:val="32"/>
        </w:rPr>
        <w:t>），</w:t>
      </w:r>
      <w:r w:rsidRPr="00E2551A">
        <w:rPr>
          <w:rFonts w:ascii="Times New Roman" w:eastAsia="宋体" w:hAnsi="Times New Roman" w:cs="Times New Roman"/>
          <w:sz w:val="28"/>
          <w:szCs w:val="32"/>
        </w:rPr>
        <w:t>U</w:t>
      </w:r>
      <w:r w:rsidRPr="00E2551A">
        <w:rPr>
          <w:rFonts w:ascii="Times New Roman" w:eastAsia="宋体" w:hAnsi="Times New Roman" w:cs="Times New Roman"/>
          <w:sz w:val="28"/>
          <w:szCs w:val="32"/>
        </w:rPr>
        <w:t>型布局，操作台面长度</w:t>
      </w:r>
      <w:r w:rsidRPr="00E2551A">
        <w:rPr>
          <w:rFonts w:ascii="Times New Roman" w:eastAsia="宋体" w:hAnsi="Times New Roman" w:cs="Times New Roman"/>
          <w:sz w:val="28"/>
          <w:szCs w:val="32"/>
        </w:rPr>
        <w:t>3.8</w:t>
      </w:r>
      <w:r w:rsidRPr="00E2551A">
        <w:rPr>
          <w:rFonts w:ascii="Times New Roman" w:eastAsia="宋体" w:hAnsi="Times New Roman" w:cs="Times New Roman"/>
          <w:sz w:val="28"/>
          <w:szCs w:val="32"/>
        </w:rPr>
        <w:t>米，预留双开门冰箱位置；卫生间面积</w:t>
      </w:r>
      <w:r w:rsidRPr="00E2551A">
        <w:rPr>
          <w:rFonts w:ascii="Times New Roman" w:eastAsia="宋体" w:hAnsi="Times New Roman" w:cs="Times New Roman"/>
          <w:sz w:val="28"/>
          <w:szCs w:val="32"/>
        </w:rPr>
        <w:t>4.8</w:t>
      </w:r>
      <w:r w:rsidRPr="00E2551A">
        <w:rPr>
          <w:rFonts w:ascii="Times New Roman" w:eastAsia="宋体" w:hAnsi="Times New Roman" w:cs="Times New Roman"/>
          <w:sz w:val="28"/>
          <w:szCs w:val="32"/>
        </w:rPr>
        <w:t>平方米（</w:t>
      </w:r>
      <w:proofErr w:type="spellStart"/>
      <w:r w:rsidRPr="00E2551A">
        <w:rPr>
          <w:rFonts w:ascii="Times New Roman" w:eastAsia="宋体" w:hAnsi="Times New Roman" w:cs="Times New Roman"/>
          <w:sz w:val="28"/>
          <w:szCs w:val="32"/>
        </w:rPr>
        <w:t>2.0m×2.4m</w:t>
      </w:r>
      <w:proofErr w:type="spellEnd"/>
      <w:r w:rsidRPr="00E2551A">
        <w:rPr>
          <w:rFonts w:ascii="Times New Roman" w:eastAsia="宋体" w:hAnsi="Times New Roman" w:cs="Times New Roman"/>
          <w:sz w:val="28"/>
          <w:szCs w:val="32"/>
        </w:rPr>
        <w:t>），干湿分离设计，配备防水石膏板吊顶与防滑地砖。</w:t>
      </w:r>
    </w:p>
    <w:p w14:paraId="1772A148" w14:textId="77777777" w:rsidR="003D52D6" w:rsidRPr="00E2551A" w:rsidRDefault="00000000" w:rsidP="00E2551A">
      <w:pPr>
        <w:spacing w:before="120" w:after="120" w:line="300" w:lineRule="auto"/>
        <w:ind w:firstLine="420"/>
        <w:rPr>
          <w:rFonts w:ascii="Times New Roman" w:eastAsia="宋体" w:hAnsi="Times New Roman" w:cs="Times New Roman"/>
          <w:sz w:val="28"/>
          <w:szCs w:val="32"/>
        </w:rPr>
      </w:pPr>
      <w:r w:rsidRPr="00E2551A">
        <w:rPr>
          <w:rFonts w:ascii="Times New Roman" w:eastAsia="宋体" w:hAnsi="Times New Roman" w:cs="Times New Roman"/>
          <w:sz w:val="28"/>
          <w:szCs w:val="32"/>
        </w:rPr>
        <w:t>建筑结构为框架剪力墙结构，抗震设防烈度</w:t>
      </w:r>
      <w:r w:rsidRPr="00E2551A">
        <w:rPr>
          <w:rFonts w:ascii="Times New Roman" w:eastAsia="宋体" w:hAnsi="Times New Roman" w:cs="Times New Roman"/>
          <w:sz w:val="28"/>
          <w:szCs w:val="32"/>
        </w:rPr>
        <w:t>7</w:t>
      </w:r>
      <w:r w:rsidRPr="00E2551A">
        <w:rPr>
          <w:rFonts w:ascii="Times New Roman" w:eastAsia="宋体" w:hAnsi="Times New Roman" w:cs="Times New Roman"/>
          <w:sz w:val="28"/>
          <w:szCs w:val="32"/>
        </w:rPr>
        <w:t>度，楼板厚度</w:t>
      </w:r>
      <w:proofErr w:type="spellStart"/>
      <w:r w:rsidRPr="00E2551A">
        <w:rPr>
          <w:rFonts w:ascii="Times New Roman" w:eastAsia="宋体" w:hAnsi="Times New Roman" w:cs="Times New Roman"/>
          <w:sz w:val="28"/>
          <w:szCs w:val="32"/>
        </w:rPr>
        <w:t>120mm</w:t>
      </w:r>
      <w:proofErr w:type="spellEnd"/>
      <w:r w:rsidRPr="00E2551A">
        <w:rPr>
          <w:rFonts w:ascii="Times New Roman" w:eastAsia="宋体" w:hAnsi="Times New Roman" w:cs="Times New Roman"/>
          <w:sz w:val="28"/>
          <w:szCs w:val="32"/>
        </w:rPr>
        <w:t>，墙体采用</w:t>
      </w:r>
      <w:proofErr w:type="spellStart"/>
      <w:r w:rsidRPr="00E2551A">
        <w:rPr>
          <w:rFonts w:ascii="Times New Roman" w:eastAsia="宋体" w:hAnsi="Times New Roman" w:cs="Times New Roman"/>
          <w:sz w:val="28"/>
          <w:szCs w:val="32"/>
        </w:rPr>
        <w:t>MU10</w:t>
      </w:r>
      <w:proofErr w:type="spellEnd"/>
      <w:r w:rsidRPr="00E2551A">
        <w:rPr>
          <w:rFonts w:ascii="Times New Roman" w:eastAsia="宋体" w:hAnsi="Times New Roman" w:cs="Times New Roman"/>
          <w:sz w:val="28"/>
          <w:szCs w:val="32"/>
        </w:rPr>
        <w:t>页岩砖砌筑，隔音性能优异（分户墙隔音量</w:t>
      </w:r>
      <w:r w:rsidRPr="00E2551A">
        <w:rPr>
          <w:rFonts w:ascii="Times New Roman" w:eastAsia="宋体" w:hAnsi="Times New Roman" w:cs="Times New Roman"/>
          <w:sz w:val="28"/>
          <w:szCs w:val="32"/>
        </w:rPr>
        <w:t>≥</w:t>
      </w:r>
      <w:proofErr w:type="spellStart"/>
      <w:r w:rsidRPr="00E2551A">
        <w:rPr>
          <w:rFonts w:ascii="Times New Roman" w:eastAsia="宋体" w:hAnsi="Times New Roman" w:cs="Times New Roman"/>
          <w:sz w:val="28"/>
          <w:szCs w:val="32"/>
        </w:rPr>
        <w:t>45dB</w:t>
      </w:r>
      <w:proofErr w:type="spellEnd"/>
      <w:r w:rsidRPr="00E2551A">
        <w:rPr>
          <w:rFonts w:ascii="Times New Roman" w:eastAsia="宋体" w:hAnsi="Times New Roman" w:cs="Times New Roman"/>
          <w:sz w:val="28"/>
          <w:szCs w:val="32"/>
        </w:rPr>
        <w:t>）。房屋建成于</w:t>
      </w:r>
      <w:r w:rsidRPr="00E2551A">
        <w:rPr>
          <w:rFonts w:ascii="Times New Roman" w:eastAsia="宋体" w:hAnsi="Times New Roman" w:cs="Times New Roman"/>
          <w:sz w:val="28"/>
          <w:szCs w:val="32"/>
        </w:rPr>
        <w:t>2018</w:t>
      </w:r>
      <w:r w:rsidRPr="00E2551A">
        <w:rPr>
          <w:rFonts w:ascii="Times New Roman" w:eastAsia="宋体" w:hAnsi="Times New Roman" w:cs="Times New Roman"/>
          <w:sz w:val="28"/>
          <w:szCs w:val="32"/>
        </w:rPr>
        <w:t>年，至今仅</w:t>
      </w:r>
      <w:r w:rsidRPr="00E2551A">
        <w:rPr>
          <w:rFonts w:ascii="Times New Roman" w:eastAsia="宋体" w:hAnsi="Times New Roman" w:cs="Times New Roman"/>
          <w:sz w:val="28"/>
          <w:szCs w:val="32"/>
        </w:rPr>
        <w:t>7</w:t>
      </w:r>
      <w:r w:rsidRPr="00E2551A">
        <w:rPr>
          <w:rFonts w:ascii="Times New Roman" w:eastAsia="宋体" w:hAnsi="Times New Roman" w:cs="Times New Roman"/>
          <w:sz w:val="28"/>
          <w:szCs w:val="32"/>
        </w:rPr>
        <w:t>年，处于建筑生命周期青壮年阶段，经实地查勘，墙面、地面无裂缝、空鼓现象，门窗为断桥铝材质（型材厚度</w:t>
      </w:r>
      <w:proofErr w:type="spellStart"/>
      <w:r w:rsidRPr="00E2551A">
        <w:rPr>
          <w:rFonts w:ascii="Times New Roman" w:eastAsia="宋体" w:hAnsi="Times New Roman" w:cs="Times New Roman"/>
          <w:sz w:val="28"/>
          <w:szCs w:val="32"/>
        </w:rPr>
        <w:t>1.4mm</w:t>
      </w:r>
      <w:proofErr w:type="spellEnd"/>
      <w:r w:rsidRPr="00E2551A">
        <w:rPr>
          <w:rFonts w:ascii="Times New Roman" w:eastAsia="宋体" w:hAnsi="Times New Roman" w:cs="Times New Roman"/>
          <w:sz w:val="28"/>
          <w:szCs w:val="32"/>
        </w:rPr>
        <w:t>），双层中空玻璃（</w:t>
      </w:r>
      <w:proofErr w:type="spellStart"/>
      <w:r w:rsidRPr="00E2551A">
        <w:rPr>
          <w:rFonts w:ascii="Times New Roman" w:eastAsia="宋体" w:hAnsi="Times New Roman" w:cs="Times New Roman"/>
          <w:sz w:val="28"/>
          <w:szCs w:val="32"/>
        </w:rPr>
        <w:t>5+20A+5</w:t>
      </w:r>
      <w:proofErr w:type="spellEnd"/>
      <w:r w:rsidRPr="00E2551A">
        <w:rPr>
          <w:rFonts w:ascii="Times New Roman" w:eastAsia="宋体" w:hAnsi="Times New Roman" w:cs="Times New Roman"/>
          <w:sz w:val="28"/>
          <w:szCs w:val="32"/>
        </w:rPr>
        <w:t>），保温隔热系数</w:t>
      </w:r>
      <w:r w:rsidRPr="00E2551A">
        <w:rPr>
          <w:rFonts w:ascii="Times New Roman" w:eastAsia="宋体" w:hAnsi="Times New Roman" w:cs="Times New Roman"/>
          <w:sz w:val="28"/>
          <w:szCs w:val="32"/>
        </w:rPr>
        <w:t>K</w:t>
      </w:r>
      <w:r w:rsidRPr="00E2551A">
        <w:rPr>
          <w:rFonts w:ascii="Times New Roman" w:eastAsia="宋体" w:hAnsi="Times New Roman" w:cs="Times New Roman"/>
          <w:sz w:val="28"/>
          <w:szCs w:val="32"/>
        </w:rPr>
        <w:t>值</w:t>
      </w:r>
      <w:r w:rsidRPr="00E2551A">
        <w:rPr>
          <w:rFonts w:ascii="Times New Roman" w:eastAsia="宋体" w:hAnsi="Times New Roman" w:cs="Times New Roman"/>
          <w:sz w:val="28"/>
          <w:szCs w:val="32"/>
        </w:rPr>
        <w:t>≤</w:t>
      </w:r>
      <w:proofErr w:type="spellStart"/>
      <w:r w:rsidRPr="00E2551A">
        <w:rPr>
          <w:rFonts w:ascii="Times New Roman" w:eastAsia="宋体" w:hAnsi="Times New Roman" w:cs="Times New Roman"/>
          <w:sz w:val="28"/>
          <w:szCs w:val="32"/>
        </w:rPr>
        <w:t>2.8W</w:t>
      </w:r>
      <w:proofErr w:type="spellEnd"/>
      <w:r w:rsidRPr="00E2551A">
        <w:rPr>
          <w:rFonts w:ascii="Times New Roman" w:eastAsia="宋体" w:hAnsi="Times New Roman" w:cs="Times New Roman"/>
          <w:sz w:val="28"/>
          <w:szCs w:val="32"/>
        </w:rPr>
        <w:t>/(</w:t>
      </w:r>
      <w:r w:rsidRPr="00E2551A">
        <w:rPr>
          <w:rFonts w:ascii="Times New Roman" w:eastAsia="宋体" w:hAnsi="Times New Roman" w:cs="Times New Roman"/>
          <w:sz w:val="28"/>
          <w:szCs w:val="32"/>
        </w:rPr>
        <w:t>㎡</w:t>
      </w:r>
      <w:r w:rsidRPr="00E2551A">
        <w:rPr>
          <w:rFonts w:ascii="Times New Roman" w:eastAsia="宋体" w:hAnsi="Times New Roman" w:cs="Times New Roman"/>
          <w:sz w:val="28"/>
          <w:szCs w:val="32"/>
        </w:rPr>
        <w:t>·K)</w:t>
      </w:r>
      <w:r w:rsidRPr="00E2551A">
        <w:rPr>
          <w:rFonts w:ascii="Times New Roman" w:eastAsia="宋体" w:hAnsi="Times New Roman" w:cs="Times New Roman"/>
          <w:sz w:val="28"/>
          <w:szCs w:val="32"/>
        </w:rPr>
        <w:t>，冬季室内温度比老旧小区高</w:t>
      </w:r>
      <w:r w:rsidRPr="00E2551A">
        <w:rPr>
          <w:rFonts w:ascii="Times New Roman" w:eastAsia="宋体" w:hAnsi="Times New Roman" w:cs="Times New Roman"/>
          <w:sz w:val="28"/>
          <w:szCs w:val="32"/>
        </w:rPr>
        <w:t>3-5℃</w:t>
      </w:r>
      <w:r w:rsidRPr="00E2551A">
        <w:rPr>
          <w:rFonts w:ascii="Times New Roman" w:eastAsia="宋体" w:hAnsi="Times New Roman" w:cs="Times New Roman"/>
          <w:sz w:val="28"/>
          <w:szCs w:val="32"/>
        </w:rPr>
        <w:t>，节能效果显著。室内简装修标准具体为：地面客餐厅铺</w:t>
      </w:r>
      <w:proofErr w:type="spellStart"/>
      <w:r w:rsidRPr="00E2551A">
        <w:rPr>
          <w:rFonts w:ascii="Times New Roman" w:eastAsia="宋体" w:hAnsi="Times New Roman" w:cs="Times New Roman"/>
          <w:sz w:val="28"/>
          <w:szCs w:val="32"/>
        </w:rPr>
        <w:t>800×800mm</w:t>
      </w:r>
      <w:proofErr w:type="spellEnd"/>
      <w:r w:rsidRPr="00E2551A">
        <w:rPr>
          <w:rFonts w:ascii="Times New Roman" w:eastAsia="宋体" w:hAnsi="Times New Roman" w:cs="Times New Roman"/>
          <w:sz w:val="28"/>
          <w:szCs w:val="32"/>
        </w:rPr>
        <w:t>浅灰色抛光砖（品牌：马可波罗），卧室铺复合实木地板（品牌：圣象，厚度</w:t>
      </w:r>
      <w:proofErr w:type="spellStart"/>
      <w:r w:rsidRPr="00E2551A">
        <w:rPr>
          <w:rFonts w:ascii="Times New Roman" w:eastAsia="宋体" w:hAnsi="Times New Roman" w:cs="Times New Roman"/>
          <w:sz w:val="28"/>
          <w:szCs w:val="32"/>
        </w:rPr>
        <w:t>12mm</w:t>
      </w:r>
      <w:proofErr w:type="spellEnd"/>
      <w:r w:rsidRPr="00E2551A">
        <w:rPr>
          <w:rFonts w:ascii="Times New Roman" w:eastAsia="宋体" w:hAnsi="Times New Roman" w:cs="Times New Roman"/>
          <w:sz w:val="28"/>
          <w:szCs w:val="32"/>
        </w:rPr>
        <w:t>）；墙面满刮耐水腻子后刷立邦净味乳胶漆（白色），局部背景墙采用石膏线造型；厨房配备欧派整体橱柜（石英石台面，多层实木柜体）、方太燃气灶与抽油烟机；卫生间配备箭牌马桶、淋浴房与海尔电热水器；开关插座为公牛品牌，水电管线均为国标产品（电线为远东</w:t>
      </w:r>
      <w:proofErr w:type="spellStart"/>
      <w:r w:rsidRPr="00E2551A">
        <w:rPr>
          <w:rFonts w:ascii="Times New Roman" w:eastAsia="宋体" w:hAnsi="Times New Roman" w:cs="Times New Roman"/>
          <w:sz w:val="28"/>
          <w:szCs w:val="32"/>
        </w:rPr>
        <w:t>BV2.5</w:t>
      </w:r>
      <w:proofErr w:type="spellEnd"/>
      <w:r w:rsidRPr="00E2551A">
        <w:rPr>
          <w:rFonts w:ascii="Times New Roman" w:eastAsia="宋体" w:hAnsi="Times New Roman" w:cs="Times New Roman"/>
          <w:sz w:val="28"/>
          <w:szCs w:val="32"/>
        </w:rPr>
        <w:t>/4</w:t>
      </w:r>
      <w:r w:rsidRPr="00E2551A">
        <w:rPr>
          <w:rFonts w:ascii="Times New Roman" w:eastAsia="宋体" w:hAnsi="Times New Roman" w:cs="Times New Roman"/>
          <w:sz w:val="28"/>
          <w:szCs w:val="32"/>
        </w:rPr>
        <w:t>平方，水管为伟星</w:t>
      </w:r>
      <w:r w:rsidRPr="00E2551A">
        <w:rPr>
          <w:rFonts w:ascii="Times New Roman" w:eastAsia="宋体" w:hAnsi="Times New Roman" w:cs="Times New Roman"/>
          <w:sz w:val="28"/>
          <w:szCs w:val="32"/>
        </w:rPr>
        <w:t>PPR</w:t>
      </w:r>
      <w:r w:rsidRPr="00E2551A">
        <w:rPr>
          <w:rFonts w:ascii="Times New Roman" w:eastAsia="宋体" w:hAnsi="Times New Roman" w:cs="Times New Roman"/>
          <w:sz w:val="28"/>
          <w:szCs w:val="32"/>
        </w:rPr>
        <w:t>管），经打压测试，水路无渗漏，电路绝缘电阻达标。</w:t>
      </w:r>
    </w:p>
    <w:p w14:paraId="23A213BC" w14:textId="77777777" w:rsidR="003D52D6" w:rsidRPr="00E2551A" w:rsidRDefault="00000000" w:rsidP="00E2551A">
      <w:pPr>
        <w:spacing w:before="120" w:after="120" w:line="300" w:lineRule="auto"/>
        <w:ind w:firstLine="420"/>
        <w:rPr>
          <w:rFonts w:ascii="Times New Roman" w:eastAsia="宋体" w:hAnsi="Times New Roman" w:cs="Times New Roman"/>
          <w:sz w:val="28"/>
          <w:szCs w:val="32"/>
        </w:rPr>
      </w:pPr>
      <w:r w:rsidRPr="00E2551A">
        <w:rPr>
          <w:rFonts w:ascii="Times New Roman" w:eastAsia="宋体" w:hAnsi="Times New Roman" w:cs="Times New Roman"/>
          <w:sz w:val="28"/>
          <w:szCs w:val="32"/>
        </w:rPr>
        <w:lastRenderedPageBreak/>
        <w:t>小区物业管理由易县</w:t>
      </w:r>
      <w:r w:rsidRPr="00E2551A">
        <w:rPr>
          <w:rFonts w:ascii="Times New Roman" w:eastAsia="宋体" w:hAnsi="Times New Roman" w:cs="Times New Roman"/>
          <w:sz w:val="28"/>
          <w:szCs w:val="32"/>
        </w:rPr>
        <w:t>XX</w:t>
      </w:r>
      <w:r w:rsidRPr="00E2551A">
        <w:rPr>
          <w:rFonts w:ascii="Times New Roman" w:eastAsia="宋体" w:hAnsi="Times New Roman" w:cs="Times New Roman"/>
          <w:sz w:val="28"/>
          <w:szCs w:val="32"/>
        </w:rPr>
        <w:t>物业服务有限公司负责，该公司具备三级物业服务资质，现有员工</w:t>
      </w:r>
      <w:r w:rsidRPr="00E2551A">
        <w:rPr>
          <w:rFonts w:ascii="Times New Roman" w:eastAsia="宋体" w:hAnsi="Times New Roman" w:cs="Times New Roman"/>
          <w:sz w:val="28"/>
          <w:szCs w:val="32"/>
        </w:rPr>
        <w:t>86</w:t>
      </w:r>
      <w:r w:rsidRPr="00E2551A">
        <w:rPr>
          <w:rFonts w:ascii="Times New Roman" w:eastAsia="宋体" w:hAnsi="Times New Roman" w:cs="Times New Roman"/>
          <w:sz w:val="28"/>
          <w:szCs w:val="32"/>
        </w:rPr>
        <w:t>人，其中持证上岗人员占比</w:t>
      </w:r>
      <w:r w:rsidRPr="00E2551A">
        <w:rPr>
          <w:rFonts w:ascii="Times New Roman" w:eastAsia="宋体" w:hAnsi="Times New Roman" w:cs="Times New Roman"/>
          <w:sz w:val="28"/>
          <w:szCs w:val="32"/>
        </w:rPr>
        <w:t>75%</w:t>
      </w:r>
      <w:r w:rsidRPr="00E2551A">
        <w:rPr>
          <w:rFonts w:ascii="Times New Roman" w:eastAsia="宋体" w:hAnsi="Times New Roman" w:cs="Times New Roman"/>
          <w:sz w:val="28"/>
          <w:szCs w:val="32"/>
        </w:rPr>
        <w:t>。具体服务内容包括：</w:t>
      </w:r>
      <w:r w:rsidRPr="00E2551A">
        <w:rPr>
          <w:rFonts w:ascii="Times New Roman" w:eastAsia="宋体" w:hAnsi="Times New Roman" w:cs="Times New Roman"/>
          <w:sz w:val="28"/>
          <w:szCs w:val="32"/>
        </w:rPr>
        <w:t>24</w:t>
      </w:r>
      <w:r w:rsidRPr="00E2551A">
        <w:rPr>
          <w:rFonts w:ascii="Times New Roman" w:eastAsia="宋体" w:hAnsi="Times New Roman" w:cs="Times New Roman"/>
          <w:sz w:val="28"/>
          <w:szCs w:val="32"/>
        </w:rPr>
        <w:t>小时安保（小区出入口设岗亭，内部每</w:t>
      </w:r>
      <w:r w:rsidRPr="00E2551A">
        <w:rPr>
          <w:rFonts w:ascii="Times New Roman" w:eastAsia="宋体" w:hAnsi="Times New Roman" w:cs="Times New Roman"/>
          <w:sz w:val="28"/>
          <w:szCs w:val="32"/>
        </w:rPr>
        <w:t>2</w:t>
      </w:r>
      <w:r w:rsidRPr="00E2551A">
        <w:rPr>
          <w:rFonts w:ascii="Times New Roman" w:eastAsia="宋体" w:hAnsi="Times New Roman" w:cs="Times New Roman"/>
          <w:sz w:val="28"/>
          <w:szCs w:val="32"/>
        </w:rPr>
        <w:t>小时巡逻一次，配备监控摄像头</w:t>
      </w:r>
      <w:r w:rsidRPr="00E2551A">
        <w:rPr>
          <w:rFonts w:ascii="Times New Roman" w:eastAsia="宋体" w:hAnsi="Times New Roman" w:cs="Times New Roman"/>
          <w:sz w:val="28"/>
          <w:szCs w:val="32"/>
        </w:rPr>
        <w:t>126</w:t>
      </w:r>
      <w:r w:rsidRPr="00E2551A">
        <w:rPr>
          <w:rFonts w:ascii="Times New Roman" w:eastAsia="宋体" w:hAnsi="Times New Roman" w:cs="Times New Roman"/>
          <w:sz w:val="28"/>
          <w:szCs w:val="32"/>
        </w:rPr>
        <w:t>个，覆盖无死角）、公共区域保洁（每日清扫</w:t>
      </w:r>
      <w:r w:rsidRPr="00E2551A">
        <w:rPr>
          <w:rFonts w:ascii="Times New Roman" w:eastAsia="宋体" w:hAnsi="Times New Roman" w:cs="Times New Roman"/>
          <w:sz w:val="28"/>
          <w:szCs w:val="32"/>
        </w:rPr>
        <w:t>2</w:t>
      </w:r>
      <w:r w:rsidRPr="00E2551A">
        <w:rPr>
          <w:rFonts w:ascii="Times New Roman" w:eastAsia="宋体" w:hAnsi="Times New Roman" w:cs="Times New Roman"/>
          <w:sz w:val="28"/>
          <w:szCs w:val="32"/>
        </w:rPr>
        <w:t>次，垃圾日产日清）、绿化养护（每月修剪</w:t>
      </w:r>
      <w:r w:rsidRPr="00E2551A">
        <w:rPr>
          <w:rFonts w:ascii="Times New Roman" w:eastAsia="宋体" w:hAnsi="Times New Roman" w:cs="Times New Roman"/>
          <w:sz w:val="28"/>
          <w:szCs w:val="32"/>
        </w:rPr>
        <w:t>1</w:t>
      </w:r>
      <w:r w:rsidRPr="00E2551A">
        <w:rPr>
          <w:rFonts w:ascii="Times New Roman" w:eastAsia="宋体" w:hAnsi="Times New Roman" w:cs="Times New Roman"/>
          <w:sz w:val="28"/>
          <w:szCs w:val="32"/>
        </w:rPr>
        <w:t>次，季度施肥</w:t>
      </w:r>
      <w:r w:rsidRPr="00E2551A">
        <w:rPr>
          <w:rFonts w:ascii="Times New Roman" w:eastAsia="宋体" w:hAnsi="Times New Roman" w:cs="Times New Roman"/>
          <w:sz w:val="28"/>
          <w:szCs w:val="32"/>
        </w:rPr>
        <w:t>1</w:t>
      </w:r>
      <w:r w:rsidRPr="00E2551A">
        <w:rPr>
          <w:rFonts w:ascii="Times New Roman" w:eastAsia="宋体" w:hAnsi="Times New Roman" w:cs="Times New Roman"/>
          <w:sz w:val="28"/>
          <w:szCs w:val="32"/>
        </w:rPr>
        <w:t>次）、设施维护（电梯每月维保</w:t>
      </w:r>
      <w:r w:rsidRPr="00E2551A">
        <w:rPr>
          <w:rFonts w:ascii="Times New Roman" w:eastAsia="宋体" w:hAnsi="Times New Roman" w:cs="Times New Roman"/>
          <w:sz w:val="28"/>
          <w:szCs w:val="32"/>
        </w:rPr>
        <w:t>1</w:t>
      </w:r>
      <w:r w:rsidRPr="00E2551A">
        <w:rPr>
          <w:rFonts w:ascii="Times New Roman" w:eastAsia="宋体" w:hAnsi="Times New Roman" w:cs="Times New Roman"/>
          <w:sz w:val="28"/>
          <w:szCs w:val="32"/>
        </w:rPr>
        <w:t>次，供水供电设施定期巡检），物业费</w:t>
      </w:r>
      <w:r w:rsidRPr="00E2551A">
        <w:rPr>
          <w:rFonts w:ascii="Times New Roman" w:eastAsia="宋体" w:hAnsi="Times New Roman" w:cs="Times New Roman"/>
          <w:sz w:val="28"/>
          <w:szCs w:val="32"/>
        </w:rPr>
        <w:t>1.2</w:t>
      </w:r>
      <w:r w:rsidRPr="00E2551A">
        <w:rPr>
          <w:rFonts w:ascii="Times New Roman" w:eastAsia="宋体" w:hAnsi="Times New Roman" w:cs="Times New Roman"/>
          <w:sz w:val="28"/>
          <w:szCs w:val="32"/>
        </w:rPr>
        <w:t>元</w:t>
      </w:r>
      <w:r w:rsidRPr="00E2551A">
        <w:rPr>
          <w:rFonts w:ascii="Times New Roman" w:eastAsia="宋体" w:hAnsi="Times New Roman" w:cs="Times New Roman"/>
          <w:sz w:val="28"/>
          <w:szCs w:val="32"/>
        </w:rPr>
        <w:t>/</w:t>
      </w:r>
      <w:r w:rsidRPr="00E2551A">
        <w:rPr>
          <w:rFonts w:ascii="Times New Roman" w:eastAsia="宋体" w:hAnsi="Times New Roman" w:cs="Times New Roman"/>
          <w:sz w:val="28"/>
          <w:szCs w:val="32"/>
        </w:rPr>
        <w:t>平方米</w:t>
      </w:r>
      <w:r w:rsidRPr="00E2551A">
        <w:rPr>
          <w:rFonts w:ascii="Times New Roman" w:eastAsia="宋体" w:hAnsi="Times New Roman" w:cs="Times New Roman"/>
          <w:sz w:val="28"/>
          <w:szCs w:val="32"/>
        </w:rPr>
        <w:t>/</w:t>
      </w:r>
      <w:r w:rsidRPr="00E2551A">
        <w:rPr>
          <w:rFonts w:ascii="Times New Roman" w:eastAsia="宋体" w:hAnsi="Times New Roman" w:cs="Times New Roman"/>
          <w:sz w:val="28"/>
          <w:szCs w:val="32"/>
        </w:rPr>
        <w:t>月，低于同区域同类小区平均水平（</w:t>
      </w:r>
      <w:r w:rsidRPr="00E2551A">
        <w:rPr>
          <w:rFonts w:ascii="Times New Roman" w:eastAsia="宋体" w:hAnsi="Times New Roman" w:cs="Times New Roman"/>
          <w:sz w:val="28"/>
          <w:szCs w:val="32"/>
        </w:rPr>
        <w:t>1.5</w:t>
      </w:r>
      <w:r w:rsidRPr="00E2551A">
        <w:rPr>
          <w:rFonts w:ascii="Times New Roman" w:eastAsia="宋体" w:hAnsi="Times New Roman" w:cs="Times New Roman"/>
          <w:sz w:val="28"/>
          <w:szCs w:val="32"/>
        </w:rPr>
        <w:t>元</w:t>
      </w:r>
      <w:r w:rsidRPr="00E2551A">
        <w:rPr>
          <w:rFonts w:ascii="Times New Roman" w:eastAsia="宋体" w:hAnsi="Times New Roman" w:cs="Times New Roman"/>
          <w:sz w:val="28"/>
          <w:szCs w:val="32"/>
        </w:rPr>
        <w:t>/</w:t>
      </w:r>
      <w:r w:rsidRPr="00E2551A">
        <w:rPr>
          <w:rFonts w:ascii="Times New Roman" w:eastAsia="宋体" w:hAnsi="Times New Roman" w:cs="Times New Roman"/>
          <w:sz w:val="28"/>
          <w:szCs w:val="32"/>
        </w:rPr>
        <w:t>平方米</w:t>
      </w:r>
      <w:r w:rsidRPr="00E2551A">
        <w:rPr>
          <w:rFonts w:ascii="Times New Roman" w:eastAsia="宋体" w:hAnsi="Times New Roman" w:cs="Times New Roman"/>
          <w:sz w:val="28"/>
          <w:szCs w:val="32"/>
        </w:rPr>
        <w:t>/</w:t>
      </w:r>
      <w:r w:rsidRPr="00E2551A">
        <w:rPr>
          <w:rFonts w:ascii="Times New Roman" w:eastAsia="宋体" w:hAnsi="Times New Roman" w:cs="Times New Roman"/>
          <w:sz w:val="28"/>
          <w:szCs w:val="32"/>
        </w:rPr>
        <w:t>月），业主满意度调查显示好评率达</w:t>
      </w:r>
      <w:r w:rsidRPr="00E2551A">
        <w:rPr>
          <w:rFonts w:ascii="Times New Roman" w:eastAsia="宋体" w:hAnsi="Times New Roman" w:cs="Times New Roman"/>
          <w:sz w:val="28"/>
          <w:szCs w:val="32"/>
        </w:rPr>
        <w:t>92%</w:t>
      </w:r>
      <w:r w:rsidRPr="00E2551A">
        <w:rPr>
          <w:rFonts w:ascii="Times New Roman" w:eastAsia="宋体" w:hAnsi="Times New Roman" w:cs="Times New Roman"/>
          <w:sz w:val="28"/>
          <w:szCs w:val="32"/>
        </w:rPr>
        <w:t>。与小区内同户型房源相比，估价对象位于楼栋东侧单元，东侧无遮挡，上午</w:t>
      </w:r>
      <w:r w:rsidRPr="00E2551A">
        <w:rPr>
          <w:rFonts w:ascii="Times New Roman" w:eastAsia="宋体" w:hAnsi="Times New Roman" w:cs="Times New Roman"/>
          <w:sz w:val="28"/>
          <w:szCs w:val="32"/>
        </w:rPr>
        <w:t>9</w:t>
      </w:r>
      <w:r w:rsidRPr="00E2551A">
        <w:rPr>
          <w:rFonts w:ascii="Times New Roman" w:eastAsia="宋体" w:hAnsi="Times New Roman" w:cs="Times New Roman"/>
          <w:sz w:val="28"/>
          <w:szCs w:val="32"/>
        </w:rPr>
        <w:t>点至下午</w:t>
      </w:r>
      <w:r w:rsidRPr="00E2551A">
        <w:rPr>
          <w:rFonts w:ascii="Times New Roman" w:eastAsia="宋体" w:hAnsi="Times New Roman" w:cs="Times New Roman"/>
          <w:sz w:val="28"/>
          <w:szCs w:val="32"/>
        </w:rPr>
        <w:t>3</w:t>
      </w:r>
      <w:r w:rsidRPr="00E2551A">
        <w:rPr>
          <w:rFonts w:ascii="Times New Roman" w:eastAsia="宋体" w:hAnsi="Times New Roman" w:cs="Times New Roman"/>
          <w:sz w:val="28"/>
          <w:szCs w:val="32"/>
        </w:rPr>
        <w:t>点均可获得直射阳光，采光条件优于西侧房源；且远离地下车库出入口，无车辆通行噪音干扰，综合个别因素评分高于小区同户型平均水平</w:t>
      </w:r>
      <w:r w:rsidRPr="00E2551A">
        <w:rPr>
          <w:rFonts w:ascii="Times New Roman" w:eastAsia="宋体" w:hAnsi="Times New Roman" w:cs="Times New Roman"/>
          <w:sz w:val="28"/>
          <w:szCs w:val="32"/>
        </w:rPr>
        <w:t>12%</w:t>
      </w:r>
      <w:r w:rsidRPr="00E2551A">
        <w:rPr>
          <w:rFonts w:ascii="Times New Roman" w:eastAsia="宋体" w:hAnsi="Times New Roman" w:cs="Times New Roman"/>
          <w:sz w:val="28"/>
          <w:szCs w:val="32"/>
        </w:rPr>
        <w:t>。</w:t>
      </w:r>
    </w:p>
    <w:p w14:paraId="1BDBEAB4" w14:textId="7BC8C3C4" w:rsidR="003D52D6" w:rsidRPr="00A33429" w:rsidRDefault="00000000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48" w:name="heading_26"/>
      <w:bookmarkStart w:id="49" w:name="_Toc214990609"/>
      <w:r w:rsidRPr="00A33429">
        <w:rPr>
          <w:rFonts w:ascii="Times New Roman" w:eastAsia="宋体" w:hAnsi="Times New Roman" w:cs="Times New Roman"/>
          <w:b/>
          <w:sz w:val="32"/>
        </w:rPr>
        <w:t>二</w:t>
      </w:r>
      <w:r w:rsidR="00E2551A">
        <w:rPr>
          <w:rFonts w:ascii="Times New Roman" w:eastAsia="宋体" w:hAnsi="Times New Roman" w:cs="Times New Roman" w:hint="eastAsia"/>
          <w:b/>
          <w:sz w:val="32"/>
        </w:rPr>
        <w:t>、</w:t>
      </w:r>
      <w:r w:rsidRPr="00A33429">
        <w:rPr>
          <w:rFonts w:ascii="Times New Roman" w:eastAsia="宋体" w:hAnsi="Times New Roman" w:cs="Times New Roman"/>
          <w:b/>
          <w:sz w:val="32"/>
        </w:rPr>
        <w:t>区域因素分析</w:t>
      </w:r>
      <w:bookmarkEnd w:id="48"/>
      <w:bookmarkEnd w:id="49"/>
    </w:p>
    <w:p w14:paraId="5EC7BD97" w14:textId="77777777" w:rsidR="003D52D6" w:rsidRPr="006B2593" w:rsidRDefault="00000000" w:rsidP="006B2593">
      <w:pPr>
        <w:spacing w:before="120" w:after="120" w:line="300" w:lineRule="auto"/>
        <w:ind w:firstLine="420"/>
        <w:rPr>
          <w:rFonts w:ascii="Times New Roman" w:eastAsia="宋体" w:hAnsi="Times New Roman" w:cs="Times New Roman"/>
          <w:sz w:val="28"/>
          <w:szCs w:val="32"/>
        </w:rPr>
      </w:pPr>
      <w:r w:rsidRPr="006B2593">
        <w:rPr>
          <w:rFonts w:ascii="Times New Roman" w:eastAsia="宋体" w:hAnsi="Times New Roman" w:cs="Times New Roman"/>
          <w:sz w:val="28"/>
          <w:szCs w:val="32"/>
        </w:rPr>
        <w:t>估价对象所在的易县易水名苑小区，属于易县城区核心居住区，区域优势明显：</w:t>
      </w:r>
    </w:p>
    <w:p w14:paraId="548ABBDF" w14:textId="695648D4" w:rsidR="006B2593" w:rsidRPr="006B2593" w:rsidRDefault="00000000" w:rsidP="006B2593">
      <w:pPr>
        <w:pStyle w:val="a8"/>
        <w:numPr>
          <w:ilvl w:val="0"/>
          <w:numId w:val="1"/>
        </w:numPr>
        <w:spacing w:before="120" w:after="120" w:line="300" w:lineRule="auto"/>
        <w:ind w:firstLineChars="0"/>
        <w:rPr>
          <w:rFonts w:ascii="Times New Roman" w:eastAsia="宋体" w:hAnsi="Times New Roman" w:cs="Times New Roman"/>
          <w:sz w:val="28"/>
          <w:szCs w:val="32"/>
        </w:rPr>
      </w:pPr>
      <w:r w:rsidRPr="006B2593">
        <w:rPr>
          <w:rFonts w:ascii="Times New Roman" w:eastAsia="宋体" w:hAnsi="Times New Roman" w:cs="Times New Roman"/>
          <w:sz w:val="28"/>
          <w:szCs w:val="32"/>
        </w:rPr>
        <w:t>交通条件</w:t>
      </w:r>
    </w:p>
    <w:p w14:paraId="2FC122E9" w14:textId="615D54CA" w:rsidR="003D52D6" w:rsidRPr="006B2593" w:rsidRDefault="00000000" w:rsidP="006B2593">
      <w:pPr>
        <w:spacing w:before="120" w:after="120" w:line="300" w:lineRule="auto"/>
        <w:ind w:firstLine="420"/>
        <w:rPr>
          <w:rFonts w:ascii="Times New Roman" w:eastAsia="宋体" w:hAnsi="Times New Roman" w:cs="Times New Roman"/>
          <w:sz w:val="28"/>
          <w:szCs w:val="32"/>
        </w:rPr>
      </w:pPr>
      <w:r w:rsidRPr="006B2593">
        <w:rPr>
          <w:rFonts w:ascii="Times New Roman" w:eastAsia="宋体" w:hAnsi="Times New Roman" w:cs="Times New Roman"/>
          <w:sz w:val="28"/>
          <w:szCs w:val="32"/>
        </w:rPr>
        <w:t>周边主干道纵横交错，公交线路密集，距易县汽车客运站仅</w:t>
      </w:r>
      <w:r w:rsidRPr="006B2593">
        <w:rPr>
          <w:rFonts w:ascii="Times New Roman" w:eastAsia="宋体" w:hAnsi="Times New Roman" w:cs="Times New Roman"/>
          <w:sz w:val="28"/>
          <w:szCs w:val="32"/>
        </w:rPr>
        <w:t>2</w:t>
      </w:r>
      <w:r w:rsidRPr="006B2593">
        <w:rPr>
          <w:rFonts w:ascii="Times New Roman" w:eastAsia="宋体" w:hAnsi="Times New Roman" w:cs="Times New Roman"/>
          <w:sz w:val="28"/>
          <w:szCs w:val="32"/>
        </w:rPr>
        <w:t>公里，可直达保定市区及周边县市，交通便捷度高。</w:t>
      </w:r>
    </w:p>
    <w:p w14:paraId="27C10B95" w14:textId="33E62999" w:rsidR="006B2593" w:rsidRPr="006B2593" w:rsidRDefault="00000000" w:rsidP="006B2593">
      <w:pPr>
        <w:pStyle w:val="a8"/>
        <w:numPr>
          <w:ilvl w:val="0"/>
          <w:numId w:val="1"/>
        </w:numPr>
        <w:spacing w:before="120" w:after="120" w:line="300" w:lineRule="auto"/>
        <w:ind w:firstLineChars="0"/>
        <w:rPr>
          <w:rFonts w:ascii="Times New Roman" w:eastAsia="宋体" w:hAnsi="Times New Roman" w:cs="Times New Roman"/>
          <w:sz w:val="28"/>
          <w:szCs w:val="32"/>
        </w:rPr>
      </w:pPr>
      <w:r w:rsidRPr="006B2593">
        <w:rPr>
          <w:rFonts w:ascii="Times New Roman" w:eastAsia="宋体" w:hAnsi="Times New Roman" w:cs="Times New Roman"/>
          <w:sz w:val="28"/>
          <w:szCs w:val="32"/>
        </w:rPr>
        <w:t>配套设施</w:t>
      </w:r>
    </w:p>
    <w:p w14:paraId="1F6506BC" w14:textId="53DEDC94" w:rsidR="003D52D6" w:rsidRPr="006B2593" w:rsidRDefault="00000000" w:rsidP="006B2593">
      <w:pPr>
        <w:spacing w:before="120" w:after="120" w:line="300" w:lineRule="auto"/>
        <w:ind w:firstLine="420"/>
        <w:rPr>
          <w:rFonts w:ascii="Times New Roman" w:eastAsia="宋体" w:hAnsi="Times New Roman" w:cs="Times New Roman"/>
          <w:sz w:val="28"/>
          <w:szCs w:val="32"/>
        </w:rPr>
      </w:pPr>
      <w:r w:rsidRPr="006B2593">
        <w:rPr>
          <w:rFonts w:ascii="Times New Roman" w:eastAsia="宋体" w:hAnsi="Times New Roman" w:cs="Times New Roman"/>
          <w:sz w:val="28"/>
          <w:szCs w:val="32"/>
        </w:rPr>
        <w:t>教育、医疗、商业等配套设施完善，紧邻重点中小学，医疗资源丰富，大型商场、超市遍布，能够满足居民全方位的生活需求。</w:t>
      </w:r>
    </w:p>
    <w:p w14:paraId="252EAC22" w14:textId="0A8E5684" w:rsidR="006B2593" w:rsidRPr="006B2593" w:rsidRDefault="00000000" w:rsidP="006B2593">
      <w:pPr>
        <w:pStyle w:val="a8"/>
        <w:numPr>
          <w:ilvl w:val="0"/>
          <w:numId w:val="1"/>
        </w:numPr>
        <w:spacing w:before="120" w:after="120" w:line="300" w:lineRule="auto"/>
        <w:ind w:firstLineChars="0"/>
        <w:rPr>
          <w:rFonts w:ascii="Times New Roman" w:eastAsia="宋体" w:hAnsi="Times New Roman" w:cs="Times New Roman"/>
          <w:sz w:val="28"/>
          <w:szCs w:val="32"/>
        </w:rPr>
      </w:pPr>
      <w:r w:rsidRPr="006B2593">
        <w:rPr>
          <w:rFonts w:ascii="Times New Roman" w:eastAsia="宋体" w:hAnsi="Times New Roman" w:cs="Times New Roman"/>
          <w:sz w:val="28"/>
          <w:szCs w:val="32"/>
        </w:rPr>
        <w:t>环境质量</w:t>
      </w:r>
    </w:p>
    <w:p w14:paraId="01C015B8" w14:textId="77C03E9B" w:rsidR="003D52D6" w:rsidRPr="006B2593" w:rsidRDefault="00000000" w:rsidP="006B2593">
      <w:pPr>
        <w:spacing w:before="120" w:after="120" w:line="300" w:lineRule="auto"/>
        <w:ind w:firstLine="420"/>
        <w:rPr>
          <w:rFonts w:ascii="Times New Roman" w:eastAsia="宋体" w:hAnsi="Times New Roman" w:cs="Times New Roman"/>
          <w:sz w:val="28"/>
          <w:szCs w:val="32"/>
        </w:rPr>
      </w:pPr>
      <w:r w:rsidRPr="006B2593">
        <w:rPr>
          <w:rFonts w:ascii="Times New Roman" w:eastAsia="宋体" w:hAnsi="Times New Roman" w:cs="Times New Roman"/>
          <w:sz w:val="28"/>
          <w:szCs w:val="32"/>
        </w:rPr>
        <w:t>紧邻易水河景观带和易水公园，自然环境优美，空气质量良好，小区内部绿化率高，居住舒适度高。</w:t>
      </w:r>
    </w:p>
    <w:p w14:paraId="354FC157" w14:textId="77777777" w:rsidR="006B2593" w:rsidRPr="006B2593" w:rsidRDefault="00000000" w:rsidP="006B2593">
      <w:pPr>
        <w:spacing w:before="120" w:after="120" w:line="300" w:lineRule="auto"/>
        <w:ind w:firstLine="420"/>
        <w:rPr>
          <w:rFonts w:ascii="Times New Roman" w:eastAsia="宋体" w:hAnsi="Times New Roman" w:cs="Times New Roman"/>
          <w:sz w:val="28"/>
          <w:szCs w:val="32"/>
        </w:rPr>
      </w:pPr>
      <w:r w:rsidRPr="006B2593">
        <w:rPr>
          <w:rFonts w:ascii="Times New Roman" w:eastAsia="宋体" w:hAnsi="Times New Roman" w:cs="Times New Roman"/>
          <w:sz w:val="28"/>
          <w:szCs w:val="32"/>
        </w:rPr>
        <w:t xml:space="preserve">4. </w:t>
      </w:r>
      <w:r w:rsidRPr="006B2593">
        <w:rPr>
          <w:rFonts w:ascii="Times New Roman" w:eastAsia="宋体" w:hAnsi="Times New Roman" w:cs="Times New Roman"/>
          <w:sz w:val="28"/>
          <w:szCs w:val="32"/>
        </w:rPr>
        <w:t>规划前景</w:t>
      </w:r>
    </w:p>
    <w:p w14:paraId="410DE8E5" w14:textId="202B39A9" w:rsidR="003D52D6" w:rsidRPr="006B2593" w:rsidRDefault="00000000" w:rsidP="006B2593">
      <w:pPr>
        <w:spacing w:before="120" w:after="120" w:line="300" w:lineRule="auto"/>
        <w:ind w:firstLine="420"/>
        <w:rPr>
          <w:rFonts w:ascii="Times New Roman" w:eastAsia="宋体" w:hAnsi="Times New Roman" w:cs="Times New Roman"/>
          <w:sz w:val="28"/>
          <w:szCs w:val="32"/>
        </w:rPr>
      </w:pPr>
      <w:r w:rsidRPr="006B2593">
        <w:rPr>
          <w:rFonts w:ascii="Times New Roman" w:eastAsia="宋体" w:hAnsi="Times New Roman" w:cs="Times New Roman"/>
          <w:sz w:val="28"/>
          <w:szCs w:val="32"/>
        </w:rPr>
        <w:t>根据《易县城市总体规划（</w:t>
      </w:r>
      <w:r w:rsidRPr="006B2593">
        <w:rPr>
          <w:rFonts w:ascii="Times New Roman" w:eastAsia="宋体" w:hAnsi="Times New Roman" w:cs="Times New Roman"/>
          <w:sz w:val="28"/>
          <w:szCs w:val="32"/>
        </w:rPr>
        <w:t>2021-2035</w:t>
      </w:r>
      <w:r w:rsidRPr="006B2593">
        <w:rPr>
          <w:rFonts w:ascii="Times New Roman" w:eastAsia="宋体" w:hAnsi="Times New Roman" w:cs="Times New Roman"/>
          <w:sz w:val="28"/>
          <w:szCs w:val="32"/>
        </w:rPr>
        <w:t>年）》，城区西部片区定位为</w:t>
      </w:r>
      <w:r w:rsidRPr="006B2593">
        <w:rPr>
          <w:rFonts w:ascii="Times New Roman" w:eastAsia="宋体" w:hAnsi="Times New Roman" w:cs="Times New Roman"/>
          <w:sz w:val="28"/>
          <w:szCs w:val="32"/>
        </w:rPr>
        <w:t>“</w:t>
      </w:r>
      <w:r w:rsidRPr="006B2593">
        <w:rPr>
          <w:rFonts w:ascii="Times New Roman" w:eastAsia="宋体" w:hAnsi="Times New Roman" w:cs="Times New Roman"/>
          <w:sz w:val="28"/>
          <w:szCs w:val="32"/>
        </w:rPr>
        <w:t>生态宜居示范板块</w:t>
      </w:r>
      <w:r w:rsidRPr="006B2593">
        <w:rPr>
          <w:rFonts w:ascii="Times New Roman" w:eastAsia="宋体" w:hAnsi="Times New Roman" w:cs="Times New Roman"/>
          <w:sz w:val="28"/>
          <w:szCs w:val="32"/>
        </w:rPr>
        <w:t>”</w:t>
      </w:r>
      <w:r w:rsidRPr="006B2593">
        <w:rPr>
          <w:rFonts w:ascii="Times New Roman" w:eastAsia="宋体" w:hAnsi="Times New Roman" w:cs="Times New Roman"/>
          <w:sz w:val="28"/>
          <w:szCs w:val="32"/>
        </w:rPr>
        <w:t>，未来</w:t>
      </w:r>
      <w:r w:rsidRPr="006B2593">
        <w:rPr>
          <w:rFonts w:ascii="Times New Roman" w:eastAsia="宋体" w:hAnsi="Times New Roman" w:cs="Times New Roman"/>
          <w:sz w:val="28"/>
          <w:szCs w:val="32"/>
        </w:rPr>
        <w:t>3</w:t>
      </w:r>
      <w:r w:rsidRPr="006B2593">
        <w:rPr>
          <w:rFonts w:ascii="Times New Roman" w:eastAsia="宋体" w:hAnsi="Times New Roman" w:cs="Times New Roman"/>
          <w:sz w:val="28"/>
          <w:szCs w:val="32"/>
        </w:rPr>
        <w:t>年内将实施三大重点工程：一是易</w:t>
      </w:r>
      <w:r w:rsidRPr="006B2593">
        <w:rPr>
          <w:rFonts w:ascii="Times New Roman" w:eastAsia="宋体" w:hAnsi="Times New Roman" w:cs="Times New Roman"/>
          <w:sz w:val="28"/>
          <w:szCs w:val="32"/>
        </w:rPr>
        <w:lastRenderedPageBreak/>
        <w:t>水河景观带延伸工程，投资</w:t>
      </w:r>
      <w:r w:rsidRPr="006B2593">
        <w:rPr>
          <w:rFonts w:ascii="Times New Roman" w:eastAsia="宋体" w:hAnsi="Times New Roman" w:cs="Times New Roman"/>
          <w:sz w:val="28"/>
          <w:szCs w:val="32"/>
        </w:rPr>
        <w:t>2.5</w:t>
      </w:r>
      <w:r w:rsidRPr="006B2593">
        <w:rPr>
          <w:rFonts w:ascii="Times New Roman" w:eastAsia="宋体" w:hAnsi="Times New Roman" w:cs="Times New Roman"/>
          <w:sz w:val="28"/>
          <w:szCs w:val="32"/>
        </w:rPr>
        <w:t>亿元将现有景观带向北延伸</w:t>
      </w:r>
      <w:r w:rsidRPr="006B2593">
        <w:rPr>
          <w:rFonts w:ascii="Times New Roman" w:eastAsia="宋体" w:hAnsi="Times New Roman" w:cs="Times New Roman"/>
          <w:sz w:val="28"/>
          <w:szCs w:val="32"/>
        </w:rPr>
        <w:t>3</w:t>
      </w:r>
      <w:r w:rsidRPr="006B2593">
        <w:rPr>
          <w:rFonts w:ascii="Times New Roman" w:eastAsia="宋体" w:hAnsi="Times New Roman" w:cs="Times New Roman"/>
          <w:sz w:val="28"/>
          <w:szCs w:val="32"/>
        </w:rPr>
        <w:t>公里，新增亲水平台</w:t>
      </w:r>
      <w:r w:rsidRPr="006B2593">
        <w:rPr>
          <w:rFonts w:ascii="Times New Roman" w:eastAsia="宋体" w:hAnsi="Times New Roman" w:cs="Times New Roman"/>
          <w:sz w:val="28"/>
          <w:szCs w:val="32"/>
        </w:rPr>
        <w:t>12</w:t>
      </w:r>
      <w:r w:rsidRPr="006B2593">
        <w:rPr>
          <w:rFonts w:ascii="Times New Roman" w:eastAsia="宋体" w:hAnsi="Times New Roman" w:cs="Times New Roman"/>
          <w:sz w:val="28"/>
          <w:szCs w:val="32"/>
        </w:rPr>
        <w:t>处、健身广场</w:t>
      </w:r>
      <w:r w:rsidRPr="006B2593">
        <w:rPr>
          <w:rFonts w:ascii="Times New Roman" w:eastAsia="宋体" w:hAnsi="Times New Roman" w:cs="Times New Roman"/>
          <w:sz w:val="28"/>
          <w:szCs w:val="32"/>
        </w:rPr>
        <w:t>5</w:t>
      </w:r>
      <w:r w:rsidRPr="006B2593">
        <w:rPr>
          <w:rFonts w:ascii="Times New Roman" w:eastAsia="宋体" w:hAnsi="Times New Roman" w:cs="Times New Roman"/>
          <w:sz w:val="28"/>
          <w:szCs w:val="32"/>
        </w:rPr>
        <w:t>个；二是教育资源升级工程，易县第二小学将扩建教学楼</w:t>
      </w:r>
      <w:r w:rsidRPr="006B2593">
        <w:rPr>
          <w:rFonts w:ascii="Times New Roman" w:eastAsia="宋体" w:hAnsi="Times New Roman" w:cs="Times New Roman"/>
          <w:sz w:val="28"/>
          <w:szCs w:val="32"/>
        </w:rPr>
        <w:t>1</w:t>
      </w:r>
      <w:r w:rsidRPr="006B2593">
        <w:rPr>
          <w:rFonts w:ascii="Times New Roman" w:eastAsia="宋体" w:hAnsi="Times New Roman" w:cs="Times New Roman"/>
          <w:sz w:val="28"/>
          <w:szCs w:val="32"/>
        </w:rPr>
        <w:t>栋，新增学位</w:t>
      </w:r>
      <w:r w:rsidRPr="006B2593">
        <w:rPr>
          <w:rFonts w:ascii="Times New Roman" w:eastAsia="宋体" w:hAnsi="Times New Roman" w:cs="Times New Roman"/>
          <w:sz w:val="28"/>
          <w:szCs w:val="32"/>
        </w:rPr>
        <w:t>600</w:t>
      </w:r>
      <w:r w:rsidRPr="006B2593">
        <w:rPr>
          <w:rFonts w:ascii="Times New Roman" w:eastAsia="宋体" w:hAnsi="Times New Roman" w:cs="Times New Roman"/>
          <w:sz w:val="28"/>
          <w:szCs w:val="32"/>
        </w:rPr>
        <w:t>个，易县第三中学将新建实验楼与体育馆，提升硬件设施水平；三是交通路网优化工程，泰元街将向北延伸至高速连接线，新建跨易水河大桥</w:t>
      </w:r>
      <w:r w:rsidRPr="006B2593">
        <w:rPr>
          <w:rFonts w:ascii="Times New Roman" w:eastAsia="宋体" w:hAnsi="Times New Roman" w:cs="Times New Roman"/>
          <w:sz w:val="28"/>
          <w:szCs w:val="32"/>
        </w:rPr>
        <w:t>1</w:t>
      </w:r>
      <w:r w:rsidRPr="006B2593">
        <w:rPr>
          <w:rFonts w:ascii="Times New Roman" w:eastAsia="宋体" w:hAnsi="Times New Roman" w:cs="Times New Roman"/>
          <w:sz w:val="28"/>
          <w:szCs w:val="32"/>
        </w:rPr>
        <w:t>座，届时小区至京昆高速易县出入口的通行时间将由</w:t>
      </w:r>
      <w:r w:rsidRPr="006B2593">
        <w:rPr>
          <w:rFonts w:ascii="Times New Roman" w:eastAsia="宋体" w:hAnsi="Times New Roman" w:cs="Times New Roman"/>
          <w:sz w:val="28"/>
          <w:szCs w:val="32"/>
        </w:rPr>
        <w:t>15</w:t>
      </w:r>
      <w:r w:rsidRPr="006B2593">
        <w:rPr>
          <w:rFonts w:ascii="Times New Roman" w:eastAsia="宋体" w:hAnsi="Times New Roman" w:cs="Times New Roman"/>
          <w:sz w:val="28"/>
          <w:szCs w:val="32"/>
        </w:rPr>
        <w:t>分钟缩短至</w:t>
      </w:r>
      <w:r w:rsidRPr="006B2593">
        <w:rPr>
          <w:rFonts w:ascii="Times New Roman" w:eastAsia="宋体" w:hAnsi="Times New Roman" w:cs="Times New Roman"/>
          <w:sz w:val="28"/>
          <w:szCs w:val="32"/>
        </w:rPr>
        <w:t>8</w:t>
      </w:r>
      <w:r w:rsidRPr="006B2593">
        <w:rPr>
          <w:rFonts w:ascii="Times New Roman" w:eastAsia="宋体" w:hAnsi="Times New Roman" w:cs="Times New Roman"/>
          <w:sz w:val="28"/>
          <w:szCs w:val="32"/>
        </w:rPr>
        <w:t>分钟。同时，片区内已规划建设大型生鲜市场</w:t>
      </w:r>
      <w:r w:rsidRPr="006B2593">
        <w:rPr>
          <w:rFonts w:ascii="Times New Roman" w:eastAsia="宋体" w:hAnsi="Times New Roman" w:cs="Times New Roman"/>
          <w:sz w:val="28"/>
          <w:szCs w:val="32"/>
        </w:rPr>
        <w:t>1</w:t>
      </w:r>
      <w:r w:rsidRPr="006B2593">
        <w:rPr>
          <w:rFonts w:ascii="Times New Roman" w:eastAsia="宋体" w:hAnsi="Times New Roman" w:cs="Times New Roman"/>
          <w:sz w:val="28"/>
          <w:szCs w:val="32"/>
        </w:rPr>
        <w:t>座（距小区</w:t>
      </w:r>
      <w:r w:rsidRPr="006B2593">
        <w:rPr>
          <w:rFonts w:ascii="Times New Roman" w:eastAsia="宋体" w:hAnsi="Times New Roman" w:cs="Times New Roman"/>
          <w:sz w:val="28"/>
          <w:szCs w:val="32"/>
        </w:rPr>
        <w:t>1</w:t>
      </w:r>
      <w:r w:rsidRPr="006B2593">
        <w:rPr>
          <w:rFonts w:ascii="Times New Roman" w:eastAsia="宋体" w:hAnsi="Times New Roman" w:cs="Times New Roman"/>
          <w:sz w:val="28"/>
          <w:szCs w:val="32"/>
        </w:rPr>
        <w:t>公里，预计</w:t>
      </w:r>
      <w:r w:rsidRPr="006B2593">
        <w:rPr>
          <w:rFonts w:ascii="Times New Roman" w:eastAsia="宋体" w:hAnsi="Times New Roman" w:cs="Times New Roman"/>
          <w:sz w:val="28"/>
          <w:szCs w:val="32"/>
        </w:rPr>
        <w:t>2026</w:t>
      </w:r>
      <w:r w:rsidRPr="006B2593">
        <w:rPr>
          <w:rFonts w:ascii="Times New Roman" w:eastAsia="宋体" w:hAnsi="Times New Roman" w:cs="Times New Roman"/>
          <w:sz w:val="28"/>
          <w:szCs w:val="32"/>
        </w:rPr>
        <w:t>年建成）、社区养老服务中心</w:t>
      </w:r>
      <w:r w:rsidRPr="006B2593">
        <w:rPr>
          <w:rFonts w:ascii="Times New Roman" w:eastAsia="宋体" w:hAnsi="Times New Roman" w:cs="Times New Roman"/>
          <w:sz w:val="28"/>
          <w:szCs w:val="32"/>
        </w:rPr>
        <w:t>1</w:t>
      </w:r>
      <w:r w:rsidRPr="006B2593">
        <w:rPr>
          <w:rFonts w:ascii="Times New Roman" w:eastAsia="宋体" w:hAnsi="Times New Roman" w:cs="Times New Roman"/>
          <w:sz w:val="28"/>
          <w:szCs w:val="32"/>
        </w:rPr>
        <w:t>所（距小区</w:t>
      </w:r>
      <w:r w:rsidRPr="006B2593">
        <w:rPr>
          <w:rFonts w:ascii="Times New Roman" w:eastAsia="宋体" w:hAnsi="Times New Roman" w:cs="Times New Roman"/>
          <w:sz w:val="28"/>
          <w:szCs w:val="32"/>
        </w:rPr>
        <w:t>500</w:t>
      </w:r>
      <w:r w:rsidRPr="006B2593">
        <w:rPr>
          <w:rFonts w:ascii="Times New Roman" w:eastAsia="宋体" w:hAnsi="Times New Roman" w:cs="Times New Roman"/>
          <w:sz w:val="28"/>
          <w:szCs w:val="32"/>
        </w:rPr>
        <w:t>米，预计</w:t>
      </w:r>
      <w:r w:rsidRPr="006B2593">
        <w:rPr>
          <w:rFonts w:ascii="Times New Roman" w:eastAsia="宋体" w:hAnsi="Times New Roman" w:cs="Times New Roman"/>
          <w:sz w:val="28"/>
          <w:szCs w:val="32"/>
        </w:rPr>
        <w:t>2027</w:t>
      </w:r>
      <w:r w:rsidRPr="006B2593">
        <w:rPr>
          <w:rFonts w:ascii="Times New Roman" w:eastAsia="宋体" w:hAnsi="Times New Roman" w:cs="Times New Roman"/>
          <w:sz w:val="28"/>
          <w:szCs w:val="32"/>
        </w:rPr>
        <w:t>年投入使用），规划利好将进一步提升区域房地产价值，预计未来</w:t>
      </w:r>
      <w:r w:rsidRPr="006B2593">
        <w:rPr>
          <w:rFonts w:ascii="Times New Roman" w:eastAsia="宋体" w:hAnsi="Times New Roman" w:cs="Times New Roman"/>
          <w:sz w:val="28"/>
          <w:szCs w:val="32"/>
        </w:rPr>
        <w:t>3</w:t>
      </w:r>
      <w:r w:rsidRPr="006B2593">
        <w:rPr>
          <w:rFonts w:ascii="Times New Roman" w:eastAsia="宋体" w:hAnsi="Times New Roman" w:cs="Times New Roman"/>
          <w:sz w:val="28"/>
          <w:szCs w:val="32"/>
        </w:rPr>
        <w:t>年核心区域住宅价格年涨幅可达</w:t>
      </w:r>
      <w:r w:rsidRPr="006B2593">
        <w:rPr>
          <w:rFonts w:ascii="Times New Roman" w:eastAsia="宋体" w:hAnsi="Times New Roman" w:cs="Times New Roman"/>
          <w:sz w:val="28"/>
          <w:szCs w:val="32"/>
        </w:rPr>
        <w:t>3%-5%</w:t>
      </w:r>
      <w:r w:rsidRPr="006B2593">
        <w:rPr>
          <w:rFonts w:ascii="Times New Roman" w:eastAsia="宋体" w:hAnsi="Times New Roman" w:cs="Times New Roman"/>
          <w:sz w:val="28"/>
          <w:szCs w:val="32"/>
        </w:rPr>
        <w:t>。</w:t>
      </w:r>
    </w:p>
    <w:p w14:paraId="4DAC63BF" w14:textId="77777777" w:rsidR="003D52D6" w:rsidRPr="006B2593" w:rsidRDefault="00000000" w:rsidP="006B2593">
      <w:pPr>
        <w:spacing w:before="120" w:after="120" w:line="300" w:lineRule="auto"/>
        <w:ind w:firstLine="420"/>
        <w:rPr>
          <w:rFonts w:ascii="Times New Roman" w:eastAsia="宋体" w:hAnsi="Times New Roman" w:cs="Times New Roman"/>
          <w:sz w:val="28"/>
          <w:szCs w:val="32"/>
        </w:rPr>
      </w:pPr>
      <w:r w:rsidRPr="006B2593">
        <w:rPr>
          <w:rFonts w:ascii="Times New Roman" w:eastAsia="宋体" w:hAnsi="Times New Roman" w:cs="Times New Roman"/>
          <w:sz w:val="28"/>
          <w:szCs w:val="32"/>
        </w:rPr>
        <w:t>综合来看，该区域为易县优质居住区，区域因素对估价对象价值形成积极支撑。</w:t>
      </w:r>
    </w:p>
    <w:p w14:paraId="697B7CF6" w14:textId="3EDC2FDF" w:rsidR="003D52D6" w:rsidRPr="00A33429" w:rsidRDefault="00000000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50" w:name="heading_27"/>
      <w:bookmarkStart w:id="51" w:name="_Toc214990610"/>
      <w:r w:rsidRPr="00A33429">
        <w:rPr>
          <w:rFonts w:ascii="Times New Roman" w:eastAsia="宋体" w:hAnsi="Times New Roman" w:cs="Times New Roman"/>
          <w:b/>
          <w:sz w:val="32"/>
        </w:rPr>
        <w:t>三</w:t>
      </w:r>
      <w:r w:rsidR="00E2551A">
        <w:rPr>
          <w:rFonts w:ascii="Times New Roman" w:eastAsia="宋体" w:hAnsi="Times New Roman" w:cs="Times New Roman" w:hint="eastAsia"/>
          <w:b/>
          <w:sz w:val="32"/>
        </w:rPr>
        <w:t>、</w:t>
      </w:r>
      <w:r w:rsidRPr="00A33429">
        <w:rPr>
          <w:rFonts w:ascii="Times New Roman" w:eastAsia="宋体" w:hAnsi="Times New Roman" w:cs="Times New Roman"/>
          <w:b/>
          <w:sz w:val="32"/>
        </w:rPr>
        <w:t>市场背景分析</w:t>
      </w:r>
      <w:bookmarkEnd w:id="50"/>
      <w:bookmarkEnd w:id="51"/>
    </w:p>
    <w:p w14:paraId="4175DCC2" w14:textId="77777777" w:rsidR="003D52D6" w:rsidRPr="006B2593" w:rsidRDefault="00000000" w:rsidP="006B2593">
      <w:pPr>
        <w:spacing w:before="120" w:after="120" w:line="300" w:lineRule="auto"/>
        <w:ind w:firstLine="420"/>
        <w:rPr>
          <w:rFonts w:ascii="Times New Roman" w:eastAsia="宋体" w:hAnsi="Times New Roman" w:cs="Times New Roman"/>
          <w:sz w:val="28"/>
          <w:szCs w:val="32"/>
        </w:rPr>
      </w:pPr>
      <w:r w:rsidRPr="006B2593">
        <w:rPr>
          <w:rFonts w:ascii="Times New Roman" w:eastAsia="宋体" w:hAnsi="Times New Roman" w:cs="Times New Roman"/>
          <w:sz w:val="28"/>
          <w:szCs w:val="32"/>
        </w:rPr>
        <w:t>近年来，易县房地产市场受国家宏观调控政策影响，整体保持平稳发展态势，未出现大幅波动。</w:t>
      </w:r>
      <w:r w:rsidRPr="006B2593">
        <w:rPr>
          <w:rFonts w:ascii="Times New Roman" w:eastAsia="宋体" w:hAnsi="Times New Roman" w:cs="Times New Roman"/>
          <w:sz w:val="28"/>
          <w:szCs w:val="32"/>
        </w:rPr>
        <w:t>2024-2025</w:t>
      </w:r>
      <w:r w:rsidRPr="006B2593">
        <w:rPr>
          <w:rFonts w:ascii="Times New Roman" w:eastAsia="宋体" w:hAnsi="Times New Roman" w:cs="Times New Roman"/>
          <w:sz w:val="28"/>
          <w:szCs w:val="32"/>
        </w:rPr>
        <w:t>年，易县加快推进新型城镇化建设，城区人口持续增加，住房需求稳步增长，尤其是核心区域的优质住宅，因其配套完善、居住舒适，受到购房者青睐，交易活跃度较高。</w:t>
      </w:r>
    </w:p>
    <w:p w14:paraId="61A2CDD3" w14:textId="77777777" w:rsidR="003D52D6" w:rsidRPr="006B2593" w:rsidRDefault="00000000" w:rsidP="006B2593">
      <w:pPr>
        <w:spacing w:before="120" w:after="120" w:line="300" w:lineRule="auto"/>
        <w:ind w:firstLine="420"/>
        <w:rPr>
          <w:rFonts w:ascii="Times New Roman" w:eastAsia="宋体" w:hAnsi="Times New Roman" w:cs="Times New Roman"/>
          <w:sz w:val="28"/>
          <w:szCs w:val="32"/>
        </w:rPr>
      </w:pPr>
      <w:r w:rsidRPr="006B2593">
        <w:rPr>
          <w:rFonts w:ascii="Times New Roman" w:eastAsia="宋体" w:hAnsi="Times New Roman" w:cs="Times New Roman"/>
          <w:sz w:val="28"/>
          <w:szCs w:val="32"/>
        </w:rPr>
        <w:t>根据易县房地产交易中心</w:t>
      </w:r>
      <w:r w:rsidRPr="006B2593">
        <w:rPr>
          <w:rFonts w:ascii="Times New Roman" w:eastAsia="宋体" w:hAnsi="Times New Roman" w:cs="Times New Roman"/>
          <w:sz w:val="28"/>
          <w:szCs w:val="32"/>
        </w:rPr>
        <w:t>2025</w:t>
      </w:r>
      <w:r w:rsidRPr="006B2593">
        <w:rPr>
          <w:rFonts w:ascii="Times New Roman" w:eastAsia="宋体" w:hAnsi="Times New Roman" w:cs="Times New Roman"/>
          <w:sz w:val="28"/>
          <w:szCs w:val="32"/>
        </w:rPr>
        <w:t>年</w:t>
      </w:r>
      <w:r w:rsidRPr="006B2593">
        <w:rPr>
          <w:rFonts w:ascii="Times New Roman" w:eastAsia="宋体" w:hAnsi="Times New Roman" w:cs="Times New Roman"/>
          <w:sz w:val="28"/>
          <w:szCs w:val="32"/>
        </w:rPr>
        <w:t>1-10</w:t>
      </w:r>
      <w:r w:rsidRPr="006B2593">
        <w:rPr>
          <w:rFonts w:ascii="Times New Roman" w:eastAsia="宋体" w:hAnsi="Times New Roman" w:cs="Times New Roman"/>
          <w:sz w:val="28"/>
          <w:szCs w:val="32"/>
        </w:rPr>
        <w:t>月官方数据，易县城区住宅共成交</w:t>
      </w:r>
      <w:r w:rsidRPr="006B2593">
        <w:rPr>
          <w:rFonts w:ascii="Times New Roman" w:eastAsia="宋体" w:hAnsi="Times New Roman" w:cs="Times New Roman"/>
          <w:sz w:val="28"/>
          <w:szCs w:val="32"/>
        </w:rPr>
        <w:t>4268</w:t>
      </w:r>
      <w:r w:rsidRPr="006B2593">
        <w:rPr>
          <w:rFonts w:ascii="Times New Roman" w:eastAsia="宋体" w:hAnsi="Times New Roman" w:cs="Times New Roman"/>
          <w:sz w:val="28"/>
          <w:szCs w:val="32"/>
        </w:rPr>
        <w:t>套，成交总面积</w:t>
      </w:r>
      <w:r w:rsidRPr="006B2593">
        <w:rPr>
          <w:rFonts w:ascii="Times New Roman" w:eastAsia="宋体" w:hAnsi="Times New Roman" w:cs="Times New Roman"/>
          <w:sz w:val="28"/>
          <w:szCs w:val="32"/>
        </w:rPr>
        <w:t>48.2</w:t>
      </w:r>
      <w:r w:rsidRPr="006B2593">
        <w:rPr>
          <w:rFonts w:ascii="Times New Roman" w:eastAsia="宋体" w:hAnsi="Times New Roman" w:cs="Times New Roman"/>
          <w:sz w:val="28"/>
          <w:szCs w:val="32"/>
        </w:rPr>
        <w:t>万平方米，成交总额</w:t>
      </w:r>
      <w:r w:rsidRPr="006B2593">
        <w:rPr>
          <w:rFonts w:ascii="Times New Roman" w:eastAsia="宋体" w:hAnsi="Times New Roman" w:cs="Times New Roman"/>
          <w:sz w:val="28"/>
          <w:szCs w:val="32"/>
        </w:rPr>
        <w:t>37.8</w:t>
      </w:r>
      <w:r w:rsidRPr="006B2593">
        <w:rPr>
          <w:rFonts w:ascii="Times New Roman" w:eastAsia="宋体" w:hAnsi="Times New Roman" w:cs="Times New Roman"/>
          <w:sz w:val="28"/>
          <w:szCs w:val="32"/>
        </w:rPr>
        <w:t>亿元，平均成交均价</w:t>
      </w:r>
      <w:r w:rsidRPr="006B2593">
        <w:rPr>
          <w:rFonts w:ascii="Times New Roman" w:eastAsia="宋体" w:hAnsi="Times New Roman" w:cs="Times New Roman"/>
          <w:sz w:val="28"/>
          <w:szCs w:val="32"/>
        </w:rPr>
        <w:t>8049</w:t>
      </w:r>
      <w:r w:rsidRPr="006B2593">
        <w:rPr>
          <w:rFonts w:ascii="Times New Roman" w:eastAsia="宋体" w:hAnsi="Times New Roman" w:cs="Times New Roman"/>
          <w:sz w:val="28"/>
          <w:szCs w:val="32"/>
        </w:rPr>
        <w:t>元</w:t>
      </w:r>
      <w:r w:rsidRPr="006B2593">
        <w:rPr>
          <w:rFonts w:ascii="Times New Roman" w:eastAsia="宋体" w:hAnsi="Times New Roman" w:cs="Times New Roman"/>
          <w:sz w:val="28"/>
          <w:szCs w:val="32"/>
        </w:rPr>
        <w:t>/</w:t>
      </w:r>
      <w:r w:rsidRPr="006B2593">
        <w:rPr>
          <w:rFonts w:ascii="Times New Roman" w:eastAsia="宋体" w:hAnsi="Times New Roman" w:cs="Times New Roman"/>
          <w:sz w:val="28"/>
          <w:szCs w:val="32"/>
        </w:rPr>
        <w:t>平方米。其中核心区域（以易水河为轴线，东至开元南大街，西至西环路，南至朝阳路，北至北环路）成交</w:t>
      </w:r>
      <w:r w:rsidRPr="006B2593">
        <w:rPr>
          <w:rFonts w:ascii="Times New Roman" w:eastAsia="宋体" w:hAnsi="Times New Roman" w:cs="Times New Roman"/>
          <w:sz w:val="28"/>
          <w:szCs w:val="32"/>
        </w:rPr>
        <w:t>1892</w:t>
      </w:r>
      <w:r w:rsidRPr="006B2593">
        <w:rPr>
          <w:rFonts w:ascii="Times New Roman" w:eastAsia="宋体" w:hAnsi="Times New Roman" w:cs="Times New Roman"/>
          <w:sz w:val="28"/>
          <w:szCs w:val="32"/>
        </w:rPr>
        <w:t>套，成交面积</w:t>
      </w:r>
      <w:r w:rsidRPr="006B2593">
        <w:rPr>
          <w:rFonts w:ascii="Times New Roman" w:eastAsia="宋体" w:hAnsi="Times New Roman" w:cs="Times New Roman"/>
          <w:sz w:val="28"/>
          <w:szCs w:val="32"/>
        </w:rPr>
        <w:t>21.5</w:t>
      </w:r>
      <w:r w:rsidRPr="006B2593">
        <w:rPr>
          <w:rFonts w:ascii="Times New Roman" w:eastAsia="宋体" w:hAnsi="Times New Roman" w:cs="Times New Roman"/>
          <w:sz w:val="28"/>
          <w:szCs w:val="32"/>
        </w:rPr>
        <w:t>万平方米，成交总额</w:t>
      </w:r>
      <w:r w:rsidRPr="006B2593">
        <w:rPr>
          <w:rFonts w:ascii="Times New Roman" w:eastAsia="宋体" w:hAnsi="Times New Roman" w:cs="Times New Roman"/>
          <w:sz w:val="28"/>
          <w:szCs w:val="32"/>
        </w:rPr>
        <w:t>17.6</w:t>
      </w:r>
      <w:r w:rsidRPr="006B2593">
        <w:rPr>
          <w:rFonts w:ascii="Times New Roman" w:eastAsia="宋体" w:hAnsi="Times New Roman" w:cs="Times New Roman"/>
          <w:sz w:val="28"/>
          <w:szCs w:val="32"/>
        </w:rPr>
        <w:t>亿元，平均成交均价</w:t>
      </w:r>
      <w:r w:rsidRPr="006B2593">
        <w:rPr>
          <w:rFonts w:ascii="Times New Roman" w:eastAsia="宋体" w:hAnsi="Times New Roman" w:cs="Times New Roman"/>
          <w:sz w:val="28"/>
          <w:szCs w:val="32"/>
        </w:rPr>
        <w:t>8186</w:t>
      </w:r>
      <w:r w:rsidRPr="006B2593">
        <w:rPr>
          <w:rFonts w:ascii="Times New Roman" w:eastAsia="宋体" w:hAnsi="Times New Roman" w:cs="Times New Roman"/>
          <w:sz w:val="28"/>
          <w:szCs w:val="32"/>
        </w:rPr>
        <w:t>元</w:t>
      </w:r>
      <w:r w:rsidRPr="006B2593">
        <w:rPr>
          <w:rFonts w:ascii="Times New Roman" w:eastAsia="宋体" w:hAnsi="Times New Roman" w:cs="Times New Roman"/>
          <w:sz w:val="28"/>
          <w:szCs w:val="32"/>
        </w:rPr>
        <w:t>/</w:t>
      </w:r>
      <w:r w:rsidRPr="006B2593">
        <w:rPr>
          <w:rFonts w:ascii="Times New Roman" w:eastAsia="宋体" w:hAnsi="Times New Roman" w:cs="Times New Roman"/>
          <w:sz w:val="28"/>
          <w:szCs w:val="32"/>
        </w:rPr>
        <w:t>平方米，易水名苑小区所在的</w:t>
      </w:r>
      <w:r w:rsidRPr="006B2593">
        <w:rPr>
          <w:rFonts w:ascii="Times New Roman" w:eastAsia="宋体" w:hAnsi="Times New Roman" w:cs="Times New Roman"/>
          <w:sz w:val="28"/>
          <w:szCs w:val="32"/>
        </w:rPr>
        <w:t>“</w:t>
      </w:r>
      <w:r w:rsidRPr="006B2593">
        <w:rPr>
          <w:rFonts w:ascii="Times New Roman" w:eastAsia="宋体" w:hAnsi="Times New Roman" w:cs="Times New Roman"/>
          <w:sz w:val="28"/>
          <w:szCs w:val="32"/>
        </w:rPr>
        <w:t>易水河西岸板块</w:t>
      </w:r>
      <w:r w:rsidRPr="006B2593">
        <w:rPr>
          <w:rFonts w:ascii="Times New Roman" w:eastAsia="宋体" w:hAnsi="Times New Roman" w:cs="Times New Roman"/>
          <w:sz w:val="28"/>
          <w:szCs w:val="32"/>
        </w:rPr>
        <w:t>”</w:t>
      </w:r>
      <w:r w:rsidRPr="006B2593">
        <w:rPr>
          <w:rFonts w:ascii="Times New Roman" w:eastAsia="宋体" w:hAnsi="Times New Roman" w:cs="Times New Roman"/>
          <w:sz w:val="28"/>
          <w:szCs w:val="32"/>
        </w:rPr>
        <w:t>为核心区域中的高端子板块，该板块</w:t>
      </w:r>
      <w:r w:rsidRPr="006B2593">
        <w:rPr>
          <w:rFonts w:ascii="Times New Roman" w:eastAsia="宋体" w:hAnsi="Times New Roman" w:cs="Times New Roman"/>
          <w:sz w:val="28"/>
          <w:szCs w:val="32"/>
        </w:rPr>
        <w:t>1-10</w:t>
      </w:r>
      <w:r w:rsidRPr="006B2593">
        <w:rPr>
          <w:rFonts w:ascii="Times New Roman" w:eastAsia="宋体" w:hAnsi="Times New Roman" w:cs="Times New Roman"/>
          <w:sz w:val="28"/>
          <w:szCs w:val="32"/>
        </w:rPr>
        <w:t>月成交</w:t>
      </w:r>
      <w:r w:rsidRPr="006B2593">
        <w:rPr>
          <w:rFonts w:ascii="Times New Roman" w:eastAsia="宋体" w:hAnsi="Times New Roman" w:cs="Times New Roman"/>
          <w:sz w:val="28"/>
          <w:szCs w:val="32"/>
        </w:rPr>
        <w:t>623</w:t>
      </w:r>
      <w:r w:rsidRPr="006B2593">
        <w:rPr>
          <w:rFonts w:ascii="Times New Roman" w:eastAsia="宋体" w:hAnsi="Times New Roman" w:cs="Times New Roman"/>
          <w:sz w:val="28"/>
          <w:szCs w:val="32"/>
        </w:rPr>
        <w:t>套，成交均价</w:t>
      </w:r>
      <w:r w:rsidRPr="006B2593">
        <w:rPr>
          <w:rFonts w:ascii="Times New Roman" w:eastAsia="宋体" w:hAnsi="Times New Roman" w:cs="Times New Roman"/>
          <w:sz w:val="28"/>
          <w:szCs w:val="32"/>
        </w:rPr>
        <w:t>8260</w:t>
      </w:r>
      <w:r w:rsidRPr="006B2593">
        <w:rPr>
          <w:rFonts w:ascii="Times New Roman" w:eastAsia="宋体" w:hAnsi="Times New Roman" w:cs="Times New Roman"/>
          <w:sz w:val="28"/>
          <w:szCs w:val="32"/>
        </w:rPr>
        <w:t>元</w:t>
      </w:r>
      <w:r w:rsidRPr="006B2593">
        <w:rPr>
          <w:rFonts w:ascii="Times New Roman" w:eastAsia="宋体" w:hAnsi="Times New Roman" w:cs="Times New Roman"/>
          <w:sz w:val="28"/>
          <w:szCs w:val="32"/>
        </w:rPr>
        <w:t>/</w:t>
      </w:r>
      <w:r w:rsidRPr="006B2593">
        <w:rPr>
          <w:rFonts w:ascii="Times New Roman" w:eastAsia="宋体" w:hAnsi="Times New Roman" w:cs="Times New Roman"/>
          <w:sz w:val="28"/>
          <w:szCs w:val="32"/>
        </w:rPr>
        <w:t>平方米，与</w:t>
      </w:r>
      <w:r w:rsidRPr="006B2593">
        <w:rPr>
          <w:rFonts w:ascii="Times New Roman" w:eastAsia="宋体" w:hAnsi="Times New Roman" w:cs="Times New Roman"/>
          <w:sz w:val="28"/>
          <w:szCs w:val="32"/>
        </w:rPr>
        <w:t>2024</w:t>
      </w:r>
      <w:r w:rsidRPr="006B2593">
        <w:rPr>
          <w:rFonts w:ascii="Times New Roman" w:eastAsia="宋体" w:hAnsi="Times New Roman" w:cs="Times New Roman"/>
          <w:sz w:val="28"/>
          <w:szCs w:val="32"/>
        </w:rPr>
        <w:t>年同期（成交均价</w:t>
      </w:r>
      <w:r w:rsidRPr="006B2593">
        <w:rPr>
          <w:rFonts w:ascii="Times New Roman" w:eastAsia="宋体" w:hAnsi="Times New Roman" w:cs="Times New Roman"/>
          <w:sz w:val="28"/>
          <w:szCs w:val="32"/>
        </w:rPr>
        <w:t>8020</w:t>
      </w:r>
      <w:r w:rsidRPr="006B2593">
        <w:rPr>
          <w:rFonts w:ascii="Times New Roman" w:eastAsia="宋体" w:hAnsi="Times New Roman" w:cs="Times New Roman"/>
          <w:sz w:val="28"/>
          <w:szCs w:val="32"/>
        </w:rPr>
        <w:t>元</w:t>
      </w:r>
      <w:r w:rsidRPr="006B2593">
        <w:rPr>
          <w:rFonts w:ascii="Times New Roman" w:eastAsia="宋体" w:hAnsi="Times New Roman" w:cs="Times New Roman"/>
          <w:sz w:val="28"/>
          <w:szCs w:val="32"/>
        </w:rPr>
        <w:t>/</w:t>
      </w:r>
      <w:r w:rsidRPr="006B2593">
        <w:rPr>
          <w:rFonts w:ascii="Times New Roman" w:eastAsia="宋体" w:hAnsi="Times New Roman" w:cs="Times New Roman"/>
          <w:sz w:val="28"/>
          <w:szCs w:val="32"/>
        </w:rPr>
        <w:t>平方米）相比上涨</w:t>
      </w:r>
      <w:r w:rsidRPr="006B2593">
        <w:rPr>
          <w:rFonts w:ascii="Times New Roman" w:eastAsia="宋体" w:hAnsi="Times New Roman" w:cs="Times New Roman"/>
          <w:sz w:val="28"/>
          <w:szCs w:val="32"/>
        </w:rPr>
        <w:t>2.99%</w:t>
      </w:r>
      <w:r w:rsidRPr="006B2593">
        <w:rPr>
          <w:rFonts w:ascii="Times New Roman" w:eastAsia="宋体" w:hAnsi="Times New Roman" w:cs="Times New Roman"/>
          <w:sz w:val="28"/>
          <w:szCs w:val="32"/>
        </w:rPr>
        <w:t>，涨幅略高于城区平均水平（</w:t>
      </w:r>
      <w:r w:rsidRPr="006B2593">
        <w:rPr>
          <w:rFonts w:ascii="Times New Roman" w:eastAsia="宋体" w:hAnsi="Times New Roman" w:cs="Times New Roman"/>
          <w:sz w:val="28"/>
          <w:szCs w:val="32"/>
        </w:rPr>
        <w:t>2.45%</w:t>
      </w:r>
      <w:r w:rsidRPr="006B2593">
        <w:rPr>
          <w:rFonts w:ascii="Times New Roman" w:eastAsia="宋体" w:hAnsi="Times New Roman" w:cs="Times New Roman"/>
          <w:sz w:val="28"/>
          <w:szCs w:val="32"/>
        </w:rPr>
        <w:t>）。</w:t>
      </w:r>
    </w:p>
    <w:p w14:paraId="3DBEFF34" w14:textId="77777777" w:rsidR="003D52D6" w:rsidRPr="006B2593" w:rsidRDefault="00000000" w:rsidP="006B2593">
      <w:pPr>
        <w:spacing w:before="120" w:after="120" w:line="300" w:lineRule="auto"/>
        <w:ind w:firstLine="420"/>
        <w:rPr>
          <w:rFonts w:ascii="Times New Roman" w:eastAsia="宋体" w:hAnsi="Times New Roman" w:cs="Times New Roman"/>
          <w:sz w:val="28"/>
          <w:szCs w:val="32"/>
        </w:rPr>
      </w:pPr>
      <w:r w:rsidRPr="006B2593">
        <w:rPr>
          <w:rFonts w:ascii="Times New Roman" w:eastAsia="宋体" w:hAnsi="Times New Roman" w:cs="Times New Roman"/>
          <w:sz w:val="28"/>
          <w:szCs w:val="32"/>
        </w:rPr>
        <w:t>租赁市场方面，通过对易县链家、我爱我家等</w:t>
      </w:r>
      <w:r w:rsidRPr="006B2593">
        <w:rPr>
          <w:rFonts w:ascii="Times New Roman" w:eastAsia="宋体" w:hAnsi="Times New Roman" w:cs="Times New Roman"/>
          <w:sz w:val="28"/>
          <w:szCs w:val="32"/>
        </w:rPr>
        <w:t>12</w:t>
      </w:r>
      <w:r w:rsidRPr="006B2593">
        <w:rPr>
          <w:rFonts w:ascii="Times New Roman" w:eastAsia="宋体" w:hAnsi="Times New Roman" w:cs="Times New Roman"/>
          <w:sz w:val="28"/>
          <w:szCs w:val="32"/>
        </w:rPr>
        <w:t>家主流中介机</w:t>
      </w:r>
      <w:r w:rsidRPr="006B2593">
        <w:rPr>
          <w:rFonts w:ascii="Times New Roman" w:eastAsia="宋体" w:hAnsi="Times New Roman" w:cs="Times New Roman"/>
          <w:sz w:val="28"/>
          <w:szCs w:val="32"/>
        </w:rPr>
        <w:lastRenderedPageBreak/>
        <w:t>构的租赁数据调研（样本量</w:t>
      </w:r>
      <w:r w:rsidRPr="006B2593">
        <w:rPr>
          <w:rFonts w:ascii="Times New Roman" w:eastAsia="宋体" w:hAnsi="Times New Roman" w:cs="Times New Roman"/>
          <w:sz w:val="28"/>
          <w:szCs w:val="32"/>
        </w:rPr>
        <w:t>586</w:t>
      </w:r>
      <w:r w:rsidRPr="006B2593">
        <w:rPr>
          <w:rFonts w:ascii="Times New Roman" w:eastAsia="宋体" w:hAnsi="Times New Roman" w:cs="Times New Roman"/>
          <w:sz w:val="28"/>
          <w:szCs w:val="32"/>
        </w:rPr>
        <w:t>套），核心区域住宅平均租金水平为</w:t>
      </w:r>
      <w:r w:rsidRPr="006B2593">
        <w:rPr>
          <w:rFonts w:ascii="Times New Roman" w:eastAsia="宋体" w:hAnsi="Times New Roman" w:cs="Times New Roman"/>
          <w:sz w:val="28"/>
          <w:szCs w:val="32"/>
        </w:rPr>
        <w:t>17.2</w:t>
      </w:r>
      <w:r w:rsidRPr="006B2593">
        <w:rPr>
          <w:rFonts w:ascii="Times New Roman" w:eastAsia="宋体" w:hAnsi="Times New Roman" w:cs="Times New Roman"/>
          <w:sz w:val="28"/>
          <w:szCs w:val="32"/>
        </w:rPr>
        <w:t>元</w:t>
      </w:r>
      <w:r w:rsidRPr="006B2593">
        <w:rPr>
          <w:rFonts w:ascii="Times New Roman" w:eastAsia="宋体" w:hAnsi="Times New Roman" w:cs="Times New Roman"/>
          <w:sz w:val="28"/>
          <w:szCs w:val="32"/>
        </w:rPr>
        <w:t>/</w:t>
      </w:r>
      <w:r w:rsidRPr="006B2593">
        <w:rPr>
          <w:rFonts w:ascii="Times New Roman" w:eastAsia="宋体" w:hAnsi="Times New Roman" w:cs="Times New Roman"/>
          <w:sz w:val="28"/>
          <w:szCs w:val="32"/>
        </w:rPr>
        <w:t>平方米</w:t>
      </w:r>
      <w:r w:rsidRPr="006B2593">
        <w:rPr>
          <w:rFonts w:ascii="Times New Roman" w:eastAsia="宋体" w:hAnsi="Times New Roman" w:cs="Times New Roman"/>
          <w:sz w:val="28"/>
          <w:szCs w:val="32"/>
        </w:rPr>
        <w:t>/</w:t>
      </w:r>
      <w:r w:rsidRPr="006B2593">
        <w:rPr>
          <w:rFonts w:ascii="Times New Roman" w:eastAsia="宋体" w:hAnsi="Times New Roman" w:cs="Times New Roman"/>
          <w:sz w:val="28"/>
          <w:szCs w:val="32"/>
        </w:rPr>
        <w:t>月，其中</w:t>
      </w:r>
      <w:r w:rsidRPr="006B2593">
        <w:rPr>
          <w:rFonts w:ascii="Times New Roman" w:eastAsia="宋体" w:hAnsi="Times New Roman" w:cs="Times New Roman"/>
          <w:sz w:val="28"/>
          <w:szCs w:val="32"/>
        </w:rPr>
        <w:t>3</w:t>
      </w:r>
      <w:r w:rsidRPr="006B2593">
        <w:rPr>
          <w:rFonts w:ascii="Times New Roman" w:eastAsia="宋体" w:hAnsi="Times New Roman" w:cs="Times New Roman"/>
          <w:sz w:val="28"/>
          <w:szCs w:val="32"/>
        </w:rPr>
        <w:t>室</w:t>
      </w:r>
      <w:r w:rsidRPr="006B2593">
        <w:rPr>
          <w:rFonts w:ascii="Times New Roman" w:eastAsia="宋体" w:hAnsi="Times New Roman" w:cs="Times New Roman"/>
          <w:sz w:val="28"/>
          <w:szCs w:val="32"/>
        </w:rPr>
        <w:t>2</w:t>
      </w:r>
      <w:r w:rsidRPr="006B2593">
        <w:rPr>
          <w:rFonts w:ascii="Times New Roman" w:eastAsia="宋体" w:hAnsi="Times New Roman" w:cs="Times New Roman"/>
          <w:sz w:val="28"/>
          <w:szCs w:val="32"/>
        </w:rPr>
        <w:t>厅户型平均月租金</w:t>
      </w:r>
      <w:r w:rsidRPr="006B2593">
        <w:rPr>
          <w:rFonts w:ascii="Times New Roman" w:eastAsia="宋体" w:hAnsi="Times New Roman" w:cs="Times New Roman"/>
          <w:sz w:val="28"/>
          <w:szCs w:val="32"/>
        </w:rPr>
        <w:t>2560</w:t>
      </w:r>
      <w:r w:rsidRPr="006B2593">
        <w:rPr>
          <w:rFonts w:ascii="Times New Roman" w:eastAsia="宋体" w:hAnsi="Times New Roman" w:cs="Times New Roman"/>
          <w:sz w:val="28"/>
          <w:szCs w:val="32"/>
        </w:rPr>
        <w:t>元，空置率</w:t>
      </w:r>
      <w:r w:rsidRPr="006B2593">
        <w:rPr>
          <w:rFonts w:ascii="Times New Roman" w:eastAsia="宋体" w:hAnsi="Times New Roman" w:cs="Times New Roman"/>
          <w:sz w:val="28"/>
          <w:szCs w:val="32"/>
        </w:rPr>
        <w:t>4.2%</w:t>
      </w:r>
      <w:r w:rsidRPr="006B2593">
        <w:rPr>
          <w:rFonts w:ascii="Times New Roman" w:eastAsia="宋体" w:hAnsi="Times New Roman" w:cs="Times New Roman"/>
          <w:sz w:val="28"/>
          <w:szCs w:val="32"/>
        </w:rPr>
        <w:t>，较</w:t>
      </w:r>
      <w:r w:rsidRPr="006B2593">
        <w:rPr>
          <w:rFonts w:ascii="Times New Roman" w:eastAsia="宋体" w:hAnsi="Times New Roman" w:cs="Times New Roman"/>
          <w:sz w:val="28"/>
          <w:szCs w:val="32"/>
        </w:rPr>
        <w:t>2024</w:t>
      </w:r>
      <w:r w:rsidRPr="006B2593">
        <w:rPr>
          <w:rFonts w:ascii="Times New Roman" w:eastAsia="宋体" w:hAnsi="Times New Roman" w:cs="Times New Roman"/>
          <w:sz w:val="28"/>
          <w:szCs w:val="32"/>
        </w:rPr>
        <w:t>年下降</w:t>
      </w:r>
      <w:r w:rsidRPr="006B2593">
        <w:rPr>
          <w:rFonts w:ascii="Times New Roman" w:eastAsia="宋体" w:hAnsi="Times New Roman" w:cs="Times New Roman"/>
          <w:sz w:val="28"/>
          <w:szCs w:val="32"/>
        </w:rPr>
        <w:t>0.8</w:t>
      </w:r>
      <w:r w:rsidRPr="006B2593">
        <w:rPr>
          <w:rFonts w:ascii="Times New Roman" w:eastAsia="宋体" w:hAnsi="Times New Roman" w:cs="Times New Roman"/>
          <w:sz w:val="28"/>
          <w:szCs w:val="32"/>
        </w:rPr>
        <w:t>个百分点。易水名苑小区因配套完善、环境优良，租赁需求尤为旺盛，</w:t>
      </w:r>
      <w:r w:rsidRPr="006B2593">
        <w:rPr>
          <w:rFonts w:ascii="Times New Roman" w:eastAsia="宋体" w:hAnsi="Times New Roman" w:cs="Times New Roman"/>
          <w:sz w:val="28"/>
          <w:szCs w:val="32"/>
        </w:rPr>
        <w:t>2025</w:t>
      </w:r>
      <w:r w:rsidRPr="006B2593">
        <w:rPr>
          <w:rFonts w:ascii="Times New Roman" w:eastAsia="宋体" w:hAnsi="Times New Roman" w:cs="Times New Roman"/>
          <w:sz w:val="28"/>
          <w:szCs w:val="32"/>
        </w:rPr>
        <w:t>年</w:t>
      </w:r>
      <w:r w:rsidRPr="006B2593">
        <w:rPr>
          <w:rFonts w:ascii="Times New Roman" w:eastAsia="宋体" w:hAnsi="Times New Roman" w:cs="Times New Roman"/>
          <w:sz w:val="28"/>
          <w:szCs w:val="32"/>
        </w:rPr>
        <w:t>1-10</w:t>
      </w:r>
      <w:r w:rsidRPr="006B2593">
        <w:rPr>
          <w:rFonts w:ascii="Times New Roman" w:eastAsia="宋体" w:hAnsi="Times New Roman" w:cs="Times New Roman"/>
          <w:sz w:val="28"/>
          <w:szCs w:val="32"/>
        </w:rPr>
        <w:t>月小区住宅出租率达</w:t>
      </w:r>
      <w:r w:rsidRPr="006B2593">
        <w:rPr>
          <w:rFonts w:ascii="Times New Roman" w:eastAsia="宋体" w:hAnsi="Times New Roman" w:cs="Times New Roman"/>
          <w:sz w:val="28"/>
          <w:szCs w:val="32"/>
        </w:rPr>
        <w:t>96.5%</w:t>
      </w:r>
      <w:r w:rsidRPr="006B2593">
        <w:rPr>
          <w:rFonts w:ascii="Times New Roman" w:eastAsia="宋体" w:hAnsi="Times New Roman" w:cs="Times New Roman"/>
          <w:sz w:val="28"/>
          <w:szCs w:val="32"/>
        </w:rPr>
        <w:t>，</w:t>
      </w:r>
      <w:r w:rsidRPr="006B2593">
        <w:rPr>
          <w:rFonts w:ascii="Times New Roman" w:eastAsia="宋体" w:hAnsi="Times New Roman" w:cs="Times New Roman"/>
          <w:sz w:val="28"/>
          <w:szCs w:val="32"/>
        </w:rPr>
        <w:t>3</w:t>
      </w:r>
      <w:r w:rsidRPr="006B2593">
        <w:rPr>
          <w:rFonts w:ascii="Times New Roman" w:eastAsia="宋体" w:hAnsi="Times New Roman" w:cs="Times New Roman"/>
          <w:sz w:val="28"/>
          <w:szCs w:val="32"/>
        </w:rPr>
        <w:t>室</w:t>
      </w:r>
      <w:r w:rsidRPr="006B2593">
        <w:rPr>
          <w:rFonts w:ascii="Times New Roman" w:eastAsia="宋体" w:hAnsi="Times New Roman" w:cs="Times New Roman"/>
          <w:sz w:val="28"/>
          <w:szCs w:val="32"/>
        </w:rPr>
        <w:t>2</w:t>
      </w:r>
      <w:r w:rsidRPr="006B2593">
        <w:rPr>
          <w:rFonts w:ascii="Times New Roman" w:eastAsia="宋体" w:hAnsi="Times New Roman" w:cs="Times New Roman"/>
          <w:sz w:val="28"/>
          <w:szCs w:val="32"/>
        </w:rPr>
        <w:t>厅简装户型月租金范围</w:t>
      </w:r>
      <w:r w:rsidRPr="006B2593">
        <w:rPr>
          <w:rFonts w:ascii="Times New Roman" w:eastAsia="宋体" w:hAnsi="Times New Roman" w:cs="Times New Roman"/>
          <w:sz w:val="28"/>
          <w:szCs w:val="32"/>
        </w:rPr>
        <w:t>2500-2800</w:t>
      </w:r>
      <w:r w:rsidRPr="006B2593">
        <w:rPr>
          <w:rFonts w:ascii="Times New Roman" w:eastAsia="宋体" w:hAnsi="Times New Roman" w:cs="Times New Roman"/>
          <w:sz w:val="28"/>
          <w:szCs w:val="32"/>
        </w:rPr>
        <w:t>元，平均租金</w:t>
      </w:r>
      <w:r w:rsidRPr="006B2593">
        <w:rPr>
          <w:rFonts w:ascii="Times New Roman" w:eastAsia="宋体" w:hAnsi="Times New Roman" w:cs="Times New Roman"/>
          <w:sz w:val="28"/>
          <w:szCs w:val="32"/>
        </w:rPr>
        <w:t>2650</w:t>
      </w:r>
      <w:r w:rsidRPr="006B2593">
        <w:rPr>
          <w:rFonts w:ascii="Times New Roman" w:eastAsia="宋体" w:hAnsi="Times New Roman" w:cs="Times New Roman"/>
          <w:sz w:val="28"/>
          <w:szCs w:val="32"/>
        </w:rPr>
        <w:t>元，较周边御景园小区（平均</w:t>
      </w:r>
      <w:r w:rsidRPr="006B2593">
        <w:rPr>
          <w:rFonts w:ascii="Times New Roman" w:eastAsia="宋体" w:hAnsi="Times New Roman" w:cs="Times New Roman"/>
          <w:sz w:val="28"/>
          <w:szCs w:val="32"/>
        </w:rPr>
        <w:t>2400</w:t>
      </w:r>
      <w:r w:rsidRPr="006B2593">
        <w:rPr>
          <w:rFonts w:ascii="Times New Roman" w:eastAsia="宋体" w:hAnsi="Times New Roman" w:cs="Times New Roman"/>
          <w:sz w:val="28"/>
          <w:szCs w:val="32"/>
        </w:rPr>
        <w:t>元）、水岸城邦小区（平均</w:t>
      </w:r>
      <w:r w:rsidRPr="006B2593">
        <w:rPr>
          <w:rFonts w:ascii="Times New Roman" w:eastAsia="宋体" w:hAnsi="Times New Roman" w:cs="Times New Roman"/>
          <w:sz w:val="28"/>
          <w:szCs w:val="32"/>
        </w:rPr>
        <w:t>2350</w:t>
      </w:r>
      <w:r w:rsidRPr="006B2593">
        <w:rPr>
          <w:rFonts w:ascii="Times New Roman" w:eastAsia="宋体" w:hAnsi="Times New Roman" w:cs="Times New Roman"/>
          <w:sz w:val="28"/>
          <w:szCs w:val="32"/>
        </w:rPr>
        <w:t>元）分别高出</w:t>
      </w:r>
      <w:r w:rsidRPr="006B2593">
        <w:rPr>
          <w:rFonts w:ascii="Times New Roman" w:eastAsia="宋体" w:hAnsi="Times New Roman" w:cs="Times New Roman"/>
          <w:sz w:val="28"/>
          <w:szCs w:val="32"/>
        </w:rPr>
        <w:t>10.4%</w:t>
      </w:r>
      <w:r w:rsidRPr="006B2593">
        <w:rPr>
          <w:rFonts w:ascii="Times New Roman" w:eastAsia="宋体" w:hAnsi="Times New Roman" w:cs="Times New Roman"/>
          <w:sz w:val="28"/>
          <w:szCs w:val="32"/>
        </w:rPr>
        <w:t>和</w:t>
      </w:r>
      <w:r w:rsidRPr="006B2593">
        <w:rPr>
          <w:rFonts w:ascii="Times New Roman" w:eastAsia="宋体" w:hAnsi="Times New Roman" w:cs="Times New Roman"/>
          <w:sz w:val="28"/>
          <w:szCs w:val="32"/>
        </w:rPr>
        <w:t>12.7%</w:t>
      </w:r>
      <w:r w:rsidRPr="006B2593">
        <w:rPr>
          <w:rFonts w:ascii="Times New Roman" w:eastAsia="宋体" w:hAnsi="Times New Roman" w:cs="Times New Roman"/>
          <w:sz w:val="28"/>
          <w:szCs w:val="32"/>
        </w:rPr>
        <w:t>，租金回报率达</w:t>
      </w:r>
      <w:r w:rsidRPr="006B2593">
        <w:rPr>
          <w:rFonts w:ascii="Times New Roman" w:eastAsia="宋体" w:hAnsi="Times New Roman" w:cs="Times New Roman"/>
          <w:sz w:val="28"/>
          <w:szCs w:val="32"/>
        </w:rPr>
        <w:t>3.98%</w:t>
      </w:r>
      <w:r w:rsidRPr="006B2593">
        <w:rPr>
          <w:rFonts w:ascii="Times New Roman" w:eastAsia="宋体" w:hAnsi="Times New Roman" w:cs="Times New Roman"/>
          <w:sz w:val="28"/>
          <w:szCs w:val="32"/>
        </w:rPr>
        <w:t>，高于县域住宅平均租金回报率（</w:t>
      </w:r>
      <w:r w:rsidRPr="006B2593">
        <w:rPr>
          <w:rFonts w:ascii="Times New Roman" w:eastAsia="宋体" w:hAnsi="Times New Roman" w:cs="Times New Roman"/>
          <w:sz w:val="28"/>
          <w:szCs w:val="32"/>
        </w:rPr>
        <w:t>3.2%</w:t>
      </w:r>
      <w:r w:rsidRPr="006B2593">
        <w:rPr>
          <w:rFonts w:ascii="Times New Roman" w:eastAsia="宋体" w:hAnsi="Times New Roman" w:cs="Times New Roman"/>
          <w:sz w:val="28"/>
          <w:szCs w:val="32"/>
        </w:rPr>
        <w:t>）。</w:t>
      </w:r>
    </w:p>
    <w:p w14:paraId="635148C7" w14:textId="77777777" w:rsidR="003D52D6" w:rsidRPr="006B2593" w:rsidRDefault="00000000" w:rsidP="006B2593">
      <w:pPr>
        <w:spacing w:before="120" w:after="120" w:line="300" w:lineRule="auto"/>
        <w:ind w:firstLine="420"/>
        <w:rPr>
          <w:rFonts w:ascii="Times New Roman" w:eastAsia="宋体" w:hAnsi="Times New Roman" w:cs="Times New Roman"/>
          <w:sz w:val="28"/>
          <w:szCs w:val="32"/>
        </w:rPr>
      </w:pPr>
      <w:r w:rsidRPr="006B2593">
        <w:rPr>
          <w:rFonts w:ascii="Times New Roman" w:eastAsia="宋体" w:hAnsi="Times New Roman" w:cs="Times New Roman"/>
          <w:sz w:val="28"/>
          <w:szCs w:val="32"/>
        </w:rPr>
        <w:t>政策层面，</w:t>
      </w:r>
      <w:r w:rsidRPr="006B2593">
        <w:rPr>
          <w:rFonts w:ascii="Times New Roman" w:eastAsia="宋体" w:hAnsi="Times New Roman" w:cs="Times New Roman"/>
          <w:sz w:val="28"/>
          <w:szCs w:val="32"/>
        </w:rPr>
        <w:t>2025</w:t>
      </w:r>
      <w:r w:rsidRPr="006B2593">
        <w:rPr>
          <w:rFonts w:ascii="Times New Roman" w:eastAsia="宋体" w:hAnsi="Times New Roman" w:cs="Times New Roman"/>
          <w:sz w:val="28"/>
          <w:szCs w:val="32"/>
        </w:rPr>
        <w:t>年以来，保定市及易县持续执行</w:t>
      </w:r>
      <w:r w:rsidRPr="006B2593">
        <w:rPr>
          <w:rFonts w:ascii="Times New Roman" w:eastAsia="宋体" w:hAnsi="Times New Roman" w:cs="Times New Roman"/>
          <w:sz w:val="28"/>
          <w:szCs w:val="32"/>
        </w:rPr>
        <w:t>“</w:t>
      </w:r>
      <w:r w:rsidRPr="006B2593">
        <w:rPr>
          <w:rFonts w:ascii="Times New Roman" w:eastAsia="宋体" w:hAnsi="Times New Roman" w:cs="Times New Roman"/>
          <w:sz w:val="28"/>
          <w:szCs w:val="32"/>
        </w:rPr>
        <w:t>稳楼市</w:t>
      </w:r>
      <w:r w:rsidRPr="006B2593">
        <w:rPr>
          <w:rFonts w:ascii="Times New Roman" w:eastAsia="宋体" w:hAnsi="Times New Roman" w:cs="Times New Roman"/>
          <w:sz w:val="28"/>
          <w:szCs w:val="32"/>
        </w:rPr>
        <w:t>”</w:t>
      </w:r>
      <w:r w:rsidRPr="006B2593">
        <w:rPr>
          <w:rFonts w:ascii="Times New Roman" w:eastAsia="宋体" w:hAnsi="Times New Roman" w:cs="Times New Roman"/>
          <w:sz w:val="28"/>
          <w:szCs w:val="32"/>
        </w:rPr>
        <w:t>政策：一是限购政策方面，仅对非本地户籍居民实行</w:t>
      </w:r>
      <w:r w:rsidRPr="006B2593">
        <w:rPr>
          <w:rFonts w:ascii="Times New Roman" w:eastAsia="宋体" w:hAnsi="Times New Roman" w:cs="Times New Roman"/>
          <w:sz w:val="28"/>
          <w:szCs w:val="32"/>
        </w:rPr>
        <w:t>“</w:t>
      </w:r>
      <w:r w:rsidRPr="006B2593">
        <w:rPr>
          <w:rFonts w:ascii="Times New Roman" w:eastAsia="宋体" w:hAnsi="Times New Roman" w:cs="Times New Roman"/>
          <w:sz w:val="28"/>
          <w:szCs w:val="32"/>
        </w:rPr>
        <w:t>社保满</w:t>
      </w:r>
      <w:r w:rsidRPr="006B2593">
        <w:rPr>
          <w:rFonts w:ascii="Times New Roman" w:eastAsia="宋体" w:hAnsi="Times New Roman" w:cs="Times New Roman"/>
          <w:sz w:val="28"/>
          <w:szCs w:val="32"/>
        </w:rPr>
        <w:t>1</w:t>
      </w:r>
      <w:r w:rsidRPr="006B2593">
        <w:rPr>
          <w:rFonts w:ascii="Times New Roman" w:eastAsia="宋体" w:hAnsi="Times New Roman" w:cs="Times New Roman"/>
          <w:sz w:val="28"/>
          <w:szCs w:val="32"/>
        </w:rPr>
        <w:t>年方可购房</w:t>
      </w:r>
      <w:r w:rsidRPr="006B2593">
        <w:rPr>
          <w:rFonts w:ascii="Times New Roman" w:eastAsia="宋体" w:hAnsi="Times New Roman" w:cs="Times New Roman"/>
          <w:sz w:val="28"/>
          <w:szCs w:val="32"/>
        </w:rPr>
        <w:t>”</w:t>
      </w:r>
      <w:r w:rsidRPr="006B2593">
        <w:rPr>
          <w:rFonts w:ascii="Times New Roman" w:eastAsia="宋体" w:hAnsi="Times New Roman" w:cs="Times New Roman"/>
          <w:sz w:val="28"/>
          <w:szCs w:val="32"/>
        </w:rPr>
        <w:t>的限制，本地户籍居民购房无套数限制，且支持改善型住房需求，对出售自有住房并在</w:t>
      </w:r>
      <w:r w:rsidRPr="006B2593">
        <w:rPr>
          <w:rFonts w:ascii="Times New Roman" w:eastAsia="宋体" w:hAnsi="Times New Roman" w:cs="Times New Roman"/>
          <w:sz w:val="28"/>
          <w:szCs w:val="32"/>
        </w:rPr>
        <w:t>1</w:t>
      </w:r>
      <w:r w:rsidRPr="006B2593">
        <w:rPr>
          <w:rFonts w:ascii="Times New Roman" w:eastAsia="宋体" w:hAnsi="Times New Roman" w:cs="Times New Roman"/>
          <w:sz w:val="28"/>
          <w:szCs w:val="32"/>
        </w:rPr>
        <w:t>年内重新购房的纳税人，免征个人所得税；二是信贷政策方面，中国人民银行易县支行数据显示，</w:t>
      </w:r>
      <w:r w:rsidRPr="006B2593">
        <w:rPr>
          <w:rFonts w:ascii="Times New Roman" w:eastAsia="宋体" w:hAnsi="Times New Roman" w:cs="Times New Roman"/>
          <w:sz w:val="28"/>
          <w:szCs w:val="32"/>
        </w:rPr>
        <w:t>2025</w:t>
      </w:r>
      <w:r w:rsidRPr="006B2593">
        <w:rPr>
          <w:rFonts w:ascii="Times New Roman" w:eastAsia="宋体" w:hAnsi="Times New Roman" w:cs="Times New Roman"/>
          <w:sz w:val="28"/>
          <w:szCs w:val="32"/>
        </w:rPr>
        <w:t>年</w:t>
      </w:r>
      <w:r w:rsidRPr="006B2593">
        <w:rPr>
          <w:rFonts w:ascii="Times New Roman" w:eastAsia="宋体" w:hAnsi="Times New Roman" w:cs="Times New Roman"/>
          <w:sz w:val="28"/>
          <w:szCs w:val="32"/>
        </w:rPr>
        <w:t>10</w:t>
      </w:r>
      <w:r w:rsidRPr="006B2593">
        <w:rPr>
          <w:rFonts w:ascii="Times New Roman" w:eastAsia="宋体" w:hAnsi="Times New Roman" w:cs="Times New Roman"/>
          <w:sz w:val="28"/>
          <w:szCs w:val="32"/>
        </w:rPr>
        <w:t>月首套房商业贷款利率为</w:t>
      </w:r>
      <w:r w:rsidRPr="006B2593">
        <w:rPr>
          <w:rFonts w:ascii="Times New Roman" w:eastAsia="宋体" w:hAnsi="Times New Roman" w:cs="Times New Roman"/>
          <w:sz w:val="28"/>
          <w:szCs w:val="32"/>
        </w:rPr>
        <w:t>4.0%</w:t>
      </w:r>
      <w:r w:rsidRPr="006B2593">
        <w:rPr>
          <w:rFonts w:ascii="Times New Roman" w:eastAsia="宋体" w:hAnsi="Times New Roman" w:cs="Times New Roman"/>
          <w:sz w:val="28"/>
          <w:szCs w:val="32"/>
        </w:rPr>
        <w:t>（</w:t>
      </w:r>
      <w:r w:rsidRPr="006B2593">
        <w:rPr>
          <w:rFonts w:ascii="Times New Roman" w:eastAsia="宋体" w:hAnsi="Times New Roman" w:cs="Times New Roman"/>
          <w:sz w:val="28"/>
          <w:szCs w:val="32"/>
        </w:rPr>
        <w:t>LPR-</w:t>
      </w:r>
      <w:proofErr w:type="spellStart"/>
      <w:r w:rsidRPr="006B2593">
        <w:rPr>
          <w:rFonts w:ascii="Times New Roman" w:eastAsia="宋体" w:hAnsi="Times New Roman" w:cs="Times New Roman"/>
          <w:sz w:val="28"/>
          <w:szCs w:val="32"/>
        </w:rPr>
        <w:t>45BP</w:t>
      </w:r>
      <w:proofErr w:type="spellEnd"/>
      <w:r w:rsidRPr="006B2593">
        <w:rPr>
          <w:rFonts w:ascii="Times New Roman" w:eastAsia="宋体" w:hAnsi="Times New Roman" w:cs="Times New Roman"/>
          <w:sz w:val="28"/>
          <w:szCs w:val="32"/>
        </w:rPr>
        <w:t>），二套房贷款利率为</w:t>
      </w:r>
      <w:r w:rsidRPr="006B2593">
        <w:rPr>
          <w:rFonts w:ascii="Times New Roman" w:eastAsia="宋体" w:hAnsi="Times New Roman" w:cs="Times New Roman"/>
          <w:sz w:val="28"/>
          <w:szCs w:val="32"/>
        </w:rPr>
        <w:t>4.8%</w:t>
      </w:r>
      <w:r w:rsidRPr="006B2593">
        <w:rPr>
          <w:rFonts w:ascii="Times New Roman" w:eastAsia="宋体" w:hAnsi="Times New Roman" w:cs="Times New Roman"/>
          <w:sz w:val="28"/>
          <w:szCs w:val="32"/>
        </w:rPr>
        <w:t>（</w:t>
      </w:r>
      <w:proofErr w:type="spellStart"/>
      <w:r w:rsidRPr="006B2593">
        <w:rPr>
          <w:rFonts w:ascii="Times New Roman" w:eastAsia="宋体" w:hAnsi="Times New Roman" w:cs="Times New Roman"/>
          <w:sz w:val="28"/>
          <w:szCs w:val="32"/>
        </w:rPr>
        <w:t>LPR+35BP</w:t>
      </w:r>
      <w:proofErr w:type="spellEnd"/>
      <w:r w:rsidRPr="006B2593">
        <w:rPr>
          <w:rFonts w:ascii="Times New Roman" w:eastAsia="宋体" w:hAnsi="Times New Roman" w:cs="Times New Roman"/>
          <w:sz w:val="28"/>
          <w:szCs w:val="32"/>
        </w:rPr>
        <w:t>），较</w:t>
      </w:r>
      <w:r w:rsidRPr="006B2593">
        <w:rPr>
          <w:rFonts w:ascii="Times New Roman" w:eastAsia="宋体" w:hAnsi="Times New Roman" w:cs="Times New Roman"/>
          <w:sz w:val="28"/>
          <w:szCs w:val="32"/>
        </w:rPr>
        <w:t>2024</w:t>
      </w:r>
      <w:r w:rsidRPr="006B2593">
        <w:rPr>
          <w:rFonts w:ascii="Times New Roman" w:eastAsia="宋体" w:hAnsi="Times New Roman" w:cs="Times New Roman"/>
          <w:sz w:val="28"/>
          <w:szCs w:val="32"/>
        </w:rPr>
        <w:t>年分别下降</w:t>
      </w:r>
      <w:r w:rsidRPr="006B2593">
        <w:rPr>
          <w:rFonts w:ascii="Times New Roman" w:eastAsia="宋体" w:hAnsi="Times New Roman" w:cs="Times New Roman"/>
          <w:sz w:val="28"/>
          <w:szCs w:val="32"/>
        </w:rPr>
        <w:t>0.35</w:t>
      </w:r>
      <w:r w:rsidRPr="006B2593">
        <w:rPr>
          <w:rFonts w:ascii="Times New Roman" w:eastAsia="宋体" w:hAnsi="Times New Roman" w:cs="Times New Roman"/>
          <w:sz w:val="28"/>
          <w:szCs w:val="32"/>
        </w:rPr>
        <w:t>和</w:t>
      </w:r>
      <w:r w:rsidRPr="006B2593">
        <w:rPr>
          <w:rFonts w:ascii="Times New Roman" w:eastAsia="宋体" w:hAnsi="Times New Roman" w:cs="Times New Roman"/>
          <w:sz w:val="28"/>
          <w:szCs w:val="32"/>
        </w:rPr>
        <w:t>0.25</w:t>
      </w:r>
      <w:r w:rsidRPr="006B2593">
        <w:rPr>
          <w:rFonts w:ascii="Times New Roman" w:eastAsia="宋体" w:hAnsi="Times New Roman" w:cs="Times New Roman"/>
          <w:sz w:val="28"/>
          <w:szCs w:val="32"/>
        </w:rPr>
        <w:t>个百分点，首套房最低首付比例为</w:t>
      </w:r>
      <w:r w:rsidRPr="006B2593">
        <w:rPr>
          <w:rFonts w:ascii="Times New Roman" w:eastAsia="宋体" w:hAnsi="Times New Roman" w:cs="Times New Roman"/>
          <w:sz w:val="28"/>
          <w:szCs w:val="32"/>
        </w:rPr>
        <w:t>20%</w:t>
      </w:r>
      <w:r w:rsidRPr="006B2593">
        <w:rPr>
          <w:rFonts w:ascii="Times New Roman" w:eastAsia="宋体" w:hAnsi="Times New Roman" w:cs="Times New Roman"/>
          <w:sz w:val="28"/>
          <w:szCs w:val="32"/>
        </w:rPr>
        <w:t>，二套房为</w:t>
      </w:r>
      <w:r w:rsidRPr="006B2593">
        <w:rPr>
          <w:rFonts w:ascii="Times New Roman" w:eastAsia="宋体" w:hAnsi="Times New Roman" w:cs="Times New Roman"/>
          <w:sz w:val="28"/>
          <w:szCs w:val="32"/>
        </w:rPr>
        <w:t>30%</w:t>
      </w:r>
      <w:r w:rsidRPr="006B2593">
        <w:rPr>
          <w:rFonts w:ascii="Times New Roman" w:eastAsia="宋体" w:hAnsi="Times New Roman" w:cs="Times New Roman"/>
          <w:sz w:val="28"/>
          <w:szCs w:val="32"/>
        </w:rPr>
        <w:t>，信贷环境宽松；三是税费政策方面，对个人购买</w:t>
      </w:r>
      <w:r w:rsidRPr="006B2593">
        <w:rPr>
          <w:rFonts w:ascii="Times New Roman" w:eastAsia="宋体" w:hAnsi="Times New Roman" w:cs="Times New Roman"/>
          <w:sz w:val="28"/>
          <w:szCs w:val="32"/>
        </w:rPr>
        <w:t>90</w:t>
      </w:r>
      <w:r w:rsidRPr="006B2593">
        <w:rPr>
          <w:rFonts w:ascii="Times New Roman" w:eastAsia="宋体" w:hAnsi="Times New Roman" w:cs="Times New Roman"/>
          <w:sz w:val="28"/>
          <w:szCs w:val="32"/>
        </w:rPr>
        <w:t>平方米及以下普通住房，契税减按</w:t>
      </w:r>
      <w:r w:rsidRPr="006B2593">
        <w:rPr>
          <w:rFonts w:ascii="Times New Roman" w:eastAsia="宋体" w:hAnsi="Times New Roman" w:cs="Times New Roman"/>
          <w:sz w:val="28"/>
          <w:szCs w:val="32"/>
        </w:rPr>
        <w:t>1%</w:t>
      </w:r>
      <w:r w:rsidRPr="006B2593">
        <w:rPr>
          <w:rFonts w:ascii="Times New Roman" w:eastAsia="宋体" w:hAnsi="Times New Roman" w:cs="Times New Roman"/>
          <w:sz w:val="28"/>
          <w:szCs w:val="32"/>
        </w:rPr>
        <w:t>征收，</w:t>
      </w:r>
      <w:r w:rsidRPr="006B2593">
        <w:rPr>
          <w:rFonts w:ascii="Times New Roman" w:eastAsia="宋体" w:hAnsi="Times New Roman" w:cs="Times New Roman"/>
          <w:sz w:val="28"/>
          <w:szCs w:val="32"/>
        </w:rPr>
        <w:t>90-144</w:t>
      </w:r>
      <w:r w:rsidRPr="006B2593">
        <w:rPr>
          <w:rFonts w:ascii="Times New Roman" w:eastAsia="宋体" w:hAnsi="Times New Roman" w:cs="Times New Roman"/>
          <w:sz w:val="28"/>
          <w:szCs w:val="32"/>
        </w:rPr>
        <w:t>平方米减按</w:t>
      </w:r>
      <w:r w:rsidRPr="006B2593">
        <w:rPr>
          <w:rFonts w:ascii="Times New Roman" w:eastAsia="宋体" w:hAnsi="Times New Roman" w:cs="Times New Roman"/>
          <w:sz w:val="28"/>
          <w:szCs w:val="32"/>
        </w:rPr>
        <w:t>1.5%</w:t>
      </w:r>
      <w:r w:rsidRPr="006B2593">
        <w:rPr>
          <w:rFonts w:ascii="Times New Roman" w:eastAsia="宋体" w:hAnsi="Times New Roman" w:cs="Times New Roman"/>
          <w:sz w:val="28"/>
          <w:szCs w:val="32"/>
        </w:rPr>
        <w:t>征收，较原政策优惠力度加大。同时，易县推出</w:t>
      </w:r>
      <w:r w:rsidRPr="006B2593">
        <w:rPr>
          <w:rFonts w:ascii="Times New Roman" w:eastAsia="宋体" w:hAnsi="Times New Roman" w:cs="Times New Roman"/>
          <w:sz w:val="28"/>
          <w:szCs w:val="32"/>
        </w:rPr>
        <w:t>“</w:t>
      </w:r>
      <w:r w:rsidRPr="006B2593">
        <w:rPr>
          <w:rFonts w:ascii="Times New Roman" w:eastAsia="宋体" w:hAnsi="Times New Roman" w:cs="Times New Roman"/>
          <w:sz w:val="28"/>
          <w:szCs w:val="32"/>
        </w:rPr>
        <w:t>人才购房补贴</w:t>
      </w:r>
      <w:r w:rsidRPr="006B2593">
        <w:rPr>
          <w:rFonts w:ascii="Times New Roman" w:eastAsia="宋体" w:hAnsi="Times New Roman" w:cs="Times New Roman"/>
          <w:sz w:val="28"/>
          <w:szCs w:val="32"/>
        </w:rPr>
        <w:t>”</w:t>
      </w:r>
      <w:r w:rsidRPr="006B2593">
        <w:rPr>
          <w:rFonts w:ascii="Times New Roman" w:eastAsia="宋体" w:hAnsi="Times New Roman" w:cs="Times New Roman"/>
          <w:sz w:val="28"/>
          <w:szCs w:val="32"/>
        </w:rPr>
        <w:t>政策，对全日制本科及以上学历人才在易县购房的，给予</w:t>
      </w:r>
      <w:r w:rsidRPr="006B2593">
        <w:rPr>
          <w:rFonts w:ascii="Times New Roman" w:eastAsia="宋体" w:hAnsi="Times New Roman" w:cs="Times New Roman"/>
          <w:sz w:val="28"/>
          <w:szCs w:val="32"/>
        </w:rPr>
        <w:t>3</w:t>
      </w:r>
      <w:r w:rsidRPr="006B2593">
        <w:rPr>
          <w:rFonts w:ascii="Times New Roman" w:eastAsia="宋体" w:hAnsi="Times New Roman" w:cs="Times New Roman"/>
          <w:sz w:val="28"/>
          <w:szCs w:val="32"/>
        </w:rPr>
        <w:t>万元一次性补贴，政策红利有效激发了购房需求，</w:t>
      </w:r>
      <w:r w:rsidRPr="006B2593">
        <w:rPr>
          <w:rFonts w:ascii="Times New Roman" w:eastAsia="宋体" w:hAnsi="Times New Roman" w:cs="Times New Roman"/>
          <w:sz w:val="28"/>
          <w:szCs w:val="32"/>
        </w:rPr>
        <w:t>2025</w:t>
      </w:r>
      <w:r w:rsidRPr="006B2593">
        <w:rPr>
          <w:rFonts w:ascii="Times New Roman" w:eastAsia="宋体" w:hAnsi="Times New Roman" w:cs="Times New Roman"/>
          <w:sz w:val="28"/>
          <w:szCs w:val="32"/>
        </w:rPr>
        <w:t>年</w:t>
      </w:r>
      <w:r w:rsidRPr="006B2593">
        <w:rPr>
          <w:rFonts w:ascii="Times New Roman" w:eastAsia="宋体" w:hAnsi="Times New Roman" w:cs="Times New Roman"/>
          <w:sz w:val="28"/>
          <w:szCs w:val="32"/>
        </w:rPr>
        <w:t>1-10</w:t>
      </w:r>
      <w:r w:rsidRPr="006B2593">
        <w:rPr>
          <w:rFonts w:ascii="Times New Roman" w:eastAsia="宋体" w:hAnsi="Times New Roman" w:cs="Times New Roman"/>
          <w:sz w:val="28"/>
          <w:szCs w:val="32"/>
        </w:rPr>
        <w:t>月县域刚需购房占比</w:t>
      </w:r>
      <w:r w:rsidRPr="006B2593">
        <w:rPr>
          <w:rFonts w:ascii="Times New Roman" w:eastAsia="宋体" w:hAnsi="Times New Roman" w:cs="Times New Roman"/>
          <w:sz w:val="28"/>
          <w:szCs w:val="32"/>
        </w:rPr>
        <w:t>62%</w:t>
      </w:r>
      <w:r w:rsidRPr="006B2593">
        <w:rPr>
          <w:rFonts w:ascii="Times New Roman" w:eastAsia="宋体" w:hAnsi="Times New Roman" w:cs="Times New Roman"/>
          <w:sz w:val="28"/>
          <w:szCs w:val="32"/>
        </w:rPr>
        <w:t>，改善型购房占比</w:t>
      </w:r>
      <w:r w:rsidRPr="006B2593">
        <w:rPr>
          <w:rFonts w:ascii="Times New Roman" w:eastAsia="宋体" w:hAnsi="Times New Roman" w:cs="Times New Roman"/>
          <w:sz w:val="28"/>
          <w:szCs w:val="32"/>
        </w:rPr>
        <w:t>28%</w:t>
      </w:r>
      <w:r w:rsidRPr="006B2593">
        <w:rPr>
          <w:rFonts w:ascii="Times New Roman" w:eastAsia="宋体" w:hAnsi="Times New Roman" w:cs="Times New Roman"/>
          <w:sz w:val="28"/>
          <w:szCs w:val="32"/>
        </w:rPr>
        <w:t>，较</w:t>
      </w:r>
      <w:r w:rsidRPr="006B2593">
        <w:rPr>
          <w:rFonts w:ascii="Times New Roman" w:eastAsia="宋体" w:hAnsi="Times New Roman" w:cs="Times New Roman"/>
          <w:sz w:val="28"/>
          <w:szCs w:val="32"/>
        </w:rPr>
        <w:t>2024</w:t>
      </w:r>
      <w:r w:rsidRPr="006B2593">
        <w:rPr>
          <w:rFonts w:ascii="Times New Roman" w:eastAsia="宋体" w:hAnsi="Times New Roman" w:cs="Times New Roman"/>
          <w:sz w:val="28"/>
          <w:szCs w:val="32"/>
        </w:rPr>
        <w:t>年分别提升</w:t>
      </w:r>
      <w:r w:rsidRPr="006B2593">
        <w:rPr>
          <w:rFonts w:ascii="Times New Roman" w:eastAsia="宋体" w:hAnsi="Times New Roman" w:cs="Times New Roman"/>
          <w:sz w:val="28"/>
          <w:szCs w:val="32"/>
        </w:rPr>
        <w:t>5</w:t>
      </w:r>
      <w:r w:rsidRPr="006B2593">
        <w:rPr>
          <w:rFonts w:ascii="Times New Roman" w:eastAsia="宋体" w:hAnsi="Times New Roman" w:cs="Times New Roman"/>
          <w:sz w:val="28"/>
          <w:szCs w:val="32"/>
        </w:rPr>
        <w:t>和</w:t>
      </w:r>
      <w:r w:rsidRPr="006B2593">
        <w:rPr>
          <w:rFonts w:ascii="Times New Roman" w:eastAsia="宋体" w:hAnsi="Times New Roman" w:cs="Times New Roman"/>
          <w:sz w:val="28"/>
          <w:szCs w:val="32"/>
        </w:rPr>
        <w:t>3</w:t>
      </w:r>
      <w:r w:rsidRPr="006B2593">
        <w:rPr>
          <w:rFonts w:ascii="Times New Roman" w:eastAsia="宋体" w:hAnsi="Times New Roman" w:cs="Times New Roman"/>
          <w:sz w:val="28"/>
          <w:szCs w:val="32"/>
        </w:rPr>
        <w:t>个百分点，市场需求结构更趋合理。</w:t>
      </w:r>
    </w:p>
    <w:p w14:paraId="4061E0CC" w14:textId="7C2AED5B" w:rsidR="003D52D6" w:rsidRPr="00A33429" w:rsidRDefault="00000000">
      <w:pPr>
        <w:spacing w:before="320" w:after="120" w:line="288" w:lineRule="auto"/>
        <w:outlineLvl w:val="1"/>
        <w:rPr>
          <w:rFonts w:ascii="Times New Roman" w:eastAsia="宋体" w:hAnsi="Times New Roman" w:cs="Times New Roman" w:hint="eastAsia"/>
        </w:rPr>
      </w:pPr>
      <w:bookmarkStart w:id="52" w:name="heading_28"/>
      <w:bookmarkStart w:id="53" w:name="_Toc214990611"/>
      <w:r w:rsidRPr="00A33429">
        <w:rPr>
          <w:rFonts w:ascii="Times New Roman" w:eastAsia="宋体" w:hAnsi="Times New Roman" w:cs="Times New Roman"/>
          <w:b/>
          <w:sz w:val="32"/>
        </w:rPr>
        <w:t>四</w:t>
      </w:r>
      <w:r w:rsidR="00E2551A">
        <w:rPr>
          <w:rFonts w:ascii="Times New Roman" w:eastAsia="宋体" w:hAnsi="Times New Roman" w:cs="Times New Roman" w:hint="eastAsia"/>
          <w:b/>
          <w:sz w:val="32"/>
        </w:rPr>
        <w:t>、</w:t>
      </w:r>
      <w:r w:rsidRPr="00A33429">
        <w:rPr>
          <w:rFonts w:ascii="Times New Roman" w:eastAsia="宋体" w:hAnsi="Times New Roman" w:cs="Times New Roman"/>
          <w:b/>
          <w:sz w:val="32"/>
        </w:rPr>
        <w:t>估价方法运用</w:t>
      </w:r>
      <w:bookmarkEnd w:id="52"/>
      <w:bookmarkEnd w:id="53"/>
    </w:p>
    <w:p w14:paraId="16A39B40" w14:textId="77777777" w:rsidR="000D1BB1" w:rsidRPr="000D1BB1" w:rsidRDefault="000D1BB1" w:rsidP="000D1BB1">
      <w:pPr>
        <w:spacing w:line="25" w:lineRule="atLeast"/>
        <w:ind w:firstLine="420"/>
        <w:rPr>
          <w:rFonts w:ascii="Times New Roman" w:eastAsia="宋体" w:hAnsi="Times New Roman" w:cs="Times New Roman"/>
          <w:b/>
          <w:bCs/>
          <w:sz w:val="28"/>
          <w:szCs w:val="21"/>
        </w:rPr>
      </w:pPr>
      <w:bookmarkStart w:id="54" w:name="heading_43"/>
      <w:bookmarkStart w:id="55" w:name="_Toc214990615"/>
      <w:r w:rsidRPr="000D1BB1">
        <w:rPr>
          <w:rFonts w:ascii="Times New Roman" w:eastAsia="宋体" w:hAnsi="Times New Roman" w:cs="Times New Roman"/>
          <w:b/>
          <w:bCs/>
          <w:sz w:val="28"/>
          <w:szCs w:val="21"/>
        </w:rPr>
        <w:t xml:space="preserve">1. </w:t>
      </w:r>
      <w:r w:rsidRPr="000D1BB1">
        <w:rPr>
          <w:rFonts w:ascii="Times New Roman" w:eastAsia="宋体" w:hAnsi="Times New Roman" w:cs="Times New Roman"/>
          <w:b/>
          <w:bCs/>
          <w:sz w:val="28"/>
          <w:szCs w:val="21"/>
        </w:rPr>
        <w:t>市场比较法运用</w:t>
      </w:r>
    </w:p>
    <w:p w14:paraId="1D87B30E" w14:textId="77777777" w:rsidR="000D1BB1" w:rsidRPr="000D1BB1" w:rsidRDefault="000D1BB1" w:rsidP="000D1BB1">
      <w:pPr>
        <w:spacing w:line="25" w:lineRule="atLeast"/>
        <w:ind w:firstLine="420"/>
        <w:rPr>
          <w:rFonts w:ascii="Times New Roman" w:eastAsia="宋体" w:hAnsi="Times New Roman" w:cs="Times New Roman"/>
          <w:b/>
          <w:bCs/>
          <w:sz w:val="28"/>
          <w:szCs w:val="21"/>
        </w:rPr>
      </w:pPr>
      <w:r w:rsidRPr="000D1BB1">
        <w:rPr>
          <w:rFonts w:ascii="Times New Roman" w:eastAsia="宋体" w:hAnsi="Times New Roman" w:cs="Times New Roman"/>
          <w:b/>
          <w:bCs/>
          <w:sz w:val="28"/>
          <w:szCs w:val="21"/>
        </w:rPr>
        <w:t>（</w:t>
      </w:r>
      <w:r w:rsidRPr="000D1BB1">
        <w:rPr>
          <w:rFonts w:ascii="Times New Roman" w:eastAsia="宋体" w:hAnsi="Times New Roman" w:cs="Times New Roman"/>
          <w:b/>
          <w:bCs/>
          <w:sz w:val="28"/>
          <w:szCs w:val="21"/>
        </w:rPr>
        <w:t>1</w:t>
      </w:r>
      <w:r w:rsidRPr="000D1BB1">
        <w:rPr>
          <w:rFonts w:ascii="Times New Roman" w:eastAsia="宋体" w:hAnsi="Times New Roman" w:cs="Times New Roman"/>
          <w:b/>
          <w:bCs/>
          <w:sz w:val="28"/>
          <w:szCs w:val="21"/>
        </w:rPr>
        <w:t>）选取可比实例</w:t>
      </w:r>
    </w:p>
    <w:p w14:paraId="79ECDA87" w14:textId="77777777" w:rsidR="000D1BB1" w:rsidRPr="000D1BB1" w:rsidRDefault="000D1BB1" w:rsidP="000D1BB1">
      <w:pPr>
        <w:spacing w:line="25" w:lineRule="atLeast"/>
        <w:ind w:firstLine="420"/>
        <w:rPr>
          <w:rFonts w:ascii="Times New Roman" w:eastAsia="宋体" w:hAnsi="Times New Roman" w:cs="Times New Roman"/>
          <w:sz w:val="28"/>
          <w:szCs w:val="21"/>
        </w:rPr>
      </w:pPr>
      <w:r w:rsidRPr="000D1BB1">
        <w:rPr>
          <w:rFonts w:ascii="Times New Roman" w:eastAsia="宋体" w:hAnsi="Times New Roman" w:cs="Times New Roman"/>
          <w:sz w:val="28"/>
          <w:szCs w:val="21"/>
        </w:rPr>
        <w:t>根据替代原则，结合估价对象</w:t>
      </w:r>
      <w:r w:rsidRPr="000D1BB1">
        <w:rPr>
          <w:rFonts w:ascii="Times New Roman" w:eastAsia="宋体" w:hAnsi="Times New Roman" w:cs="Times New Roman"/>
          <w:sz w:val="28"/>
          <w:szCs w:val="21"/>
        </w:rPr>
        <w:t>“</w:t>
      </w:r>
      <w:r w:rsidRPr="000D1BB1">
        <w:rPr>
          <w:rFonts w:ascii="Times New Roman" w:eastAsia="宋体" w:hAnsi="Times New Roman" w:cs="Times New Roman"/>
          <w:sz w:val="28"/>
          <w:szCs w:val="21"/>
        </w:rPr>
        <w:t>核心区位</w:t>
      </w:r>
      <w:r w:rsidRPr="000D1BB1">
        <w:rPr>
          <w:rFonts w:ascii="Times New Roman" w:eastAsia="宋体" w:hAnsi="Times New Roman" w:cs="Times New Roman"/>
          <w:sz w:val="28"/>
          <w:szCs w:val="21"/>
        </w:rPr>
        <w:t>+</w:t>
      </w:r>
      <w:r w:rsidRPr="000D1BB1">
        <w:rPr>
          <w:rFonts w:ascii="Times New Roman" w:eastAsia="宋体" w:hAnsi="Times New Roman" w:cs="Times New Roman"/>
          <w:sz w:val="28"/>
          <w:szCs w:val="21"/>
        </w:rPr>
        <w:t>中低楼层</w:t>
      </w:r>
      <w:r w:rsidRPr="000D1BB1">
        <w:rPr>
          <w:rFonts w:ascii="Times New Roman" w:eastAsia="宋体" w:hAnsi="Times New Roman" w:cs="Times New Roman"/>
          <w:sz w:val="28"/>
          <w:szCs w:val="21"/>
        </w:rPr>
        <w:t>+</w:t>
      </w:r>
      <w:r w:rsidRPr="000D1BB1">
        <w:rPr>
          <w:rFonts w:ascii="Times New Roman" w:eastAsia="宋体" w:hAnsi="Times New Roman" w:cs="Times New Roman"/>
          <w:sz w:val="28"/>
          <w:szCs w:val="21"/>
        </w:rPr>
        <w:t>简装三居</w:t>
      </w:r>
      <w:r w:rsidRPr="000D1BB1">
        <w:rPr>
          <w:rFonts w:ascii="Times New Roman" w:eastAsia="宋体" w:hAnsi="Times New Roman" w:cs="Times New Roman"/>
          <w:sz w:val="28"/>
          <w:szCs w:val="21"/>
        </w:rPr>
        <w:t>+110-115</w:t>
      </w:r>
      <w:r w:rsidRPr="000D1BB1">
        <w:rPr>
          <w:rFonts w:ascii="Times New Roman" w:eastAsia="宋体" w:hAnsi="Times New Roman" w:cs="Times New Roman"/>
          <w:sz w:val="28"/>
          <w:szCs w:val="21"/>
        </w:rPr>
        <w:t>㎡</w:t>
      </w:r>
      <w:r w:rsidRPr="000D1BB1">
        <w:rPr>
          <w:rFonts w:ascii="Times New Roman" w:eastAsia="宋体" w:hAnsi="Times New Roman" w:cs="Times New Roman"/>
          <w:sz w:val="28"/>
          <w:szCs w:val="21"/>
        </w:rPr>
        <w:t>”</w:t>
      </w:r>
      <w:r w:rsidRPr="000D1BB1">
        <w:rPr>
          <w:rFonts w:ascii="Times New Roman" w:eastAsia="宋体" w:hAnsi="Times New Roman" w:cs="Times New Roman"/>
          <w:sz w:val="28"/>
          <w:szCs w:val="21"/>
        </w:rPr>
        <w:t>的核心特征，从易水名苑及周边</w:t>
      </w:r>
      <w:r w:rsidRPr="000D1BB1">
        <w:rPr>
          <w:rFonts w:ascii="Times New Roman" w:eastAsia="宋体" w:hAnsi="Times New Roman" w:cs="Times New Roman"/>
          <w:sz w:val="28"/>
          <w:szCs w:val="21"/>
        </w:rPr>
        <w:t>1</w:t>
      </w:r>
      <w:r w:rsidRPr="000D1BB1">
        <w:rPr>
          <w:rFonts w:ascii="Times New Roman" w:eastAsia="宋体" w:hAnsi="Times New Roman" w:cs="Times New Roman"/>
          <w:sz w:val="28"/>
          <w:szCs w:val="21"/>
        </w:rPr>
        <w:t>公里范围内的御景园、水岸城邦、阳光花园等</w:t>
      </w:r>
      <w:r w:rsidRPr="000D1BB1">
        <w:rPr>
          <w:rFonts w:ascii="Times New Roman" w:eastAsia="宋体" w:hAnsi="Times New Roman" w:cs="Times New Roman"/>
          <w:sz w:val="28"/>
          <w:szCs w:val="21"/>
        </w:rPr>
        <w:t>5</w:t>
      </w:r>
      <w:r w:rsidRPr="000D1BB1">
        <w:rPr>
          <w:rFonts w:ascii="Times New Roman" w:eastAsia="宋体" w:hAnsi="Times New Roman" w:cs="Times New Roman"/>
          <w:sz w:val="28"/>
          <w:szCs w:val="21"/>
        </w:rPr>
        <w:t>个小区中，筛选出满足</w:t>
      </w:r>
      <w:r w:rsidRPr="000D1BB1">
        <w:rPr>
          <w:rFonts w:ascii="Times New Roman" w:eastAsia="宋体" w:hAnsi="Times New Roman" w:cs="Times New Roman"/>
          <w:sz w:val="28"/>
          <w:szCs w:val="21"/>
        </w:rPr>
        <w:t>“</w:t>
      </w:r>
      <w:r w:rsidRPr="000D1BB1">
        <w:rPr>
          <w:rFonts w:ascii="Times New Roman" w:eastAsia="宋体" w:hAnsi="Times New Roman" w:cs="Times New Roman"/>
          <w:sz w:val="28"/>
          <w:szCs w:val="21"/>
        </w:rPr>
        <w:t>成交时间</w:t>
      </w:r>
      <w:r w:rsidRPr="000D1BB1">
        <w:rPr>
          <w:rFonts w:ascii="Times New Roman" w:eastAsia="宋体" w:hAnsi="Times New Roman" w:cs="Times New Roman"/>
          <w:sz w:val="28"/>
          <w:szCs w:val="21"/>
        </w:rPr>
        <w:t>3</w:t>
      </w:r>
      <w:r w:rsidRPr="000D1BB1">
        <w:rPr>
          <w:rFonts w:ascii="Times New Roman" w:eastAsia="宋体" w:hAnsi="Times New Roman" w:cs="Times New Roman"/>
          <w:sz w:val="28"/>
          <w:szCs w:val="21"/>
        </w:rPr>
        <w:t>个月内、户型相似度</w:t>
      </w:r>
      <w:r w:rsidRPr="000D1BB1">
        <w:rPr>
          <w:rFonts w:ascii="Times New Roman" w:eastAsia="宋体" w:hAnsi="Times New Roman" w:cs="Times New Roman"/>
          <w:sz w:val="28"/>
          <w:szCs w:val="21"/>
        </w:rPr>
        <w:t>≥90%</w:t>
      </w:r>
      <w:r w:rsidRPr="000D1BB1">
        <w:rPr>
          <w:rFonts w:ascii="Times New Roman" w:eastAsia="宋体" w:hAnsi="Times New Roman" w:cs="Times New Roman"/>
          <w:sz w:val="28"/>
          <w:szCs w:val="21"/>
        </w:rPr>
        <w:t>、交易方式为正常商品房买卖、无特殊交易背景</w:t>
      </w:r>
      <w:r w:rsidRPr="000D1BB1">
        <w:rPr>
          <w:rFonts w:ascii="Times New Roman" w:eastAsia="宋体" w:hAnsi="Times New Roman" w:cs="Times New Roman"/>
          <w:sz w:val="28"/>
          <w:szCs w:val="21"/>
        </w:rPr>
        <w:t>”</w:t>
      </w:r>
      <w:r w:rsidRPr="000D1BB1">
        <w:rPr>
          <w:rFonts w:ascii="Times New Roman" w:eastAsia="宋体" w:hAnsi="Times New Roman" w:cs="Times New Roman"/>
          <w:sz w:val="28"/>
          <w:szCs w:val="21"/>
        </w:rPr>
        <w:lastRenderedPageBreak/>
        <w:t>的</w:t>
      </w:r>
      <w:r w:rsidRPr="000D1BB1">
        <w:rPr>
          <w:rFonts w:ascii="Times New Roman" w:eastAsia="宋体" w:hAnsi="Times New Roman" w:cs="Times New Roman"/>
          <w:sz w:val="28"/>
          <w:szCs w:val="21"/>
        </w:rPr>
        <w:t>3</w:t>
      </w:r>
      <w:r w:rsidRPr="000D1BB1">
        <w:rPr>
          <w:rFonts w:ascii="Times New Roman" w:eastAsia="宋体" w:hAnsi="Times New Roman" w:cs="Times New Roman"/>
          <w:sz w:val="28"/>
          <w:szCs w:val="21"/>
        </w:rPr>
        <w:t>个可比实例，具体筛选标准及实例情况如下：</w:t>
      </w:r>
    </w:p>
    <w:p w14:paraId="306C692A" w14:textId="77777777" w:rsidR="000D1BB1" w:rsidRDefault="000D1BB1" w:rsidP="000D1BB1">
      <w:pPr>
        <w:spacing w:line="25" w:lineRule="atLeast"/>
        <w:ind w:firstLine="420"/>
        <w:rPr>
          <w:rFonts w:ascii="Times New Roman" w:eastAsia="宋体" w:hAnsi="Times New Roman" w:cs="Times New Roman"/>
          <w:sz w:val="28"/>
          <w:szCs w:val="21"/>
        </w:rPr>
      </w:pPr>
      <w:r w:rsidRPr="000D1BB1">
        <w:rPr>
          <w:rFonts w:ascii="Times New Roman" w:eastAsia="宋体" w:hAnsi="Times New Roman" w:cs="Times New Roman"/>
          <w:sz w:val="28"/>
          <w:szCs w:val="21"/>
        </w:rPr>
        <w:t>筛选标准：</w:t>
      </w:r>
    </w:p>
    <w:p w14:paraId="66B5AECE" w14:textId="77777777" w:rsidR="000D1BB1" w:rsidRDefault="000D1BB1" w:rsidP="000D1BB1">
      <w:pPr>
        <w:spacing w:line="25" w:lineRule="atLeast"/>
        <w:ind w:firstLine="420"/>
        <w:rPr>
          <w:rFonts w:ascii="Times New Roman" w:eastAsia="宋体" w:hAnsi="Times New Roman" w:cs="Times New Roman"/>
          <w:sz w:val="28"/>
          <w:szCs w:val="21"/>
        </w:rPr>
      </w:pPr>
      <w:r w:rsidRPr="000D1BB1">
        <w:rPr>
          <w:rFonts w:ascii="Times New Roman" w:eastAsia="宋体" w:hAnsi="Times New Roman" w:cs="Times New Roman"/>
          <w:sz w:val="28"/>
          <w:szCs w:val="21"/>
        </w:rPr>
        <w:t xml:space="preserve">1. </w:t>
      </w:r>
      <w:r w:rsidRPr="000D1BB1">
        <w:rPr>
          <w:rFonts w:ascii="Times New Roman" w:eastAsia="宋体" w:hAnsi="Times New Roman" w:cs="Times New Roman"/>
          <w:sz w:val="28"/>
          <w:szCs w:val="21"/>
        </w:rPr>
        <w:t>区位相似度：与估价对象直线距离</w:t>
      </w:r>
      <w:r w:rsidRPr="000D1BB1">
        <w:rPr>
          <w:rFonts w:ascii="Times New Roman" w:eastAsia="宋体" w:hAnsi="Times New Roman" w:cs="Times New Roman"/>
          <w:sz w:val="28"/>
          <w:szCs w:val="21"/>
        </w:rPr>
        <w:t>≤1</w:t>
      </w:r>
      <w:r w:rsidRPr="000D1BB1">
        <w:rPr>
          <w:rFonts w:ascii="Times New Roman" w:eastAsia="宋体" w:hAnsi="Times New Roman" w:cs="Times New Roman"/>
          <w:sz w:val="28"/>
          <w:szCs w:val="21"/>
        </w:rPr>
        <w:t>公里，同属核心区域教育、医疗配套覆盖范围</w:t>
      </w:r>
      <w:r>
        <w:rPr>
          <w:rFonts w:ascii="Times New Roman" w:eastAsia="宋体" w:hAnsi="Times New Roman" w:cs="Times New Roman" w:hint="eastAsia"/>
          <w:sz w:val="28"/>
          <w:szCs w:val="21"/>
        </w:rPr>
        <w:t>。</w:t>
      </w:r>
    </w:p>
    <w:p w14:paraId="11DD0427" w14:textId="77777777" w:rsidR="000D1BB1" w:rsidRDefault="000D1BB1" w:rsidP="000D1BB1">
      <w:pPr>
        <w:spacing w:line="25" w:lineRule="atLeast"/>
        <w:ind w:firstLine="420"/>
        <w:rPr>
          <w:rFonts w:ascii="Times New Roman" w:eastAsia="宋体" w:hAnsi="Times New Roman" w:cs="Times New Roman"/>
          <w:sz w:val="28"/>
          <w:szCs w:val="21"/>
        </w:rPr>
      </w:pPr>
      <w:r w:rsidRPr="000D1BB1">
        <w:rPr>
          <w:rFonts w:ascii="Times New Roman" w:eastAsia="宋体" w:hAnsi="Times New Roman" w:cs="Times New Roman"/>
          <w:sz w:val="28"/>
          <w:szCs w:val="21"/>
        </w:rPr>
        <w:t xml:space="preserve">2. </w:t>
      </w:r>
      <w:r w:rsidRPr="000D1BB1">
        <w:rPr>
          <w:rFonts w:ascii="Times New Roman" w:eastAsia="宋体" w:hAnsi="Times New Roman" w:cs="Times New Roman"/>
          <w:sz w:val="28"/>
          <w:szCs w:val="21"/>
        </w:rPr>
        <w:t>户型匹配度：</w:t>
      </w:r>
      <w:r w:rsidRPr="000D1BB1">
        <w:rPr>
          <w:rFonts w:ascii="Times New Roman" w:eastAsia="宋体" w:hAnsi="Times New Roman" w:cs="Times New Roman"/>
          <w:sz w:val="28"/>
          <w:szCs w:val="21"/>
        </w:rPr>
        <w:t>3</w:t>
      </w:r>
      <w:r w:rsidRPr="000D1BB1">
        <w:rPr>
          <w:rFonts w:ascii="Times New Roman" w:eastAsia="宋体" w:hAnsi="Times New Roman" w:cs="Times New Roman"/>
          <w:sz w:val="28"/>
          <w:szCs w:val="21"/>
        </w:rPr>
        <w:t>室</w:t>
      </w:r>
      <w:r w:rsidRPr="000D1BB1">
        <w:rPr>
          <w:rFonts w:ascii="Times New Roman" w:eastAsia="宋体" w:hAnsi="Times New Roman" w:cs="Times New Roman"/>
          <w:sz w:val="28"/>
          <w:szCs w:val="21"/>
        </w:rPr>
        <w:t>2</w:t>
      </w:r>
      <w:r w:rsidRPr="000D1BB1">
        <w:rPr>
          <w:rFonts w:ascii="Times New Roman" w:eastAsia="宋体" w:hAnsi="Times New Roman" w:cs="Times New Roman"/>
          <w:sz w:val="28"/>
          <w:szCs w:val="21"/>
        </w:rPr>
        <w:t>厅</w:t>
      </w:r>
      <w:r w:rsidRPr="000D1BB1">
        <w:rPr>
          <w:rFonts w:ascii="Times New Roman" w:eastAsia="宋体" w:hAnsi="Times New Roman" w:cs="Times New Roman"/>
          <w:sz w:val="28"/>
          <w:szCs w:val="21"/>
        </w:rPr>
        <w:t>1</w:t>
      </w:r>
      <w:r w:rsidRPr="000D1BB1">
        <w:rPr>
          <w:rFonts w:ascii="Times New Roman" w:eastAsia="宋体" w:hAnsi="Times New Roman" w:cs="Times New Roman"/>
          <w:sz w:val="28"/>
          <w:szCs w:val="21"/>
        </w:rPr>
        <w:t>卫格局，建筑面积与估价对象（</w:t>
      </w:r>
      <w:r w:rsidRPr="000D1BB1">
        <w:rPr>
          <w:rFonts w:ascii="Times New Roman" w:eastAsia="宋体" w:hAnsi="Times New Roman" w:cs="Times New Roman"/>
          <w:sz w:val="28"/>
          <w:szCs w:val="21"/>
        </w:rPr>
        <w:t>112.56</w:t>
      </w:r>
      <w:r w:rsidRPr="000D1BB1">
        <w:rPr>
          <w:rFonts w:ascii="Times New Roman" w:eastAsia="宋体" w:hAnsi="Times New Roman" w:cs="Times New Roman"/>
          <w:sz w:val="28"/>
          <w:szCs w:val="21"/>
        </w:rPr>
        <w:t>㎡）差异</w:t>
      </w:r>
      <w:r w:rsidRPr="000D1BB1">
        <w:rPr>
          <w:rFonts w:ascii="Times New Roman" w:eastAsia="宋体" w:hAnsi="Times New Roman" w:cs="Times New Roman"/>
          <w:sz w:val="28"/>
          <w:szCs w:val="21"/>
        </w:rPr>
        <w:t>≤5%</w:t>
      </w:r>
      <w:r>
        <w:rPr>
          <w:rFonts w:ascii="Times New Roman" w:eastAsia="宋体" w:hAnsi="Times New Roman" w:cs="Times New Roman" w:hint="eastAsia"/>
          <w:sz w:val="28"/>
          <w:szCs w:val="21"/>
        </w:rPr>
        <w:t>。</w:t>
      </w:r>
    </w:p>
    <w:p w14:paraId="69943C9B" w14:textId="77777777" w:rsidR="000D1BB1" w:rsidRDefault="000D1BB1" w:rsidP="000D1BB1">
      <w:pPr>
        <w:spacing w:line="25" w:lineRule="atLeast"/>
        <w:ind w:firstLine="420"/>
        <w:rPr>
          <w:rFonts w:ascii="Times New Roman" w:eastAsia="宋体" w:hAnsi="Times New Roman" w:cs="Times New Roman"/>
          <w:sz w:val="28"/>
          <w:szCs w:val="21"/>
        </w:rPr>
      </w:pPr>
      <w:r w:rsidRPr="000D1BB1">
        <w:rPr>
          <w:rFonts w:ascii="Times New Roman" w:eastAsia="宋体" w:hAnsi="Times New Roman" w:cs="Times New Roman"/>
          <w:sz w:val="28"/>
          <w:szCs w:val="21"/>
        </w:rPr>
        <w:t xml:space="preserve">3. </w:t>
      </w:r>
      <w:r w:rsidRPr="000D1BB1">
        <w:rPr>
          <w:rFonts w:ascii="Times New Roman" w:eastAsia="宋体" w:hAnsi="Times New Roman" w:cs="Times New Roman"/>
          <w:sz w:val="28"/>
          <w:szCs w:val="21"/>
        </w:rPr>
        <w:t>楼层条件：总层数</w:t>
      </w:r>
      <w:r w:rsidRPr="000D1BB1">
        <w:rPr>
          <w:rFonts w:ascii="Times New Roman" w:eastAsia="宋体" w:hAnsi="Times New Roman" w:cs="Times New Roman"/>
          <w:sz w:val="28"/>
          <w:szCs w:val="21"/>
        </w:rPr>
        <w:t>16-20</w:t>
      </w:r>
      <w:r w:rsidRPr="000D1BB1">
        <w:rPr>
          <w:rFonts w:ascii="Times New Roman" w:eastAsia="宋体" w:hAnsi="Times New Roman" w:cs="Times New Roman"/>
          <w:sz w:val="28"/>
          <w:szCs w:val="21"/>
        </w:rPr>
        <w:t>层，所在楼层</w:t>
      </w:r>
      <w:r w:rsidRPr="000D1BB1">
        <w:rPr>
          <w:rFonts w:ascii="Times New Roman" w:eastAsia="宋体" w:hAnsi="Times New Roman" w:cs="Times New Roman"/>
          <w:sz w:val="28"/>
          <w:szCs w:val="21"/>
        </w:rPr>
        <w:t>4-8</w:t>
      </w:r>
      <w:r w:rsidRPr="000D1BB1">
        <w:rPr>
          <w:rFonts w:ascii="Times New Roman" w:eastAsia="宋体" w:hAnsi="Times New Roman" w:cs="Times New Roman"/>
          <w:sz w:val="28"/>
          <w:szCs w:val="21"/>
        </w:rPr>
        <w:t>层（中低楼层区间）</w:t>
      </w:r>
      <w:r>
        <w:rPr>
          <w:rFonts w:ascii="Times New Roman" w:eastAsia="宋体" w:hAnsi="Times New Roman" w:cs="Times New Roman" w:hint="eastAsia"/>
          <w:sz w:val="28"/>
          <w:szCs w:val="21"/>
        </w:rPr>
        <w:t>。</w:t>
      </w:r>
    </w:p>
    <w:p w14:paraId="045B77AA" w14:textId="77777777" w:rsidR="000D1BB1" w:rsidRDefault="000D1BB1" w:rsidP="000D1BB1">
      <w:pPr>
        <w:spacing w:line="25" w:lineRule="atLeast"/>
        <w:ind w:firstLine="420"/>
        <w:rPr>
          <w:rFonts w:ascii="Times New Roman" w:eastAsia="宋体" w:hAnsi="Times New Roman" w:cs="Times New Roman"/>
          <w:sz w:val="28"/>
          <w:szCs w:val="21"/>
        </w:rPr>
      </w:pPr>
      <w:r w:rsidRPr="000D1BB1">
        <w:rPr>
          <w:rFonts w:ascii="Times New Roman" w:eastAsia="宋体" w:hAnsi="Times New Roman" w:cs="Times New Roman"/>
          <w:sz w:val="28"/>
          <w:szCs w:val="21"/>
        </w:rPr>
        <w:t xml:space="preserve">4. </w:t>
      </w:r>
      <w:r w:rsidRPr="000D1BB1">
        <w:rPr>
          <w:rFonts w:ascii="Times New Roman" w:eastAsia="宋体" w:hAnsi="Times New Roman" w:cs="Times New Roman"/>
          <w:sz w:val="28"/>
          <w:szCs w:val="21"/>
        </w:rPr>
        <w:t>装修标准：简装或同等装修水平，无豪华装修或毛坯情况</w:t>
      </w:r>
      <w:r>
        <w:rPr>
          <w:rFonts w:ascii="Times New Roman" w:eastAsia="宋体" w:hAnsi="Times New Roman" w:cs="Times New Roman" w:hint="eastAsia"/>
          <w:sz w:val="28"/>
          <w:szCs w:val="21"/>
        </w:rPr>
        <w:t>。</w:t>
      </w:r>
    </w:p>
    <w:p w14:paraId="1842956C" w14:textId="77777777" w:rsidR="000D1BB1" w:rsidRDefault="000D1BB1" w:rsidP="000D1BB1">
      <w:pPr>
        <w:spacing w:line="25" w:lineRule="atLeast"/>
        <w:ind w:firstLine="420"/>
        <w:rPr>
          <w:rFonts w:ascii="Times New Roman" w:eastAsia="宋体" w:hAnsi="Times New Roman" w:cs="Times New Roman"/>
          <w:sz w:val="28"/>
          <w:szCs w:val="21"/>
        </w:rPr>
      </w:pPr>
      <w:r w:rsidRPr="000D1BB1">
        <w:rPr>
          <w:rFonts w:ascii="Times New Roman" w:eastAsia="宋体" w:hAnsi="Times New Roman" w:cs="Times New Roman"/>
          <w:sz w:val="28"/>
          <w:szCs w:val="21"/>
        </w:rPr>
        <w:t xml:space="preserve">5. </w:t>
      </w:r>
      <w:r w:rsidRPr="000D1BB1">
        <w:rPr>
          <w:rFonts w:ascii="Times New Roman" w:eastAsia="宋体" w:hAnsi="Times New Roman" w:cs="Times New Roman"/>
          <w:sz w:val="28"/>
          <w:szCs w:val="21"/>
        </w:rPr>
        <w:t>成交时间：</w:t>
      </w:r>
      <w:r w:rsidRPr="000D1BB1">
        <w:rPr>
          <w:rFonts w:ascii="Times New Roman" w:eastAsia="宋体" w:hAnsi="Times New Roman" w:cs="Times New Roman"/>
          <w:sz w:val="28"/>
          <w:szCs w:val="21"/>
        </w:rPr>
        <w:t>2025</w:t>
      </w:r>
      <w:r w:rsidRPr="000D1BB1">
        <w:rPr>
          <w:rFonts w:ascii="Times New Roman" w:eastAsia="宋体" w:hAnsi="Times New Roman" w:cs="Times New Roman"/>
          <w:sz w:val="28"/>
          <w:szCs w:val="21"/>
        </w:rPr>
        <w:t>年</w:t>
      </w:r>
      <w:r w:rsidRPr="000D1BB1">
        <w:rPr>
          <w:rFonts w:ascii="Times New Roman" w:eastAsia="宋体" w:hAnsi="Times New Roman" w:cs="Times New Roman"/>
          <w:sz w:val="28"/>
          <w:szCs w:val="21"/>
        </w:rPr>
        <w:t>9</w:t>
      </w:r>
      <w:r w:rsidRPr="000D1BB1">
        <w:rPr>
          <w:rFonts w:ascii="Times New Roman" w:eastAsia="宋体" w:hAnsi="Times New Roman" w:cs="Times New Roman"/>
          <w:sz w:val="28"/>
          <w:szCs w:val="21"/>
        </w:rPr>
        <w:t>月</w:t>
      </w:r>
      <w:r w:rsidRPr="000D1BB1">
        <w:rPr>
          <w:rFonts w:ascii="Times New Roman" w:eastAsia="宋体" w:hAnsi="Times New Roman" w:cs="Times New Roman"/>
          <w:sz w:val="28"/>
          <w:szCs w:val="21"/>
        </w:rPr>
        <w:t>1</w:t>
      </w:r>
      <w:r w:rsidRPr="000D1BB1">
        <w:rPr>
          <w:rFonts w:ascii="Times New Roman" w:eastAsia="宋体" w:hAnsi="Times New Roman" w:cs="Times New Roman"/>
          <w:sz w:val="28"/>
          <w:szCs w:val="21"/>
        </w:rPr>
        <w:t>日至</w:t>
      </w:r>
      <w:r w:rsidRPr="000D1BB1">
        <w:rPr>
          <w:rFonts w:ascii="Times New Roman" w:eastAsia="宋体" w:hAnsi="Times New Roman" w:cs="Times New Roman"/>
          <w:sz w:val="28"/>
          <w:szCs w:val="21"/>
        </w:rPr>
        <w:t>2025</w:t>
      </w:r>
      <w:r w:rsidRPr="000D1BB1">
        <w:rPr>
          <w:rFonts w:ascii="Times New Roman" w:eastAsia="宋体" w:hAnsi="Times New Roman" w:cs="Times New Roman"/>
          <w:sz w:val="28"/>
          <w:szCs w:val="21"/>
        </w:rPr>
        <w:t>年</w:t>
      </w:r>
      <w:r w:rsidRPr="000D1BB1">
        <w:rPr>
          <w:rFonts w:ascii="Times New Roman" w:eastAsia="宋体" w:hAnsi="Times New Roman" w:cs="Times New Roman"/>
          <w:sz w:val="28"/>
          <w:szCs w:val="21"/>
        </w:rPr>
        <w:t>11</w:t>
      </w:r>
      <w:r w:rsidRPr="000D1BB1">
        <w:rPr>
          <w:rFonts w:ascii="Times New Roman" w:eastAsia="宋体" w:hAnsi="Times New Roman" w:cs="Times New Roman"/>
          <w:sz w:val="28"/>
          <w:szCs w:val="21"/>
        </w:rPr>
        <w:t>月</w:t>
      </w:r>
      <w:r w:rsidRPr="000D1BB1">
        <w:rPr>
          <w:rFonts w:ascii="Times New Roman" w:eastAsia="宋体" w:hAnsi="Times New Roman" w:cs="Times New Roman"/>
          <w:sz w:val="28"/>
          <w:szCs w:val="21"/>
        </w:rPr>
        <w:t>20</w:t>
      </w:r>
      <w:r w:rsidRPr="000D1BB1">
        <w:rPr>
          <w:rFonts w:ascii="Times New Roman" w:eastAsia="宋体" w:hAnsi="Times New Roman" w:cs="Times New Roman"/>
          <w:sz w:val="28"/>
          <w:szCs w:val="21"/>
        </w:rPr>
        <w:t>日，确保市场状况一致性</w:t>
      </w:r>
      <w:r>
        <w:rPr>
          <w:rFonts w:ascii="Times New Roman" w:eastAsia="宋体" w:hAnsi="Times New Roman" w:cs="Times New Roman" w:hint="eastAsia"/>
          <w:sz w:val="28"/>
          <w:szCs w:val="21"/>
        </w:rPr>
        <w:t>。</w:t>
      </w:r>
    </w:p>
    <w:p w14:paraId="0E8860F6" w14:textId="3C014861" w:rsidR="000D1BB1" w:rsidRPr="000D1BB1" w:rsidRDefault="000D1BB1" w:rsidP="000D1BB1">
      <w:pPr>
        <w:spacing w:line="25" w:lineRule="atLeast"/>
        <w:ind w:firstLine="420"/>
        <w:rPr>
          <w:rFonts w:ascii="Times New Roman" w:eastAsia="宋体" w:hAnsi="Times New Roman" w:cs="Times New Roman"/>
          <w:sz w:val="28"/>
          <w:szCs w:val="21"/>
        </w:rPr>
      </w:pPr>
      <w:r w:rsidRPr="000D1BB1">
        <w:rPr>
          <w:rFonts w:ascii="Times New Roman" w:eastAsia="宋体" w:hAnsi="Times New Roman" w:cs="Times New Roman"/>
          <w:sz w:val="28"/>
          <w:szCs w:val="21"/>
        </w:rPr>
        <w:t xml:space="preserve">6. </w:t>
      </w:r>
      <w:r w:rsidRPr="000D1BB1">
        <w:rPr>
          <w:rFonts w:ascii="Times New Roman" w:eastAsia="宋体" w:hAnsi="Times New Roman" w:cs="Times New Roman"/>
          <w:sz w:val="28"/>
          <w:szCs w:val="21"/>
        </w:rPr>
        <w:t>交易性质：排除亲友交易、抵债房、工抵房等特殊交易，仅选取市场化自主交易案例。</w:t>
      </w:r>
    </w:p>
    <w:tbl>
      <w:tblPr>
        <w:tblStyle w:val="12"/>
        <w:tblW w:w="9039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5"/>
        <w:gridCol w:w="1103"/>
        <w:gridCol w:w="1134"/>
        <w:gridCol w:w="1134"/>
        <w:gridCol w:w="992"/>
        <w:gridCol w:w="709"/>
        <w:gridCol w:w="850"/>
        <w:gridCol w:w="1276"/>
        <w:gridCol w:w="1276"/>
      </w:tblGrid>
      <w:tr w:rsidR="000D1BB1" w:rsidRPr="000D1BB1" w14:paraId="3FA9AE38" w14:textId="77777777" w:rsidTr="00441A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0FC70D8" w14:textId="77777777" w:rsidR="000D1BB1" w:rsidRPr="000D1BB1" w:rsidRDefault="000D1BB1" w:rsidP="00441A88">
            <w:pPr>
              <w:spacing w:after="160" w:line="25" w:lineRule="atLeast"/>
              <w:jc w:val="center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可比实例</w:t>
            </w:r>
          </w:p>
        </w:tc>
        <w:tc>
          <w:tcPr>
            <w:tcW w:w="1103" w:type="dxa"/>
            <w:tcBorders>
              <w:bottom w:val="single" w:sz="4" w:space="0" w:color="auto"/>
            </w:tcBorders>
            <w:vAlign w:val="center"/>
            <w:hideMark/>
          </w:tcPr>
          <w:p w14:paraId="0F81E025" w14:textId="77777777" w:rsidR="000D1BB1" w:rsidRPr="000D1BB1" w:rsidRDefault="000D1BB1" w:rsidP="00441A88">
            <w:pPr>
              <w:spacing w:after="160" w:line="2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位置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  <w:hideMark/>
          </w:tcPr>
          <w:p w14:paraId="04809E79" w14:textId="77777777" w:rsidR="000D1BB1" w:rsidRPr="000D1BB1" w:rsidRDefault="000D1BB1" w:rsidP="00441A88">
            <w:pPr>
              <w:spacing w:after="160" w:line="2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成交日期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  <w:hideMark/>
          </w:tcPr>
          <w:p w14:paraId="554C2FD1" w14:textId="77777777" w:rsidR="000D1BB1" w:rsidRPr="000D1BB1" w:rsidRDefault="000D1BB1" w:rsidP="00441A88">
            <w:pPr>
              <w:spacing w:after="160" w:line="2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户型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  <w:hideMark/>
          </w:tcPr>
          <w:p w14:paraId="66D3570A" w14:textId="77777777" w:rsidR="000D1BB1" w:rsidRPr="000D1BB1" w:rsidRDefault="000D1BB1" w:rsidP="00441A88">
            <w:pPr>
              <w:spacing w:after="160" w:line="2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建筑面积（㎡）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  <w:hideMark/>
          </w:tcPr>
          <w:p w14:paraId="54BF0CF9" w14:textId="77777777" w:rsidR="000D1BB1" w:rsidRPr="000D1BB1" w:rsidRDefault="000D1BB1" w:rsidP="00441A88">
            <w:pPr>
              <w:spacing w:after="160" w:line="2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楼层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  <w:hideMark/>
          </w:tcPr>
          <w:p w14:paraId="40618D57" w14:textId="77777777" w:rsidR="000D1BB1" w:rsidRPr="000D1BB1" w:rsidRDefault="000D1BB1" w:rsidP="00441A88">
            <w:pPr>
              <w:spacing w:after="160" w:line="2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装修情况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  <w:hideMark/>
          </w:tcPr>
          <w:p w14:paraId="7978171F" w14:textId="77777777" w:rsidR="000D1BB1" w:rsidRPr="000D1BB1" w:rsidRDefault="000D1BB1" w:rsidP="00441A88">
            <w:pPr>
              <w:spacing w:after="160" w:line="2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成交总价（万元）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  <w:hideMark/>
          </w:tcPr>
          <w:p w14:paraId="0F1BFC45" w14:textId="77777777" w:rsidR="000D1BB1" w:rsidRPr="000D1BB1" w:rsidRDefault="000D1BB1" w:rsidP="00441A88">
            <w:pPr>
              <w:spacing w:after="160" w:line="2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成交单价（元</w:t>
            </w: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/</w:t>
            </w: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㎡）</w:t>
            </w:r>
          </w:p>
        </w:tc>
      </w:tr>
      <w:tr w:rsidR="00441A88" w:rsidRPr="000D1BB1" w14:paraId="611185B6" w14:textId="77777777" w:rsidTr="00441A88">
        <w:trPr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B8D7B4C" w14:textId="77777777" w:rsidR="000D1BB1" w:rsidRPr="000D1BB1" w:rsidRDefault="000D1BB1" w:rsidP="00441A88">
            <w:pPr>
              <w:spacing w:after="160" w:line="25" w:lineRule="atLeast"/>
              <w:jc w:val="center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实例</w:t>
            </w: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1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  <w:hideMark/>
          </w:tcPr>
          <w:p w14:paraId="2DC01476" w14:textId="77777777" w:rsidR="000D1BB1" w:rsidRPr="000D1BB1" w:rsidRDefault="000D1BB1" w:rsidP="00441A88">
            <w:pPr>
              <w:spacing w:after="160" w:line="2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易水名苑</w:t>
            </w: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10</w:t>
            </w: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号楼</w:t>
            </w: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3</w:t>
            </w: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单元</w:t>
            </w: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602</w:t>
            </w: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室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  <w:hideMark/>
          </w:tcPr>
          <w:p w14:paraId="3CDDC477" w14:textId="77777777" w:rsidR="000D1BB1" w:rsidRPr="000D1BB1" w:rsidRDefault="000D1BB1" w:rsidP="00441A88">
            <w:pPr>
              <w:spacing w:after="160" w:line="2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2025</w:t>
            </w: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年</w:t>
            </w: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10</w:t>
            </w: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月</w:t>
            </w: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15</w:t>
            </w: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日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  <w:hideMark/>
          </w:tcPr>
          <w:p w14:paraId="22C6DBA7" w14:textId="77777777" w:rsidR="000D1BB1" w:rsidRPr="000D1BB1" w:rsidRDefault="000D1BB1" w:rsidP="00441A88">
            <w:pPr>
              <w:spacing w:after="160" w:line="2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3</w:t>
            </w: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室</w:t>
            </w: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2</w:t>
            </w: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厅</w:t>
            </w: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1</w:t>
            </w: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卫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  <w:hideMark/>
          </w:tcPr>
          <w:p w14:paraId="41E56804" w14:textId="77777777" w:rsidR="000D1BB1" w:rsidRPr="000D1BB1" w:rsidRDefault="000D1BB1" w:rsidP="00441A88">
            <w:pPr>
              <w:spacing w:after="160" w:line="2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110.24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  <w:hideMark/>
          </w:tcPr>
          <w:p w14:paraId="18D42CD5" w14:textId="77777777" w:rsidR="000D1BB1" w:rsidRPr="000D1BB1" w:rsidRDefault="000D1BB1" w:rsidP="00441A88">
            <w:pPr>
              <w:spacing w:after="160" w:line="2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6/18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  <w:hideMark/>
          </w:tcPr>
          <w:p w14:paraId="1EC8B6E1" w14:textId="77777777" w:rsidR="000D1BB1" w:rsidRPr="000D1BB1" w:rsidRDefault="000D1BB1" w:rsidP="00441A88">
            <w:pPr>
              <w:spacing w:after="160" w:line="2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简装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vAlign w:val="center"/>
            <w:hideMark/>
          </w:tcPr>
          <w:p w14:paraId="151CA4DE" w14:textId="77777777" w:rsidR="000D1BB1" w:rsidRPr="000D1BB1" w:rsidRDefault="000D1BB1" w:rsidP="00441A88">
            <w:pPr>
              <w:spacing w:after="160" w:line="2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90.0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vAlign w:val="center"/>
            <w:hideMark/>
          </w:tcPr>
          <w:p w14:paraId="06ED84EF" w14:textId="77777777" w:rsidR="000D1BB1" w:rsidRPr="000D1BB1" w:rsidRDefault="000D1BB1" w:rsidP="00441A88">
            <w:pPr>
              <w:spacing w:after="160" w:line="2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8164.00</w:t>
            </w:r>
          </w:p>
        </w:tc>
      </w:tr>
      <w:tr w:rsidR="00441A88" w:rsidRPr="000D1BB1" w14:paraId="3E57A2E7" w14:textId="77777777" w:rsidTr="00441A88">
        <w:trPr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8437C7E" w14:textId="77777777" w:rsidR="000D1BB1" w:rsidRPr="000D1BB1" w:rsidRDefault="000D1BB1" w:rsidP="00441A88">
            <w:pPr>
              <w:spacing w:after="160" w:line="25" w:lineRule="atLeast"/>
              <w:jc w:val="center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实例</w:t>
            </w: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2</w:t>
            </w:r>
          </w:p>
        </w:tc>
        <w:tc>
          <w:tcPr>
            <w:tcW w:w="1103" w:type="dxa"/>
            <w:vAlign w:val="center"/>
            <w:hideMark/>
          </w:tcPr>
          <w:p w14:paraId="500BE4C2" w14:textId="77777777" w:rsidR="000D1BB1" w:rsidRPr="000D1BB1" w:rsidRDefault="000D1BB1" w:rsidP="00441A88">
            <w:pPr>
              <w:spacing w:after="160" w:line="2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御景园</w:t>
            </w: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5</w:t>
            </w: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号楼</w:t>
            </w: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1</w:t>
            </w: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单元</w:t>
            </w: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401</w:t>
            </w: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室</w:t>
            </w:r>
          </w:p>
        </w:tc>
        <w:tc>
          <w:tcPr>
            <w:tcW w:w="1134" w:type="dxa"/>
            <w:vAlign w:val="center"/>
            <w:hideMark/>
          </w:tcPr>
          <w:p w14:paraId="7353D165" w14:textId="77777777" w:rsidR="000D1BB1" w:rsidRPr="000D1BB1" w:rsidRDefault="000D1BB1" w:rsidP="00441A88">
            <w:pPr>
              <w:spacing w:after="160" w:line="2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2025</w:t>
            </w: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年</w:t>
            </w: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11</w:t>
            </w: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月</w:t>
            </w: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5</w:t>
            </w: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日</w:t>
            </w:r>
          </w:p>
        </w:tc>
        <w:tc>
          <w:tcPr>
            <w:tcW w:w="1134" w:type="dxa"/>
            <w:vAlign w:val="center"/>
            <w:hideMark/>
          </w:tcPr>
          <w:p w14:paraId="7195179C" w14:textId="77777777" w:rsidR="000D1BB1" w:rsidRPr="000D1BB1" w:rsidRDefault="000D1BB1" w:rsidP="00441A88">
            <w:pPr>
              <w:spacing w:after="160" w:line="2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3</w:t>
            </w: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室</w:t>
            </w: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2</w:t>
            </w: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厅</w:t>
            </w: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1</w:t>
            </w: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卫</w:t>
            </w:r>
          </w:p>
        </w:tc>
        <w:tc>
          <w:tcPr>
            <w:tcW w:w="992" w:type="dxa"/>
            <w:vAlign w:val="center"/>
            <w:hideMark/>
          </w:tcPr>
          <w:p w14:paraId="7FB7A8B0" w14:textId="77777777" w:rsidR="000D1BB1" w:rsidRPr="000D1BB1" w:rsidRDefault="000D1BB1" w:rsidP="00441A88">
            <w:pPr>
              <w:spacing w:after="160" w:line="2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115.38</w:t>
            </w:r>
          </w:p>
        </w:tc>
        <w:tc>
          <w:tcPr>
            <w:tcW w:w="709" w:type="dxa"/>
            <w:vAlign w:val="center"/>
            <w:hideMark/>
          </w:tcPr>
          <w:p w14:paraId="43CF733B" w14:textId="77777777" w:rsidR="000D1BB1" w:rsidRPr="000D1BB1" w:rsidRDefault="000D1BB1" w:rsidP="00441A88">
            <w:pPr>
              <w:spacing w:after="160" w:line="2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4/18</w:t>
            </w:r>
          </w:p>
        </w:tc>
        <w:tc>
          <w:tcPr>
            <w:tcW w:w="850" w:type="dxa"/>
            <w:vAlign w:val="center"/>
            <w:hideMark/>
          </w:tcPr>
          <w:p w14:paraId="08846BB0" w14:textId="77777777" w:rsidR="000D1BB1" w:rsidRPr="000D1BB1" w:rsidRDefault="000D1BB1" w:rsidP="00441A88">
            <w:pPr>
              <w:spacing w:after="160" w:line="2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简装</w:t>
            </w:r>
          </w:p>
        </w:tc>
        <w:tc>
          <w:tcPr>
            <w:tcW w:w="1276" w:type="dxa"/>
            <w:vAlign w:val="center"/>
            <w:hideMark/>
          </w:tcPr>
          <w:p w14:paraId="5B23FCD4" w14:textId="77777777" w:rsidR="000D1BB1" w:rsidRPr="000D1BB1" w:rsidRDefault="000D1BB1" w:rsidP="00441A88">
            <w:pPr>
              <w:spacing w:after="160" w:line="2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94.5</w:t>
            </w:r>
          </w:p>
        </w:tc>
        <w:tc>
          <w:tcPr>
            <w:tcW w:w="1276" w:type="dxa"/>
            <w:vAlign w:val="center"/>
            <w:hideMark/>
          </w:tcPr>
          <w:p w14:paraId="0EA72C35" w14:textId="77777777" w:rsidR="000D1BB1" w:rsidRPr="000D1BB1" w:rsidRDefault="000D1BB1" w:rsidP="00441A88">
            <w:pPr>
              <w:spacing w:after="160" w:line="2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8190.00</w:t>
            </w:r>
          </w:p>
        </w:tc>
      </w:tr>
      <w:tr w:rsidR="00441A88" w:rsidRPr="000D1BB1" w14:paraId="1745379B" w14:textId="77777777" w:rsidTr="00441A88">
        <w:trPr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31153DB" w14:textId="77777777" w:rsidR="000D1BB1" w:rsidRPr="000D1BB1" w:rsidRDefault="000D1BB1" w:rsidP="00441A88">
            <w:pPr>
              <w:spacing w:after="160" w:line="25" w:lineRule="atLeast"/>
              <w:jc w:val="center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实例</w:t>
            </w: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3</w:t>
            </w:r>
          </w:p>
        </w:tc>
        <w:tc>
          <w:tcPr>
            <w:tcW w:w="1103" w:type="dxa"/>
            <w:vAlign w:val="center"/>
            <w:hideMark/>
          </w:tcPr>
          <w:p w14:paraId="0ACACD88" w14:textId="77777777" w:rsidR="000D1BB1" w:rsidRPr="000D1BB1" w:rsidRDefault="000D1BB1" w:rsidP="00441A88">
            <w:pPr>
              <w:spacing w:after="160" w:line="2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水岸城邦</w:t>
            </w: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8</w:t>
            </w: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号楼</w:t>
            </w: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2</w:t>
            </w: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单元</w:t>
            </w: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701</w:t>
            </w: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室</w:t>
            </w:r>
          </w:p>
        </w:tc>
        <w:tc>
          <w:tcPr>
            <w:tcW w:w="1134" w:type="dxa"/>
            <w:vAlign w:val="center"/>
            <w:hideMark/>
          </w:tcPr>
          <w:p w14:paraId="213B8D23" w14:textId="77777777" w:rsidR="000D1BB1" w:rsidRPr="000D1BB1" w:rsidRDefault="000D1BB1" w:rsidP="00441A88">
            <w:pPr>
              <w:spacing w:after="160" w:line="2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2025</w:t>
            </w: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年</w:t>
            </w: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9</w:t>
            </w: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月</w:t>
            </w: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28</w:t>
            </w: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日</w:t>
            </w:r>
          </w:p>
        </w:tc>
        <w:tc>
          <w:tcPr>
            <w:tcW w:w="1134" w:type="dxa"/>
            <w:vAlign w:val="center"/>
            <w:hideMark/>
          </w:tcPr>
          <w:p w14:paraId="04A22A12" w14:textId="77777777" w:rsidR="000D1BB1" w:rsidRPr="000D1BB1" w:rsidRDefault="000D1BB1" w:rsidP="00441A88">
            <w:pPr>
              <w:spacing w:after="160" w:line="2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3</w:t>
            </w: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室</w:t>
            </w: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2</w:t>
            </w: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厅</w:t>
            </w: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1</w:t>
            </w: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卫</w:t>
            </w:r>
          </w:p>
        </w:tc>
        <w:tc>
          <w:tcPr>
            <w:tcW w:w="992" w:type="dxa"/>
            <w:vAlign w:val="center"/>
            <w:hideMark/>
          </w:tcPr>
          <w:p w14:paraId="5C34AA69" w14:textId="77777777" w:rsidR="000D1BB1" w:rsidRPr="000D1BB1" w:rsidRDefault="000D1BB1" w:rsidP="00441A88">
            <w:pPr>
              <w:spacing w:after="160" w:line="2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113.15</w:t>
            </w:r>
          </w:p>
        </w:tc>
        <w:tc>
          <w:tcPr>
            <w:tcW w:w="709" w:type="dxa"/>
            <w:vAlign w:val="center"/>
            <w:hideMark/>
          </w:tcPr>
          <w:p w14:paraId="6B7A6EFC" w14:textId="77777777" w:rsidR="000D1BB1" w:rsidRPr="000D1BB1" w:rsidRDefault="000D1BB1" w:rsidP="00441A88">
            <w:pPr>
              <w:spacing w:after="160" w:line="2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7/18</w:t>
            </w:r>
          </w:p>
        </w:tc>
        <w:tc>
          <w:tcPr>
            <w:tcW w:w="850" w:type="dxa"/>
            <w:vAlign w:val="center"/>
            <w:hideMark/>
          </w:tcPr>
          <w:p w14:paraId="5300A884" w14:textId="77777777" w:rsidR="000D1BB1" w:rsidRPr="000D1BB1" w:rsidRDefault="000D1BB1" w:rsidP="00441A88">
            <w:pPr>
              <w:spacing w:after="160" w:line="2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中装</w:t>
            </w:r>
          </w:p>
        </w:tc>
        <w:tc>
          <w:tcPr>
            <w:tcW w:w="1276" w:type="dxa"/>
            <w:vAlign w:val="center"/>
            <w:hideMark/>
          </w:tcPr>
          <w:p w14:paraId="5B4DAA3E" w14:textId="77777777" w:rsidR="000D1BB1" w:rsidRPr="000D1BB1" w:rsidRDefault="000D1BB1" w:rsidP="00441A88">
            <w:pPr>
              <w:spacing w:after="160" w:line="2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96.8</w:t>
            </w:r>
          </w:p>
        </w:tc>
        <w:tc>
          <w:tcPr>
            <w:tcW w:w="1276" w:type="dxa"/>
            <w:vAlign w:val="center"/>
            <w:hideMark/>
          </w:tcPr>
          <w:p w14:paraId="4D88E1A4" w14:textId="77777777" w:rsidR="000D1BB1" w:rsidRPr="000D1BB1" w:rsidRDefault="000D1BB1" w:rsidP="00441A88">
            <w:pPr>
              <w:spacing w:after="160" w:line="2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0D1BB1">
              <w:rPr>
                <w:rFonts w:ascii="Times New Roman" w:eastAsia="宋体" w:hAnsi="Times New Roman" w:cs="Times New Roman"/>
                <w:sz w:val="24"/>
                <w:szCs w:val="20"/>
              </w:rPr>
              <w:t>8555.00</w:t>
            </w:r>
          </w:p>
        </w:tc>
      </w:tr>
    </w:tbl>
    <w:p w14:paraId="557305C8" w14:textId="77777777" w:rsidR="000D1BB1" w:rsidRPr="000D1BB1" w:rsidRDefault="000D1BB1" w:rsidP="000D1BB1">
      <w:pPr>
        <w:spacing w:line="25" w:lineRule="atLeast"/>
        <w:ind w:firstLine="420"/>
        <w:rPr>
          <w:rFonts w:ascii="Times New Roman" w:eastAsia="宋体" w:hAnsi="Times New Roman" w:cs="Times New Roman"/>
          <w:b/>
          <w:bCs/>
          <w:sz w:val="28"/>
          <w:szCs w:val="21"/>
        </w:rPr>
      </w:pPr>
      <w:r w:rsidRPr="000D1BB1">
        <w:rPr>
          <w:rFonts w:ascii="Times New Roman" w:eastAsia="宋体" w:hAnsi="Times New Roman" w:cs="Times New Roman"/>
          <w:b/>
          <w:bCs/>
          <w:sz w:val="28"/>
          <w:szCs w:val="21"/>
        </w:rPr>
        <w:t>（</w:t>
      </w:r>
      <w:r w:rsidRPr="000D1BB1">
        <w:rPr>
          <w:rFonts w:ascii="Times New Roman" w:eastAsia="宋体" w:hAnsi="Times New Roman" w:cs="Times New Roman"/>
          <w:b/>
          <w:bCs/>
          <w:sz w:val="28"/>
          <w:szCs w:val="21"/>
        </w:rPr>
        <w:t>2</w:t>
      </w:r>
      <w:r w:rsidRPr="000D1BB1">
        <w:rPr>
          <w:rFonts w:ascii="Times New Roman" w:eastAsia="宋体" w:hAnsi="Times New Roman" w:cs="Times New Roman"/>
          <w:b/>
          <w:bCs/>
          <w:sz w:val="28"/>
          <w:szCs w:val="21"/>
        </w:rPr>
        <w:t>）建立价格可比基础</w:t>
      </w:r>
    </w:p>
    <w:p w14:paraId="38B1A6A5" w14:textId="77777777" w:rsidR="000D1BB1" w:rsidRPr="000D1BB1" w:rsidRDefault="000D1BB1" w:rsidP="000D1BB1">
      <w:pPr>
        <w:spacing w:line="25" w:lineRule="atLeast"/>
        <w:ind w:firstLine="420"/>
        <w:rPr>
          <w:rFonts w:ascii="Times New Roman" w:eastAsia="宋体" w:hAnsi="Times New Roman" w:cs="Times New Roman"/>
          <w:sz w:val="28"/>
          <w:szCs w:val="21"/>
        </w:rPr>
      </w:pPr>
      <w:r w:rsidRPr="000D1BB1">
        <w:rPr>
          <w:rFonts w:ascii="Times New Roman" w:eastAsia="宋体" w:hAnsi="Times New Roman" w:cs="Times New Roman"/>
          <w:sz w:val="28"/>
          <w:szCs w:val="21"/>
        </w:rPr>
        <w:t>经核查，</w:t>
      </w:r>
      <w:r w:rsidRPr="000D1BB1">
        <w:rPr>
          <w:rFonts w:ascii="Times New Roman" w:eastAsia="宋体" w:hAnsi="Times New Roman" w:cs="Times New Roman"/>
          <w:sz w:val="28"/>
          <w:szCs w:val="21"/>
        </w:rPr>
        <w:t>3</w:t>
      </w:r>
      <w:r w:rsidRPr="000D1BB1">
        <w:rPr>
          <w:rFonts w:ascii="Times New Roman" w:eastAsia="宋体" w:hAnsi="Times New Roman" w:cs="Times New Roman"/>
          <w:sz w:val="28"/>
          <w:szCs w:val="21"/>
        </w:rPr>
        <w:t>个可比实例均通过易县房地产交易中心网签备案，交易档案编号分别为：实例</w:t>
      </w:r>
      <w:r w:rsidRPr="000D1BB1">
        <w:rPr>
          <w:rFonts w:ascii="Times New Roman" w:eastAsia="宋体" w:hAnsi="Times New Roman" w:cs="Times New Roman"/>
          <w:sz w:val="28"/>
          <w:szCs w:val="21"/>
        </w:rPr>
        <w:t>1</w:t>
      </w:r>
      <w:r w:rsidRPr="000D1BB1">
        <w:rPr>
          <w:rFonts w:ascii="Times New Roman" w:eastAsia="宋体" w:hAnsi="Times New Roman" w:cs="Times New Roman"/>
          <w:sz w:val="28"/>
          <w:szCs w:val="21"/>
        </w:rPr>
        <w:t>（</w:t>
      </w:r>
      <w:r w:rsidRPr="000D1BB1">
        <w:rPr>
          <w:rFonts w:ascii="Times New Roman" w:eastAsia="宋体" w:hAnsi="Times New Roman" w:cs="Times New Roman"/>
          <w:sz w:val="28"/>
          <w:szCs w:val="21"/>
        </w:rPr>
        <w:t>2025-1015008</w:t>
      </w:r>
      <w:r w:rsidRPr="000D1BB1">
        <w:rPr>
          <w:rFonts w:ascii="Times New Roman" w:eastAsia="宋体" w:hAnsi="Times New Roman" w:cs="Times New Roman"/>
          <w:sz w:val="28"/>
          <w:szCs w:val="21"/>
        </w:rPr>
        <w:t>）、实例</w:t>
      </w:r>
      <w:r w:rsidRPr="000D1BB1">
        <w:rPr>
          <w:rFonts w:ascii="Times New Roman" w:eastAsia="宋体" w:hAnsi="Times New Roman" w:cs="Times New Roman"/>
          <w:sz w:val="28"/>
          <w:szCs w:val="21"/>
        </w:rPr>
        <w:t>2</w:t>
      </w:r>
      <w:r w:rsidRPr="000D1BB1">
        <w:rPr>
          <w:rFonts w:ascii="Times New Roman" w:eastAsia="宋体" w:hAnsi="Times New Roman" w:cs="Times New Roman"/>
          <w:sz w:val="28"/>
          <w:szCs w:val="21"/>
        </w:rPr>
        <w:t>（</w:t>
      </w:r>
      <w:r w:rsidRPr="000D1BB1">
        <w:rPr>
          <w:rFonts w:ascii="Times New Roman" w:eastAsia="宋体" w:hAnsi="Times New Roman" w:cs="Times New Roman"/>
          <w:sz w:val="28"/>
          <w:szCs w:val="21"/>
        </w:rPr>
        <w:t>2025-1105012</w:t>
      </w:r>
      <w:r w:rsidRPr="000D1BB1">
        <w:rPr>
          <w:rFonts w:ascii="Times New Roman" w:eastAsia="宋体" w:hAnsi="Times New Roman" w:cs="Times New Roman"/>
          <w:sz w:val="28"/>
          <w:szCs w:val="21"/>
        </w:rPr>
        <w:t>）、实例</w:t>
      </w:r>
      <w:r w:rsidRPr="000D1BB1">
        <w:rPr>
          <w:rFonts w:ascii="Times New Roman" w:eastAsia="宋体" w:hAnsi="Times New Roman" w:cs="Times New Roman"/>
          <w:sz w:val="28"/>
          <w:szCs w:val="21"/>
        </w:rPr>
        <w:t>3</w:t>
      </w:r>
      <w:r w:rsidRPr="000D1BB1">
        <w:rPr>
          <w:rFonts w:ascii="Times New Roman" w:eastAsia="宋体" w:hAnsi="Times New Roman" w:cs="Times New Roman"/>
          <w:sz w:val="28"/>
          <w:szCs w:val="21"/>
        </w:rPr>
        <w:t>（</w:t>
      </w:r>
      <w:r w:rsidRPr="000D1BB1">
        <w:rPr>
          <w:rFonts w:ascii="Times New Roman" w:eastAsia="宋体" w:hAnsi="Times New Roman" w:cs="Times New Roman"/>
          <w:sz w:val="28"/>
          <w:szCs w:val="21"/>
        </w:rPr>
        <w:t>2025-0928023</w:t>
      </w:r>
      <w:r w:rsidRPr="000D1BB1">
        <w:rPr>
          <w:rFonts w:ascii="Times New Roman" w:eastAsia="宋体" w:hAnsi="Times New Roman" w:cs="Times New Roman"/>
          <w:sz w:val="28"/>
          <w:szCs w:val="21"/>
        </w:rPr>
        <w:t>）。交易双方均为非关联自然人，</w:t>
      </w:r>
      <w:r w:rsidRPr="000D1BB1">
        <w:rPr>
          <w:rFonts w:ascii="Times New Roman" w:eastAsia="宋体" w:hAnsi="Times New Roman" w:cs="Times New Roman"/>
          <w:sz w:val="28"/>
          <w:szCs w:val="21"/>
        </w:rPr>
        <w:lastRenderedPageBreak/>
        <w:t>无亲属关系或企业关联关系，交易价格为市场化协商价格，无价格折让（实例</w:t>
      </w:r>
      <w:r w:rsidRPr="000D1BB1">
        <w:rPr>
          <w:rFonts w:ascii="Times New Roman" w:eastAsia="宋体" w:hAnsi="Times New Roman" w:cs="Times New Roman"/>
          <w:sz w:val="28"/>
          <w:szCs w:val="21"/>
        </w:rPr>
        <w:t>1</w:t>
      </w:r>
      <w:r w:rsidRPr="000D1BB1">
        <w:rPr>
          <w:rFonts w:ascii="Times New Roman" w:eastAsia="宋体" w:hAnsi="Times New Roman" w:cs="Times New Roman"/>
          <w:sz w:val="28"/>
          <w:szCs w:val="21"/>
        </w:rPr>
        <w:t>议价周期</w:t>
      </w:r>
      <w:r w:rsidRPr="000D1BB1">
        <w:rPr>
          <w:rFonts w:ascii="Times New Roman" w:eastAsia="宋体" w:hAnsi="Times New Roman" w:cs="Times New Roman"/>
          <w:sz w:val="28"/>
          <w:szCs w:val="21"/>
        </w:rPr>
        <w:t>15</w:t>
      </w:r>
      <w:r w:rsidRPr="000D1BB1">
        <w:rPr>
          <w:rFonts w:ascii="Times New Roman" w:eastAsia="宋体" w:hAnsi="Times New Roman" w:cs="Times New Roman"/>
          <w:sz w:val="28"/>
          <w:szCs w:val="21"/>
        </w:rPr>
        <w:t>天，实例</w:t>
      </w:r>
      <w:r w:rsidRPr="000D1BB1">
        <w:rPr>
          <w:rFonts w:ascii="Times New Roman" w:eastAsia="宋体" w:hAnsi="Times New Roman" w:cs="Times New Roman"/>
          <w:sz w:val="28"/>
          <w:szCs w:val="21"/>
        </w:rPr>
        <w:t>2</w:t>
      </w:r>
      <w:r w:rsidRPr="000D1BB1">
        <w:rPr>
          <w:rFonts w:ascii="Times New Roman" w:eastAsia="宋体" w:hAnsi="Times New Roman" w:cs="Times New Roman"/>
          <w:sz w:val="28"/>
          <w:szCs w:val="21"/>
        </w:rPr>
        <w:t>议价周期</w:t>
      </w:r>
      <w:r w:rsidRPr="000D1BB1">
        <w:rPr>
          <w:rFonts w:ascii="Times New Roman" w:eastAsia="宋体" w:hAnsi="Times New Roman" w:cs="Times New Roman"/>
          <w:sz w:val="28"/>
          <w:szCs w:val="21"/>
        </w:rPr>
        <w:t>12</w:t>
      </w:r>
      <w:r w:rsidRPr="000D1BB1">
        <w:rPr>
          <w:rFonts w:ascii="Times New Roman" w:eastAsia="宋体" w:hAnsi="Times New Roman" w:cs="Times New Roman"/>
          <w:sz w:val="28"/>
          <w:szCs w:val="21"/>
        </w:rPr>
        <w:t>天，实例</w:t>
      </w:r>
      <w:r w:rsidRPr="000D1BB1">
        <w:rPr>
          <w:rFonts w:ascii="Times New Roman" w:eastAsia="宋体" w:hAnsi="Times New Roman" w:cs="Times New Roman"/>
          <w:sz w:val="28"/>
          <w:szCs w:val="21"/>
        </w:rPr>
        <w:t>3</w:t>
      </w:r>
      <w:r w:rsidRPr="000D1BB1">
        <w:rPr>
          <w:rFonts w:ascii="Times New Roman" w:eastAsia="宋体" w:hAnsi="Times New Roman" w:cs="Times New Roman"/>
          <w:sz w:val="28"/>
          <w:szCs w:val="21"/>
        </w:rPr>
        <w:t>议价周期</w:t>
      </w:r>
      <w:r w:rsidRPr="000D1BB1">
        <w:rPr>
          <w:rFonts w:ascii="Times New Roman" w:eastAsia="宋体" w:hAnsi="Times New Roman" w:cs="Times New Roman"/>
          <w:sz w:val="28"/>
          <w:szCs w:val="21"/>
        </w:rPr>
        <w:t>18</w:t>
      </w:r>
      <w:r w:rsidRPr="000D1BB1">
        <w:rPr>
          <w:rFonts w:ascii="Times New Roman" w:eastAsia="宋体" w:hAnsi="Times New Roman" w:cs="Times New Roman"/>
          <w:sz w:val="28"/>
          <w:szCs w:val="21"/>
        </w:rPr>
        <w:t>天，均处于区域正常议价周期范围内</w:t>
      </w:r>
      <w:r w:rsidRPr="000D1BB1">
        <w:rPr>
          <w:rFonts w:ascii="Times New Roman" w:eastAsia="宋体" w:hAnsi="Times New Roman" w:cs="Times New Roman"/>
          <w:sz w:val="28"/>
          <w:szCs w:val="21"/>
        </w:rPr>
        <w:t>8-20</w:t>
      </w:r>
      <w:r w:rsidRPr="000D1BB1">
        <w:rPr>
          <w:rFonts w:ascii="Times New Roman" w:eastAsia="宋体" w:hAnsi="Times New Roman" w:cs="Times New Roman"/>
          <w:sz w:val="28"/>
          <w:szCs w:val="21"/>
        </w:rPr>
        <w:t>天）。成交价格均为含税总价，其中卖方承担的税费包括增值税及附加（</w:t>
      </w:r>
      <w:r w:rsidRPr="000D1BB1">
        <w:rPr>
          <w:rFonts w:ascii="Times New Roman" w:eastAsia="宋体" w:hAnsi="Times New Roman" w:cs="Times New Roman"/>
          <w:sz w:val="28"/>
          <w:szCs w:val="21"/>
        </w:rPr>
        <w:t>5.3%</w:t>
      </w:r>
      <w:r w:rsidRPr="000D1BB1">
        <w:rPr>
          <w:rFonts w:ascii="Times New Roman" w:eastAsia="宋体" w:hAnsi="Times New Roman" w:cs="Times New Roman"/>
          <w:sz w:val="28"/>
          <w:szCs w:val="21"/>
        </w:rPr>
        <w:t>）、个人所得税（</w:t>
      </w:r>
      <w:r w:rsidRPr="000D1BB1">
        <w:rPr>
          <w:rFonts w:ascii="Times New Roman" w:eastAsia="宋体" w:hAnsi="Times New Roman" w:cs="Times New Roman"/>
          <w:sz w:val="28"/>
          <w:szCs w:val="21"/>
        </w:rPr>
        <w:t>1%</w:t>
      </w:r>
      <w:r w:rsidRPr="000D1BB1">
        <w:rPr>
          <w:rFonts w:ascii="Times New Roman" w:eastAsia="宋体" w:hAnsi="Times New Roman" w:cs="Times New Roman"/>
          <w:sz w:val="28"/>
          <w:szCs w:val="21"/>
        </w:rPr>
        <w:t>），买方承担契税及印花税，与本报告估价结果</w:t>
      </w:r>
      <w:r w:rsidRPr="000D1BB1">
        <w:rPr>
          <w:rFonts w:ascii="Times New Roman" w:eastAsia="宋体" w:hAnsi="Times New Roman" w:cs="Times New Roman"/>
          <w:sz w:val="28"/>
          <w:szCs w:val="21"/>
        </w:rPr>
        <w:t>“</w:t>
      </w:r>
      <w:r w:rsidRPr="000D1BB1">
        <w:rPr>
          <w:rFonts w:ascii="Times New Roman" w:eastAsia="宋体" w:hAnsi="Times New Roman" w:cs="Times New Roman"/>
          <w:sz w:val="28"/>
          <w:szCs w:val="21"/>
        </w:rPr>
        <w:t>含卖方税费、不含买方税费</w:t>
      </w:r>
      <w:r w:rsidRPr="000D1BB1">
        <w:rPr>
          <w:rFonts w:ascii="Times New Roman" w:eastAsia="宋体" w:hAnsi="Times New Roman" w:cs="Times New Roman"/>
          <w:sz w:val="28"/>
          <w:szCs w:val="21"/>
        </w:rPr>
        <w:t>”</w:t>
      </w:r>
      <w:r w:rsidRPr="000D1BB1">
        <w:rPr>
          <w:rFonts w:ascii="Times New Roman" w:eastAsia="宋体" w:hAnsi="Times New Roman" w:cs="Times New Roman"/>
          <w:sz w:val="28"/>
          <w:szCs w:val="21"/>
        </w:rPr>
        <w:t>的价值定义完全一致，无需进行价格基础调整，直接以成交单价作为可比基础。各实例成交付款方式为</w:t>
      </w:r>
      <w:r w:rsidRPr="000D1BB1">
        <w:rPr>
          <w:rFonts w:ascii="Times New Roman" w:eastAsia="宋体" w:hAnsi="Times New Roman" w:cs="Times New Roman"/>
          <w:sz w:val="28"/>
          <w:szCs w:val="21"/>
        </w:rPr>
        <w:t>“</w:t>
      </w:r>
      <w:r w:rsidRPr="000D1BB1">
        <w:rPr>
          <w:rFonts w:ascii="Times New Roman" w:eastAsia="宋体" w:hAnsi="Times New Roman" w:cs="Times New Roman"/>
          <w:sz w:val="28"/>
          <w:szCs w:val="21"/>
        </w:rPr>
        <w:t>首付</w:t>
      </w:r>
      <w:r w:rsidRPr="000D1BB1">
        <w:rPr>
          <w:rFonts w:ascii="Times New Roman" w:eastAsia="宋体" w:hAnsi="Times New Roman" w:cs="Times New Roman"/>
          <w:sz w:val="28"/>
          <w:szCs w:val="21"/>
        </w:rPr>
        <w:t>30%+</w:t>
      </w:r>
      <w:r w:rsidRPr="000D1BB1">
        <w:rPr>
          <w:rFonts w:ascii="Times New Roman" w:eastAsia="宋体" w:hAnsi="Times New Roman" w:cs="Times New Roman"/>
          <w:sz w:val="28"/>
          <w:szCs w:val="21"/>
        </w:rPr>
        <w:t>商业贷款</w:t>
      </w:r>
      <w:r w:rsidRPr="000D1BB1">
        <w:rPr>
          <w:rFonts w:ascii="Times New Roman" w:eastAsia="宋体" w:hAnsi="Times New Roman" w:cs="Times New Roman"/>
          <w:sz w:val="28"/>
          <w:szCs w:val="21"/>
        </w:rPr>
        <w:t>70%”</w:t>
      </w:r>
      <w:r w:rsidRPr="000D1BB1">
        <w:rPr>
          <w:rFonts w:ascii="Times New Roman" w:eastAsia="宋体" w:hAnsi="Times New Roman" w:cs="Times New Roman"/>
          <w:sz w:val="28"/>
          <w:szCs w:val="21"/>
        </w:rPr>
        <w:t>，符合区域主流交易模式，无一次性付款导致的价格优惠情况。</w:t>
      </w:r>
    </w:p>
    <w:p w14:paraId="1252CB61" w14:textId="77777777" w:rsidR="000D1BB1" w:rsidRPr="000D1BB1" w:rsidRDefault="000D1BB1" w:rsidP="000D1BB1">
      <w:pPr>
        <w:spacing w:line="25" w:lineRule="atLeast"/>
        <w:ind w:firstLine="420"/>
        <w:rPr>
          <w:rFonts w:ascii="Times New Roman" w:eastAsia="宋体" w:hAnsi="Times New Roman" w:cs="Times New Roman"/>
          <w:b/>
          <w:bCs/>
          <w:sz w:val="28"/>
          <w:szCs w:val="21"/>
        </w:rPr>
      </w:pPr>
      <w:r w:rsidRPr="000D1BB1">
        <w:rPr>
          <w:rFonts w:ascii="Times New Roman" w:eastAsia="宋体" w:hAnsi="Times New Roman" w:cs="Times New Roman"/>
          <w:b/>
          <w:bCs/>
          <w:sz w:val="28"/>
          <w:szCs w:val="21"/>
        </w:rPr>
        <w:t>（</w:t>
      </w:r>
      <w:r w:rsidRPr="000D1BB1">
        <w:rPr>
          <w:rFonts w:ascii="Times New Roman" w:eastAsia="宋体" w:hAnsi="Times New Roman" w:cs="Times New Roman"/>
          <w:b/>
          <w:bCs/>
          <w:sz w:val="28"/>
          <w:szCs w:val="21"/>
        </w:rPr>
        <w:t>3</w:t>
      </w:r>
      <w:r w:rsidRPr="000D1BB1">
        <w:rPr>
          <w:rFonts w:ascii="Times New Roman" w:eastAsia="宋体" w:hAnsi="Times New Roman" w:cs="Times New Roman"/>
          <w:b/>
          <w:bCs/>
          <w:sz w:val="28"/>
          <w:szCs w:val="21"/>
        </w:rPr>
        <w:t>）因素修正</w:t>
      </w:r>
    </w:p>
    <w:p w14:paraId="0D510E00" w14:textId="77777777" w:rsidR="000D1BB1" w:rsidRPr="000D1BB1" w:rsidRDefault="000D1BB1" w:rsidP="000D1BB1">
      <w:pPr>
        <w:spacing w:line="25" w:lineRule="atLeast"/>
        <w:ind w:firstLine="420"/>
        <w:rPr>
          <w:rFonts w:ascii="Times New Roman" w:eastAsia="宋体" w:hAnsi="Times New Roman" w:cs="Times New Roman"/>
          <w:sz w:val="28"/>
          <w:szCs w:val="21"/>
        </w:rPr>
      </w:pPr>
      <w:r w:rsidRPr="000D1BB1">
        <w:rPr>
          <w:rFonts w:ascii="Times New Roman" w:eastAsia="宋体" w:hAnsi="Times New Roman" w:cs="Times New Roman"/>
          <w:sz w:val="28"/>
          <w:szCs w:val="21"/>
        </w:rPr>
        <w:t>选取交易情况、交易日期、区域因素、个别因素四个主要修正因素，采用直接比较法进行修正，以估价对象的因素条件为基准（修正系数为</w:t>
      </w:r>
      <w:r w:rsidRPr="000D1BB1">
        <w:rPr>
          <w:rFonts w:ascii="Times New Roman" w:eastAsia="宋体" w:hAnsi="Times New Roman" w:cs="Times New Roman"/>
          <w:sz w:val="28"/>
          <w:szCs w:val="21"/>
        </w:rPr>
        <w:t>100</w:t>
      </w:r>
      <w:r w:rsidRPr="000D1BB1">
        <w:rPr>
          <w:rFonts w:ascii="Times New Roman" w:eastAsia="宋体" w:hAnsi="Times New Roman" w:cs="Times New Roman"/>
          <w:sz w:val="28"/>
          <w:szCs w:val="21"/>
        </w:rPr>
        <w:t>），将可比实例与估价对象进行比较，确定各因素的修正系数。</w:t>
      </w:r>
    </w:p>
    <w:p w14:paraId="7992CD98" w14:textId="3DE4BA42" w:rsidR="000D1BB1" w:rsidRPr="000D1BB1" w:rsidRDefault="000D1BB1" w:rsidP="000D1BB1">
      <w:pPr>
        <w:spacing w:line="25" w:lineRule="atLeast"/>
        <w:ind w:firstLine="420"/>
        <w:rPr>
          <w:rFonts w:ascii="Times New Roman" w:eastAsia="宋体" w:hAnsi="Times New Roman" w:cs="Times New Roman"/>
          <w:b/>
          <w:bCs/>
          <w:sz w:val="28"/>
          <w:szCs w:val="21"/>
        </w:rPr>
      </w:pPr>
      <w:r w:rsidRPr="000D1BB1">
        <w:rPr>
          <w:rFonts w:ascii="Times New Roman" w:eastAsia="宋体" w:hAnsi="Times New Roman" w:cs="Times New Roman"/>
          <w:b/>
          <w:bCs/>
          <w:sz w:val="28"/>
          <w:szCs w:val="21"/>
        </w:rPr>
        <w:t>交易情况修正</w:t>
      </w:r>
    </w:p>
    <w:p w14:paraId="0FE637E2" w14:textId="77777777" w:rsidR="000D1BB1" w:rsidRPr="000D1BB1" w:rsidRDefault="000D1BB1" w:rsidP="000D1BB1">
      <w:pPr>
        <w:spacing w:line="25" w:lineRule="atLeast"/>
        <w:ind w:firstLine="420"/>
        <w:rPr>
          <w:rFonts w:ascii="Times New Roman" w:eastAsia="宋体" w:hAnsi="Times New Roman" w:cs="Times New Roman"/>
          <w:sz w:val="28"/>
          <w:szCs w:val="21"/>
        </w:rPr>
      </w:pPr>
      <w:r w:rsidRPr="000D1BB1">
        <w:rPr>
          <w:rFonts w:ascii="Times New Roman" w:eastAsia="宋体" w:hAnsi="Times New Roman" w:cs="Times New Roman"/>
          <w:sz w:val="28"/>
          <w:szCs w:val="21"/>
        </w:rPr>
        <w:t>3</w:t>
      </w:r>
      <w:r w:rsidRPr="000D1BB1">
        <w:rPr>
          <w:rFonts w:ascii="Times New Roman" w:eastAsia="宋体" w:hAnsi="Times New Roman" w:cs="Times New Roman"/>
          <w:sz w:val="28"/>
          <w:szCs w:val="21"/>
        </w:rPr>
        <w:t>个可比实例均为自愿、平等的正常交易，无特殊交易情况（如亲友交易、急售、急买等），故交易情况修正系数均为</w:t>
      </w:r>
      <w:r w:rsidRPr="000D1BB1">
        <w:rPr>
          <w:rFonts w:ascii="Times New Roman" w:eastAsia="宋体" w:hAnsi="Times New Roman" w:cs="Times New Roman"/>
          <w:sz w:val="28"/>
          <w:szCs w:val="21"/>
        </w:rPr>
        <w:t>100/100=1.0000</w:t>
      </w:r>
      <w:r w:rsidRPr="000D1BB1">
        <w:rPr>
          <w:rFonts w:ascii="Times New Roman" w:eastAsia="宋体" w:hAnsi="Times New Roman" w:cs="Times New Roman"/>
          <w:sz w:val="28"/>
          <w:szCs w:val="21"/>
        </w:rPr>
        <w:t>。</w:t>
      </w:r>
    </w:p>
    <w:p w14:paraId="0DFA8FBA" w14:textId="32537B00" w:rsidR="000D1BB1" w:rsidRPr="000D1BB1" w:rsidRDefault="000D1BB1" w:rsidP="000D1BB1">
      <w:pPr>
        <w:spacing w:line="25" w:lineRule="atLeast"/>
        <w:ind w:firstLine="420"/>
        <w:rPr>
          <w:rFonts w:ascii="Times New Roman" w:eastAsia="宋体" w:hAnsi="Times New Roman" w:cs="Times New Roman"/>
          <w:b/>
          <w:bCs/>
          <w:sz w:val="28"/>
          <w:szCs w:val="21"/>
        </w:rPr>
      </w:pPr>
      <w:r w:rsidRPr="000D1BB1">
        <w:rPr>
          <w:rFonts w:ascii="Times New Roman" w:eastAsia="宋体" w:hAnsi="Times New Roman" w:cs="Times New Roman"/>
          <w:b/>
          <w:bCs/>
          <w:sz w:val="28"/>
          <w:szCs w:val="21"/>
        </w:rPr>
        <w:t>交易日期修正</w:t>
      </w:r>
    </w:p>
    <w:p w14:paraId="60689601" w14:textId="77777777" w:rsidR="000D1BB1" w:rsidRPr="000D1BB1" w:rsidRDefault="000D1BB1" w:rsidP="000D1BB1">
      <w:pPr>
        <w:spacing w:line="25" w:lineRule="atLeast"/>
        <w:ind w:firstLine="420"/>
        <w:rPr>
          <w:rFonts w:ascii="Times New Roman" w:eastAsia="宋体" w:hAnsi="Times New Roman" w:cs="Times New Roman"/>
          <w:sz w:val="28"/>
          <w:szCs w:val="21"/>
        </w:rPr>
      </w:pPr>
      <w:r w:rsidRPr="000D1BB1">
        <w:rPr>
          <w:rFonts w:ascii="Times New Roman" w:eastAsia="宋体" w:hAnsi="Times New Roman" w:cs="Times New Roman"/>
          <w:sz w:val="28"/>
          <w:szCs w:val="21"/>
        </w:rPr>
        <w:t>交易日期修正系数基于易县核心区域住宅价格环比指数确定，该指数由易县房地产行业协会联合第三方数据机构每月发布，具有权威性。</w:t>
      </w:r>
      <w:r w:rsidRPr="000D1BB1">
        <w:rPr>
          <w:rFonts w:ascii="Times New Roman" w:eastAsia="宋体" w:hAnsi="Times New Roman" w:cs="Times New Roman"/>
          <w:sz w:val="28"/>
          <w:szCs w:val="21"/>
        </w:rPr>
        <w:t>2025</w:t>
      </w:r>
      <w:r w:rsidRPr="000D1BB1">
        <w:rPr>
          <w:rFonts w:ascii="Times New Roman" w:eastAsia="宋体" w:hAnsi="Times New Roman" w:cs="Times New Roman"/>
          <w:sz w:val="28"/>
          <w:szCs w:val="21"/>
        </w:rPr>
        <w:t>年</w:t>
      </w:r>
      <w:r w:rsidRPr="000D1BB1">
        <w:rPr>
          <w:rFonts w:ascii="Times New Roman" w:eastAsia="宋体" w:hAnsi="Times New Roman" w:cs="Times New Roman"/>
          <w:sz w:val="28"/>
          <w:szCs w:val="21"/>
        </w:rPr>
        <w:t>9</w:t>
      </w:r>
      <w:r w:rsidRPr="000D1BB1">
        <w:rPr>
          <w:rFonts w:ascii="Times New Roman" w:eastAsia="宋体" w:hAnsi="Times New Roman" w:cs="Times New Roman"/>
          <w:sz w:val="28"/>
          <w:szCs w:val="21"/>
        </w:rPr>
        <w:t>月环比涨幅</w:t>
      </w:r>
      <w:r w:rsidRPr="000D1BB1">
        <w:rPr>
          <w:rFonts w:ascii="Times New Roman" w:eastAsia="宋体" w:hAnsi="Times New Roman" w:cs="Times New Roman"/>
          <w:sz w:val="28"/>
          <w:szCs w:val="21"/>
        </w:rPr>
        <w:t>0.28%</w:t>
      </w:r>
      <w:r w:rsidRPr="000D1BB1">
        <w:rPr>
          <w:rFonts w:ascii="Times New Roman" w:eastAsia="宋体" w:hAnsi="Times New Roman" w:cs="Times New Roman"/>
          <w:sz w:val="28"/>
          <w:szCs w:val="21"/>
        </w:rPr>
        <w:t>，</w:t>
      </w:r>
      <w:r w:rsidRPr="000D1BB1">
        <w:rPr>
          <w:rFonts w:ascii="Times New Roman" w:eastAsia="宋体" w:hAnsi="Times New Roman" w:cs="Times New Roman"/>
          <w:sz w:val="28"/>
          <w:szCs w:val="21"/>
        </w:rPr>
        <w:t>10</w:t>
      </w:r>
      <w:r w:rsidRPr="000D1BB1">
        <w:rPr>
          <w:rFonts w:ascii="Times New Roman" w:eastAsia="宋体" w:hAnsi="Times New Roman" w:cs="Times New Roman"/>
          <w:sz w:val="28"/>
          <w:szCs w:val="21"/>
        </w:rPr>
        <w:t>月环比涨幅</w:t>
      </w:r>
      <w:r w:rsidRPr="000D1BB1">
        <w:rPr>
          <w:rFonts w:ascii="Times New Roman" w:eastAsia="宋体" w:hAnsi="Times New Roman" w:cs="Times New Roman"/>
          <w:sz w:val="28"/>
          <w:szCs w:val="21"/>
        </w:rPr>
        <w:t>0.32%</w:t>
      </w:r>
      <w:r w:rsidRPr="000D1BB1">
        <w:rPr>
          <w:rFonts w:ascii="Times New Roman" w:eastAsia="宋体" w:hAnsi="Times New Roman" w:cs="Times New Roman"/>
          <w:sz w:val="28"/>
          <w:szCs w:val="21"/>
        </w:rPr>
        <w:t>，</w:t>
      </w:r>
      <w:r w:rsidRPr="000D1BB1">
        <w:rPr>
          <w:rFonts w:ascii="Times New Roman" w:eastAsia="宋体" w:hAnsi="Times New Roman" w:cs="Times New Roman"/>
          <w:sz w:val="28"/>
          <w:szCs w:val="21"/>
        </w:rPr>
        <w:t>11</w:t>
      </w:r>
      <w:r w:rsidRPr="000D1BB1">
        <w:rPr>
          <w:rFonts w:ascii="Times New Roman" w:eastAsia="宋体" w:hAnsi="Times New Roman" w:cs="Times New Roman"/>
          <w:sz w:val="28"/>
          <w:szCs w:val="21"/>
        </w:rPr>
        <w:t>月（截至估价时点）环比涨幅</w:t>
      </w:r>
      <w:r w:rsidRPr="000D1BB1">
        <w:rPr>
          <w:rFonts w:ascii="Times New Roman" w:eastAsia="宋体" w:hAnsi="Times New Roman" w:cs="Times New Roman"/>
          <w:sz w:val="28"/>
          <w:szCs w:val="21"/>
        </w:rPr>
        <w:t>0.30%</w:t>
      </w:r>
      <w:r w:rsidRPr="000D1BB1">
        <w:rPr>
          <w:rFonts w:ascii="Times New Roman" w:eastAsia="宋体" w:hAnsi="Times New Roman" w:cs="Times New Roman"/>
          <w:sz w:val="28"/>
          <w:szCs w:val="21"/>
        </w:rPr>
        <w:t>，取近</w:t>
      </w:r>
      <w:r w:rsidRPr="000D1BB1">
        <w:rPr>
          <w:rFonts w:ascii="Times New Roman" w:eastAsia="宋体" w:hAnsi="Times New Roman" w:cs="Times New Roman"/>
          <w:sz w:val="28"/>
          <w:szCs w:val="21"/>
        </w:rPr>
        <w:t>3</w:t>
      </w:r>
      <w:r w:rsidRPr="000D1BB1">
        <w:rPr>
          <w:rFonts w:ascii="Times New Roman" w:eastAsia="宋体" w:hAnsi="Times New Roman" w:cs="Times New Roman"/>
          <w:sz w:val="28"/>
          <w:szCs w:val="21"/>
        </w:rPr>
        <w:t>个月平均值</w:t>
      </w:r>
      <w:r w:rsidRPr="000D1BB1">
        <w:rPr>
          <w:rFonts w:ascii="Times New Roman" w:eastAsia="宋体" w:hAnsi="Times New Roman" w:cs="Times New Roman"/>
          <w:sz w:val="28"/>
          <w:szCs w:val="21"/>
        </w:rPr>
        <w:t>0.30%</w:t>
      </w:r>
      <w:r w:rsidRPr="000D1BB1">
        <w:rPr>
          <w:rFonts w:ascii="Times New Roman" w:eastAsia="宋体" w:hAnsi="Times New Roman" w:cs="Times New Roman"/>
          <w:sz w:val="28"/>
          <w:szCs w:val="21"/>
        </w:rPr>
        <w:t>作为月环比涨幅依据。</w:t>
      </w:r>
    </w:p>
    <w:p w14:paraId="274F907D" w14:textId="77777777" w:rsidR="000D1BB1" w:rsidRPr="000D1BB1" w:rsidRDefault="000D1BB1" w:rsidP="00441A88">
      <w:pPr>
        <w:spacing w:line="25" w:lineRule="atLeast"/>
        <w:ind w:firstLine="360"/>
        <w:rPr>
          <w:rFonts w:ascii="Times New Roman" w:eastAsia="宋体" w:hAnsi="Times New Roman" w:cs="Times New Roman"/>
          <w:sz w:val="28"/>
          <w:szCs w:val="21"/>
        </w:rPr>
      </w:pPr>
      <w:r w:rsidRPr="000D1BB1">
        <w:rPr>
          <w:rFonts w:ascii="Times New Roman" w:eastAsia="宋体" w:hAnsi="Times New Roman" w:cs="Times New Roman"/>
          <w:sz w:val="28"/>
          <w:szCs w:val="21"/>
        </w:rPr>
        <w:t>实例</w:t>
      </w:r>
      <w:r w:rsidRPr="000D1BB1">
        <w:rPr>
          <w:rFonts w:ascii="Times New Roman" w:eastAsia="宋体" w:hAnsi="Times New Roman" w:cs="Times New Roman"/>
          <w:sz w:val="28"/>
          <w:szCs w:val="21"/>
        </w:rPr>
        <w:t>1</w:t>
      </w:r>
      <w:r w:rsidRPr="000D1BB1">
        <w:rPr>
          <w:rFonts w:ascii="Times New Roman" w:eastAsia="宋体" w:hAnsi="Times New Roman" w:cs="Times New Roman"/>
          <w:sz w:val="28"/>
          <w:szCs w:val="21"/>
        </w:rPr>
        <w:t>成交日期为</w:t>
      </w:r>
      <w:r w:rsidRPr="000D1BB1">
        <w:rPr>
          <w:rFonts w:ascii="Times New Roman" w:eastAsia="宋体" w:hAnsi="Times New Roman" w:cs="Times New Roman"/>
          <w:sz w:val="28"/>
          <w:szCs w:val="21"/>
        </w:rPr>
        <w:t>2025</w:t>
      </w:r>
      <w:r w:rsidRPr="000D1BB1">
        <w:rPr>
          <w:rFonts w:ascii="Times New Roman" w:eastAsia="宋体" w:hAnsi="Times New Roman" w:cs="Times New Roman"/>
          <w:sz w:val="28"/>
          <w:szCs w:val="21"/>
        </w:rPr>
        <w:t>年</w:t>
      </w:r>
      <w:r w:rsidRPr="000D1BB1">
        <w:rPr>
          <w:rFonts w:ascii="Times New Roman" w:eastAsia="宋体" w:hAnsi="Times New Roman" w:cs="Times New Roman"/>
          <w:sz w:val="28"/>
          <w:szCs w:val="21"/>
        </w:rPr>
        <w:t>10</w:t>
      </w:r>
      <w:r w:rsidRPr="000D1BB1">
        <w:rPr>
          <w:rFonts w:ascii="Times New Roman" w:eastAsia="宋体" w:hAnsi="Times New Roman" w:cs="Times New Roman"/>
          <w:sz w:val="28"/>
          <w:szCs w:val="21"/>
        </w:rPr>
        <w:t>月</w:t>
      </w:r>
      <w:r w:rsidRPr="000D1BB1">
        <w:rPr>
          <w:rFonts w:ascii="Times New Roman" w:eastAsia="宋体" w:hAnsi="Times New Roman" w:cs="Times New Roman"/>
          <w:sz w:val="28"/>
          <w:szCs w:val="21"/>
        </w:rPr>
        <w:t>15</w:t>
      </w:r>
      <w:r w:rsidRPr="000D1BB1">
        <w:rPr>
          <w:rFonts w:ascii="Times New Roman" w:eastAsia="宋体" w:hAnsi="Times New Roman" w:cs="Times New Roman"/>
          <w:sz w:val="28"/>
          <w:szCs w:val="21"/>
        </w:rPr>
        <w:t>日，距估价时点（</w:t>
      </w:r>
      <w:r w:rsidRPr="000D1BB1">
        <w:rPr>
          <w:rFonts w:ascii="Times New Roman" w:eastAsia="宋体" w:hAnsi="Times New Roman" w:cs="Times New Roman"/>
          <w:sz w:val="28"/>
          <w:szCs w:val="21"/>
        </w:rPr>
        <w:t>2025</w:t>
      </w:r>
      <w:r w:rsidRPr="000D1BB1">
        <w:rPr>
          <w:rFonts w:ascii="Times New Roman" w:eastAsia="宋体" w:hAnsi="Times New Roman" w:cs="Times New Roman"/>
          <w:sz w:val="28"/>
          <w:szCs w:val="21"/>
        </w:rPr>
        <w:t>年</w:t>
      </w:r>
      <w:r w:rsidRPr="000D1BB1">
        <w:rPr>
          <w:rFonts w:ascii="Times New Roman" w:eastAsia="宋体" w:hAnsi="Times New Roman" w:cs="Times New Roman"/>
          <w:sz w:val="28"/>
          <w:szCs w:val="21"/>
        </w:rPr>
        <w:t>11</w:t>
      </w:r>
      <w:r w:rsidRPr="000D1BB1">
        <w:rPr>
          <w:rFonts w:ascii="Times New Roman" w:eastAsia="宋体" w:hAnsi="Times New Roman" w:cs="Times New Roman"/>
          <w:sz w:val="28"/>
          <w:szCs w:val="21"/>
        </w:rPr>
        <w:t>月</w:t>
      </w:r>
      <w:r w:rsidRPr="000D1BB1">
        <w:rPr>
          <w:rFonts w:ascii="Times New Roman" w:eastAsia="宋体" w:hAnsi="Times New Roman" w:cs="Times New Roman"/>
          <w:sz w:val="28"/>
          <w:szCs w:val="21"/>
        </w:rPr>
        <w:t>24</w:t>
      </w:r>
      <w:r w:rsidRPr="000D1BB1">
        <w:rPr>
          <w:rFonts w:ascii="Times New Roman" w:eastAsia="宋体" w:hAnsi="Times New Roman" w:cs="Times New Roman"/>
          <w:sz w:val="28"/>
          <w:szCs w:val="21"/>
        </w:rPr>
        <w:t>日）间隔</w:t>
      </w:r>
      <w:r w:rsidRPr="000D1BB1">
        <w:rPr>
          <w:rFonts w:ascii="Times New Roman" w:eastAsia="宋体" w:hAnsi="Times New Roman" w:cs="Times New Roman"/>
          <w:sz w:val="28"/>
          <w:szCs w:val="21"/>
        </w:rPr>
        <w:t>39</w:t>
      </w:r>
      <w:r w:rsidRPr="000D1BB1">
        <w:rPr>
          <w:rFonts w:ascii="Times New Roman" w:eastAsia="宋体" w:hAnsi="Times New Roman" w:cs="Times New Roman"/>
          <w:sz w:val="28"/>
          <w:szCs w:val="21"/>
        </w:rPr>
        <w:t>天，折合</w:t>
      </w:r>
      <w:r w:rsidRPr="000D1BB1">
        <w:rPr>
          <w:rFonts w:ascii="Times New Roman" w:eastAsia="宋体" w:hAnsi="Times New Roman" w:cs="Times New Roman"/>
          <w:sz w:val="28"/>
          <w:szCs w:val="21"/>
        </w:rPr>
        <w:t>1.3</w:t>
      </w:r>
      <w:r w:rsidRPr="000D1BB1">
        <w:rPr>
          <w:rFonts w:ascii="Times New Roman" w:eastAsia="宋体" w:hAnsi="Times New Roman" w:cs="Times New Roman"/>
          <w:sz w:val="28"/>
          <w:szCs w:val="21"/>
        </w:rPr>
        <w:t>个月，修正系数</w:t>
      </w:r>
      <w:r w:rsidRPr="000D1BB1">
        <w:rPr>
          <w:rFonts w:ascii="Times New Roman" w:eastAsia="宋体" w:hAnsi="Times New Roman" w:cs="Times New Roman"/>
          <w:sz w:val="28"/>
          <w:szCs w:val="21"/>
        </w:rPr>
        <w:t>=100×(1+0.30%×1.3)=100×1.0039=100.3900</w:t>
      </w:r>
      <w:r w:rsidRPr="000D1BB1">
        <w:rPr>
          <w:rFonts w:ascii="Times New Roman" w:eastAsia="宋体" w:hAnsi="Times New Roman" w:cs="Times New Roman"/>
          <w:sz w:val="28"/>
          <w:szCs w:val="21"/>
        </w:rPr>
        <w:t>（</w:t>
      </w:r>
      <w:r w:rsidRPr="000D1BB1">
        <w:rPr>
          <w:rFonts w:ascii="Times New Roman" w:eastAsia="宋体" w:hAnsi="Times New Roman" w:cs="Times New Roman"/>
          <w:sz w:val="28"/>
          <w:szCs w:val="21"/>
        </w:rPr>
        <w:t>1.0039</w:t>
      </w:r>
      <w:r w:rsidRPr="000D1BB1">
        <w:rPr>
          <w:rFonts w:ascii="Times New Roman" w:eastAsia="宋体" w:hAnsi="Times New Roman" w:cs="Times New Roman"/>
          <w:sz w:val="28"/>
          <w:szCs w:val="21"/>
        </w:rPr>
        <w:t>）；</w:t>
      </w:r>
    </w:p>
    <w:p w14:paraId="3266C302" w14:textId="77777777" w:rsidR="000D1BB1" w:rsidRPr="000D1BB1" w:rsidRDefault="000D1BB1" w:rsidP="00441A88">
      <w:pPr>
        <w:spacing w:line="25" w:lineRule="atLeast"/>
        <w:ind w:firstLine="360"/>
        <w:rPr>
          <w:rFonts w:ascii="Times New Roman" w:eastAsia="宋体" w:hAnsi="Times New Roman" w:cs="Times New Roman"/>
          <w:sz w:val="28"/>
          <w:szCs w:val="21"/>
        </w:rPr>
      </w:pPr>
      <w:r w:rsidRPr="000D1BB1">
        <w:rPr>
          <w:rFonts w:ascii="Times New Roman" w:eastAsia="宋体" w:hAnsi="Times New Roman" w:cs="Times New Roman"/>
          <w:sz w:val="28"/>
          <w:szCs w:val="21"/>
        </w:rPr>
        <w:t>实例</w:t>
      </w:r>
      <w:r w:rsidRPr="000D1BB1">
        <w:rPr>
          <w:rFonts w:ascii="Times New Roman" w:eastAsia="宋体" w:hAnsi="Times New Roman" w:cs="Times New Roman"/>
          <w:sz w:val="28"/>
          <w:szCs w:val="21"/>
        </w:rPr>
        <w:t>2</w:t>
      </w:r>
      <w:r w:rsidRPr="000D1BB1">
        <w:rPr>
          <w:rFonts w:ascii="Times New Roman" w:eastAsia="宋体" w:hAnsi="Times New Roman" w:cs="Times New Roman"/>
          <w:sz w:val="28"/>
          <w:szCs w:val="21"/>
        </w:rPr>
        <w:t>成交日期为</w:t>
      </w:r>
      <w:r w:rsidRPr="000D1BB1">
        <w:rPr>
          <w:rFonts w:ascii="Times New Roman" w:eastAsia="宋体" w:hAnsi="Times New Roman" w:cs="Times New Roman"/>
          <w:sz w:val="28"/>
          <w:szCs w:val="21"/>
        </w:rPr>
        <w:t>2025</w:t>
      </w:r>
      <w:r w:rsidRPr="000D1BB1">
        <w:rPr>
          <w:rFonts w:ascii="Times New Roman" w:eastAsia="宋体" w:hAnsi="Times New Roman" w:cs="Times New Roman"/>
          <w:sz w:val="28"/>
          <w:szCs w:val="21"/>
        </w:rPr>
        <w:t>年</w:t>
      </w:r>
      <w:r w:rsidRPr="000D1BB1">
        <w:rPr>
          <w:rFonts w:ascii="Times New Roman" w:eastAsia="宋体" w:hAnsi="Times New Roman" w:cs="Times New Roman"/>
          <w:sz w:val="28"/>
          <w:szCs w:val="21"/>
        </w:rPr>
        <w:t>11</w:t>
      </w:r>
      <w:r w:rsidRPr="000D1BB1">
        <w:rPr>
          <w:rFonts w:ascii="Times New Roman" w:eastAsia="宋体" w:hAnsi="Times New Roman" w:cs="Times New Roman"/>
          <w:sz w:val="28"/>
          <w:szCs w:val="21"/>
        </w:rPr>
        <w:t>月</w:t>
      </w:r>
      <w:r w:rsidRPr="000D1BB1">
        <w:rPr>
          <w:rFonts w:ascii="Times New Roman" w:eastAsia="宋体" w:hAnsi="Times New Roman" w:cs="Times New Roman"/>
          <w:sz w:val="28"/>
          <w:szCs w:val="21"/>
        </w:rPr>
        <w:t>5</w:t>
      </w:r>
      <w:r w:rsidRPr="000D1BB1">
        <w:rPr>
          <w:rFonts w:ascii="Times New Roman" w:eastAsia="宋体" w:hAnsi="Times New Roman" w:cs="Times New Roman"/>
          <w:sz w:val="28"/>
          <w:szCs w:val="21"/>
        </w:rPr>
        <w:t>日，距估价时点间隔</w:t>
      </w:r>
      <w:r w:rsidRPr="000D1BB1">
        <w:rPr>
          <w:rFonts w:ascii="Times New Roman" w:eastAsia="宋体" w:hAnsi="Times New Roman" w:cs="Times New Roman"/>
          <w:sz w:val="28"/>
          <w:szCs w:val="21"/>
        </w:rPr>
        <w:t>19</w:t>
      </w:r>
      <w:r w:rsidRPr="000D1BB1">
        <w:rPr>
          <w:rFonts w:ascii="Times New Roman" w:eastAsia="宋体" w:hAnsi="Times New Roman" w:cs="Times New Roman"/>
          <w:sz w:val="28"/>
          <w:szCs w:val="21"/>
        </w:rPr>
        <w:t>天，折合</w:t>
      </w:r>
      <w:r w:rsidRPr="000D1BB1">
        <w:rPr>
          <w:rFonts w:ascii="Times New Roman" w:eastAsia="宋体" w:hAnsi="Times New Roman" w:cs="Times New Roman"/>
          <w:sz w:val="28"/>
          <w:szCs w:val="21"/>
        </w:rPr>
        <w:t>0.63</w:t>
      </w:r>
      <w:r w:rsidRPr="000D1BB1">
        <w:rPr>
          <w:rFonts w:ascii="Times New Roman" w:eastAsia="宋体" w:hAnsi="Times New Roman" w:cs="Times New Roman"/>
          <w:sz w:val="28"/>
          <w:szCs w:val="21"/>
        </w:rPr>
        <w:t>个月，修正系数</w:t>
      </w:r>
      <w:r w:rsidRPr="000D1BB1">
        <w:rPr>
          <w:rFonts w:ascii="Times New Roman" w:eastAsia="宋体" w:hAnsi="Times New Roman" w:cs="Times New Roman"/>
          <w:sz w:val="28"/>
          <w:szCs w:val="21"/>
        </w:rPr>
        <w:t>=100×(1+0.30%×0.63)=100×1.00189=100.1890</w:t>
      </w:r>
      <w:r w:rsidRPr="000D1BB1">
        <w:rPr>
          <w:rFonts w:ascii="Times New Roman" w:eastAsia="宋体" w:hAnsi="Times New Roman" w:cs="Times New Roman"/>
          <w:sz w:val="28"/>
          <w:szCs w:val="21"/>
        </w:rPr>
        <w:t>（</w:t>
      </w:r>
      <w:r w:rsidRPr="000D1BB1">
        <w:rPr>
          <w:rFonts w:ascii="Times New Roman" w:eastAsia="宋体" w:hAnsi="Times New Roman" w:cs="Times New Roman"/>
          <w:sz w:val="28"/>
          <w:szCs w:val="21"/>
        </w:rPr>
        <w:t>1.0019</w:t>
      </w:r>
      <w:r w:rsidRPr="000D1BB1">
        <w:rPr>
          <w:rFonts w:ascii="Times New Roman" w:eastAsia="宋体" w:hAnsi="Times New Roman" w:cs="Times New Roman"/>
          <w:sz w:val="28"/>
          <w:szCs w:val="21"/>
        </w:rPr>
        <w:t>）；</w:t>
      </w:r>
    </w:p>
    <w:p w14:paraId="2B53F506" w14:textId="77777777" w:rsidR="000D1BB1" w:rsidRPr="000D1BB1" w:rsidRDefault="000D1BB1" w:rsidP="00441A88">
      <w:pPr>
        <w:spacing w:line="25" w:lineRule="atLeast"/>
        <w:ind w:firstLine="360"/>
        <w:rPr>
          <w:rFonts w:ascii="Times New Roman" w:eastAsia="宋体" w:hAnsi="Times New Roman" w:cs="Times New Roman"/>
          <w:sz w:val="28"/>
          <w:szCs w:val="21"/>
        </w:rPr>
      </w:pPr>
      <w:r w:rsidRPr="000D1BB1">
        <w:rPr>
          <w:rFonts w:ascii="Times New Roman" w:eastAsia="宋体" w:hAnsi="Times New Roman" w:cs="Times New Roman"/>
          <w:sz w:val="28"/>
          <w:szCs w:val="21"/>
        </w:rPr>
        <w:t>实例</w:t>
      </w:r>
      <w:r w:rsidRPr="000D1BB1">
        <w:rPr>
          <w:rFonts w:ascii="Times New Roman" w:eastAsia="宋体" w:hAnsi="Times New Roman" w:cs="Times New Roman"/>
          <w:sz w:val="28"/>
          <w:szCs w:val="21"/>
        </w:rPr>
        <w:t>3</w:t>
      </w:r>
      <w:r w:rsidRPr="000D1BB1">
        <w:rPr>
          <w:rFonts w:ascii="Times New Roman" w:eastAsia="宋体" w:hAnsi="Times New Roman" w:cs="Times New Roman"/>
          <w:sz w:val="28"/>
          <w:szCs w:val="21"/>
        </w:rPr>
        <w:t>成交日期为</w:t>
      </w:r>
      <w:r w:rsidRPr="000D1BB1">
        <w:rPr>
          <w:rFonts w:ascii="Times New Roman" w:eastAsia="宋体" w:hAnsi="Times New Roman" w:cs="Times New Roman"/>
          <w:sz w:val="28"/>
          <w:szCs w:val="21"/>
        </w:rPr>
        <w:t>2025</w:t>
      </w:r>
      <w:r w:rsidRPr="000D1BB1">
        <w:rPr>
          <w:rFonts w:ascii="Times New Roman" w:eastAsia="宋体" w:hAnsi="Times New Roman" w:cs="Times New Roman"/>
          <w:sz w:val="28"/>
          <w:szCs w:val="21"/>
        </w:rPr>
        <w:t>年</w:t>
      </w:r>
      <w:r w:rsidRPr="000D1BB1">
        <w:rPr>
          <w:rFonts w:ascii="Times New Roman" w:eastAsia="宋体" w:hAnsi="Times New Roman" w:cs="Times New Roman"/>
          <w:sz w:val="28"/>
          <w:szCs w:val="21"/>
        </w:rPr>
        <w:t>9</w:t>
      </w:r>
      <w:r w:rsidRPr="000D1BB1">
        <w:rPr>
          <w:rFonts w:ascii="Times New Roman" w:eastAsia="宋体" w:hAnsi="Times New Roman" w:cs="Times New Roman"/>
          <w:sz w:val="28"/>
          <w:szCs w:val="21"/>
        </w:rPr>
        <w:t>月</w:t>
      </w:r>
      <w:r w:rsidRPr="000D1BB1">
        <w:rPr>
          <w:rFonts w:ascii="Times New Roman" w:eastAsia="宋体" w:hAnsi="Times New Roman" w:cs="Times New Roman"/>
          <w:sz w:val="28"/>
          <w:szCs w:val="21"/>
        </w:rPr>
        <w:t>28</w:t>
      </w:r>
      <w:r w:rsidRPr="000D1BB1">
        <w:rPr>
          <w:rFonts w:ascii="Times New Roman" w:eastAsia="宋体" w:hAnsi="Times New Roman" w:cs="Times New Roman"/>
          <w:sz w:val="28"/>
          <w:szCs w:val="21"/>
        </w:rPr>
        <w:t>日，距估价时点间隔</w:t>
      </w:r>
      <w:r w:rsidRPr="000D1BB1">
        <w:rPr>
          <w:rFonts w:ascii="Times New Roman" w:eastAsia="宋体" w:hAnsi="Times New Roman" w:cs="Times New Roman"/>
          <w:sz w:val="28"/>
          <w:szCs w:val="21"/>
        </w:rPr>
        <w:t>57</w:t>
      </w:r>
      <w:r w:rsidRPr="000D1BB1">
        <w:rPr>
          <w:rFonts w:ascii="Times New Roman" w:eastAsia="宋体" w:hAnsi="Times New Roman" w:cs="Times New Roman"/>
          <w:sz w:val="28"/>
          <w:szCs w:val="21"/>
        </w:rPr>
        <w:t>天，折合</w:t>
      </w:r>
      <w:r w:rsidRPr="000D1BB1">
        <w:rPr>
          <w:rFonts w:ascii="Times New Roman" w:eastAsia="宋体" w:hAnsi="Times New Roman" w:cs="Times New Roman"/>
          <w:sz w:val="28"/>
          <w:szCs w:val="21"/>
        </w:rPr>
        <w:t>1.9</w:t>
      </w:r>
      <w:r w:rsidRPr="000D1BB1">
        <w:rPr>
          <w:rFonts w:ascii="Times New Roman" w:eastAsia="宋体" w:hAnsi="Times New Roman" w:cs="Times New Roman"/>
          <w:sz w:val="28"/>
          <w:szCs w:val="21"/>
        </w:rPr>
        <w:t>个月，修正系数</w:t>
      </w:r>
      <w:r w:rsidRPr="000D1BB1">
        <w:rPr>
          <w:rFonts w:ascii="Times New Roman" w:eastAsia="宋体" w:hAnsi="Times New Roman" w:cs="Times New Roman"/>
          <w:sz w:val="28"/>
          <w:szCs w:val="21"/>
        </w:rPr>
        <w:t>=100×(1+0.30%×1.9)=100×1.0057=100.5700</w:t>
      </w:r>
      <w:r w:rsidRPr="000D1BB1">
        <w:rPr>
          <w:rFonts w:ascii="Times New Roman" w:eastAsia="宋体" w:hAnsi="Times New Roman" w:cs="Times New Roman"/>
          <w:sz w:val="28"/>
          <w:szCs w:val="21"/>
        </w:rPr>
        <w:t>（</w:t>
      </w:r>
      <w:r w:rsidRPr="000D1BB1">
        <w:rPr>
          <w:rFonts w:ascii="Times New Roman" w:eastAsia="宋体" w:hAnsi="Times New Roman" w:cs="Times New Roman"/>
          <w:sz w:val="28"/>
          <w:szCs w:val="21"/>
        </w:rPr>
        <w:t>1.0057</w:t>
      </w:r>
      <w:r w:rsidRPr="000D1BB1">
        <w:rPr>
          <w:rFonts w:ascii="Times New Roman" w:eastAsia="宋体" w:hAnsi="Times New Roman" w:cs="Times New Roman"/>
          <w:sz w:val="28"/>
          <w:szCs w:val="21"/>
        </w:rPr>
        <w:t>）。</w:t>
      </w:r>
    </w:p>
    <w:p w14:paraId="4EEBC417" w14:textId="0C28D056" w:rsidR="000D1BB1" w:rsidRPr="000D1BB1" w:rsidRDefault="000D1BB1" w:rsidP="000D1BB1">
      <w:pPr>
        <w:spacing w:line="25" w:lineRule="atLeast"/>
        <w:ind w:firstLine="420"/>
        <w:rPr>
          <w:rFonts w:ascii="Times New Roman" w:eastAsia="宋体" w:hAnsi="Times New Roman" w:cs="Times New Roman"/>
          <w:b/>
          <w:bCs/>
          <w:sz w:val="28"/>
          <w:szCs w:val="21"/>
        </w:rPr>
      </w:pPr>
      <w:r w:rsidRPr="000D1BB1">
        <w:rPr>
          <w:rFonts w:ascii="Times New Roman" w:eastAsia="宋体" w:hAnsi="Times New Roman" w:cs="Times New Roman"/>
          <w:b/>
          <w:bCs/>
          <w:sz w:val="28"/>
          <w:szCs w:val="21"/>
        </w:rPr>
        <w:lastRenderedPageBreak/>
        <w:t>区域因素修正</w:t>
      </w:r>
    </w:p>
    <w:p w14:paraId="45CE8930" w14:textId="77777777" w:rsidR="000D1BB1" w:rsidRDefault="000D1BB1" w:rsidP="000D1BB1">
      <w:pPr>
        <w:spacing w:line="25" w:lineRule="atLeast"/>
        <w:ind w:firstLine="420"/>
        <w:rPr>
          <w:rFonts w:ascii="Times New Roman" w:eastAsia="宋体" w:hAnsi="Times New Roman" w:cs="Times New Roman"/>
          <w:sz w:val="28"/>
          <w:szCs w:val="21"/>
        </w:rPr>
      </w:pPr>
      <w:r w:rsidRPr="000D1BB1">
        <w:rPr>
          <w:rFonts w:ascii="Times New Roman" w:eastAsia="宋体" w:hAnsi="Times New Roman" w:cs="Times New Roman"/>
          <w:sz w:val="28"/>
          <w:szCs w:val="21"/>
        </w:rPr>
        <w:t>采用</w:t>
      </w:r>
      <w:r w:rsidRPr="000D1BB1">
        <w:rPr>
          <w:rFonts w:ascii="Times New Roman" w:eastAsia="宋体" w:hAnsi="Times New Roman" w:cs="Times New Roman"/>
          <w:sz w:val="28"/>
          <w:szCs w:val="21"/>
        </w:rPr>
        <w:t>“</w:t>
      </w:r>
      <w:r w:rsidRPr="000D1BB1">
        <w:rPr>
          <w:rFonts w:ascii="Times New Roman" w:eastAsia="宋体" w:hAnsi="Times New Roman" w:cs="Times New Roman"/>
          <w:sz w:val="28"/>
          <w:szCs w:val="21"/>
        </w:rPr>
        <w:t>因素评分法</w:t>
      </w:r>
      <w:r w:rsidRPr="000D1BB1">
        <w:rPr>
          <w:rFonts w:ascii="Times New Roman" w:eastAsia="宋体" w:hAnsi="Times New Roman" w:cs="Times New Roman"/>
          <w:sz w:val="28"/>
          <w:szCs w:val="21"/>
        </w:rPr>
        <w:t>”</w:t>
      </w:r>
      <w:r w:rsidRPr="000D1BB1">
        <w:rPr>
          <w:rFonts w:ascii="Times New Roman" w:eastAsia="宋体" w:hAnsi="Times New Roman" w:cs="Times New Roman"/>
          <w:sz w:val="28"/>
          <w:szCs w:val="21"/>
        </w:rPr>
        <w:t>进行区域因素量化修正，选取教育配套、医疗配套、商业配套、交通便捷度、环境质量</w:t>
      </w:r>
      <w:r w:rsidRPr="000D1BB1">
        <w:rPr>
          <w:rFonts w:ascii="Times New Roman" w:eastAsia="宋体" w:hAnsi="Times New Roman" w:cs="Times New Roman"/>
          <w:sz w:val="28"/>
          <w:szCs w:val="21"/>
        </w:rPr>
        <w:t>5</w:t>
      </w:r>
      <w:r w:rsidRPr="000D1BB1">
        <w:rPr>
          <w:rFonts w:ascii="Times New Roman" w:eastAsia="宋体" w:hAnsi="Times New Roman" w:cs="Times New Roman"/>
          <w:sz w:val="28"/>
          <w:szCs w:val="21"/>
        </w:rPr>
        <w:t>项核心指标，每项指标权重</w:t>
      </w:r>
      <w:r w:rsidRPr="000D1BB1">
        <w:rPr>
          <w:rFonts w:ascii="Times New Roman" w:eastAsia="宋体" w:hAnsi="Times New Roman" w:cs="Times New Roman"/>
          <w:sz w:val="28"/>
          <w:szCs w:val="21"/>
        </w:rPr>
        <w:t>20%</w:t>
      </w:r>
      <w:r w:rsidRPr="000D1BB1">
        <w:rPr>
          <w:rFonts w:ascii="Times New Roman" w:eastAsia="宋体" w:hAnsi="Times New Roman" w:cs="Times New Roman"/>
          <w:sz w:val="28"/>
          <w:szCs w:val="21"/>
        </w:rPr>
        <w:t>，以估价对象得分为</w:t>
      </w:r>
      <w:r w:rsidRPr="000D1BB1">
        <w:rPr>
          <w:rFonts w:ascii="Times New Roman" w:eastAsia="宋体" w:hAnsi="Times New Roman" w:cs="Times New Roman"/>
          <w:sz w:val="28"/>
          <w:szCs w:val="21"/>
        </w:rPr>
        <w:t>100</w:t>
      </w:r>
      <w:r w:rsidRPr="000D1BB1">
        <w:rPr>
          <w:rFonts w:ascii="Times New Roman" w:eastAsia="宋体" w:hAnsi="Times New Roman" w:cs="Times New Roman"/>
          <w:sz w:val="28"/>
          <w:szCs w:val="21"/>
        </w:rPr>
        <w:t>分，对比可比实例得分确定修正系数。具体评分标准及结果如下：</w:t>
      </w:r>
    </w:p>
    <w:tbl>
      <w:tblPr>
        <w:tblW w:w="8625" w:type="dxa"/>
        <w:jc w:val="center"/>
        <w:tblBorders>
          <w:top w:val="single" w:sz="12" w:space="0" w:color="auto"/>
          <w:bottom w:val="single" w:sz="12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9"/>
        <w:gridCol w:w="851"/>
        <w:gridCol w:w="1701"/>
        <w:gridCol w:w="1701"/>
        <w:gridCol w:w="1701"/>
        <w:gridCol w:w="1842"/>
      </w:tblGrid>
      <w:tr w:rsidR="00BB03C4" w:rsidRPr="00323DCC" w14:paraId="582CDA4C" w14:textId="77777777" w:rsidTr="00BB03C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29" w:type="dxa"/>
            <w:tcBorders>
              <w:bottom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47D0F2" w14:textId="77777777" w:rsidR="00BB03C4" w:rsidRPr="00323DCC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323DCC">
              <w:rPr>
                <w:rFonts w:ascii="Times New Roman" w:eastAsia="宋体" w:hAnsi="Times New Roman" w:cs="Times New Roman"/>
                <w:sz w:val="24"/>
              </w:rPr>
              <w:t>指标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27A00B" w14:textId="77777777" w:rsidR="00BB03C4" w:rsidRPr="00323DCC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323DCC">
              <w:rPr>
                <w:rFonts w:ascii="Times New Roman" w:eastAsia="宋体" w:hAnsi="Times New Roman" w:cs="Times New Roman"/>
                <w:sz w:val="24"/>
              </w:rPr>
              <w:t>权重</w:t>
            </w:r>
          </w:p>
        </w:tc>
        <w:tc>
          <w:tcPr>
            <w:tcW w:w="1701" w:type="dxa"/>
            <w:tcBorders>
              <w:bottom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3399EA" w14:textId="77777777" w:rsidR="00BB03C4" w:rsidRPr="00323DCC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323DCC">
              <w:rPr>
                <w:rFonts w:ascii="Times New Roman" w:eastAsia="宋体" w:hAnsi="Times New Roman" w:cs="Times New Roman"/>
                <w:sz w:val="24"/>
              </w:rPr>
              <w:t>估价对象得分</w:t>
            </w:r>
          </w:p>
        </w:tc>
        <w:tc>
          <w:tcPr>
            <w:tcW w:w="1701" w:type="dxa"/>
            <w:tcBorders>
              <w:bottom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A490A2" w14:textId="77777777" w:rsidR="00BB03C4" w:rsidRPr="00323DCC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323DCC">
              <w:rPr>
                <w:rFonts w:ascii="Times New Roman" w:eastAsia="宋体" w:hAnsi="Times New Roman" w:cs="Times New Roman"/>
                <w:sz w:val="24"/>
              </w:rPr>
              <w:t>实例</w:t>
            </w:r>
            <w:r w:rsidRPr="00323DCC">
              <w:rPr>
                <w:rFonts w:ascii="Times New Roman" w:eastAsia="宋体" w:hAnsi="Times New Roman" w:cs="Times New Roman"/>
                <w:sz w:val="24"/>
              </w:rPr>
              <w:t>1</w:t>
            </w:r>
            <w:r w:rsidRPr="00323DCC">
              <w:rPr>
                <w:rFonts w:ascii="Times New Roman" w:eastAsia="宋体" w:hAnsi="Times New Roman" w:cs="Times New Roman"/>
                <w:sz w:val="24"/>
              </w:rPr>
              <w:t>得分</w:t>
            </w:r>
          </w:p>
        </w:tc>
        <w:tc>
          <w:tcPr>
            <w:tcW w:w="1701" w:type="dxa"/>
            <w:tcBorders>
              <w:bottom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4D5C9B" w14:textId="77777777" w:rsidR="00BB03C4" w:rsidRPr="00323DCC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323DCC">
              <w:rPr>
                <w:rFonts w:ascii="Times New Roman" w:eastAsia="宋体" w:hAnsi="Times New Roman" w:cs="Times New Roman"/>
                <w:sz w:val="24"/>
              </w:rPr>
              <w:t>实例</w:t>
            </w:r>
            <w:r w:rsidRPr="00323DCC">
              <w:rPr>
                <w:rFonts w:ascii="Times New Roman" w:eastAsia="宋体" w:hAnsi="Times New Roman" w:cs="Times New Roman"/>
                <w:sz w:val="24"/>
              </w:rPr>
              <w:t>2</w:t>
            </w:r>
            <w:r w:rsidRPr="00323DCC">
              <w:rPr>
                <w:rFonts w:ascii="Times New Roman" w:eastAsia="宋体" w:hAnsi="Times New Roman" w:cs="Times New Roman"/>
                <w:sz w:val="24"/>
              </w:rPr>
              <w:t>得分</w:t>
            </w:r>
          </w:p>
        </w:tc>
        <w:tc>
          <w:tcPr>
            <w:tcW w:w="1842" w:type="dxa"/>
            <w:tcBorders>
              <w:bottom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E6AAA2" w14:textId="77777777" w:rsidR="00BB03C4" w:rsidRPr="00323DCC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323DCC">
              <w:rPr>
                <w:rFonts w:ascii="Times New Roman" w:eastAsia="宋体" w:hAnsi="Times New Roman" w:cs="Times New Roman"/>
                <w:sz w:val="24"/>
              </w:rPr>
              <w:t>实例</w:t>
            </w:r>
            <w:r w:rsidRPr="00323DCC">
              <w:rPr>
                <w:rFonts w:ascii="Times New Roman" w:eastAsia="宋体" w:hAnsi="Times New Roman" w:cs="Times New Roman"/>
                <w:sz w:val="24"/>
              </w:rPr>
              <w:t>3</w:t>
            </w:r>
            <w:r w:rsidRPr="00323DCC">
              <w:rPr>
                <w:rFonts w:ascii="Times New Roman" w:eastAsia="宋体" w:hAnsi="Times New Roman" w:cs="Times New Roman"/>
                <w:sz w:val="24"/>
              </w:rPr>
              <w:t>得分</w:t>
            </w:r>
          </w:p>
        </w:tc>
      </w:tr>
      <w:tr w:rsidR="00BB03C4" w:rsidRPr="00323DCC" w14:paraId="4A37BD8A" w14:textId="77777777" w:rsidTr="00BB03C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29" w:type="dxa"/>
            <w:tcBorders>
              <w:top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BF8075" w14:textId="77777777" w:rsidR="00BB03C4" w:rsidRPr="00323DCC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323DCC">
              <w:rPr>
                <w:rFonts w:ascii="Times New Roman" w:eastAsia="宋体" w:hAnsi="Times New Roman" w:cs="Times New Roman"/>
                <w:sz w:val="24"/>
              </w:rPr>
              <w:t>教育配套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AFE318" w14:textId="77777777" w:rsidR="00BB03C4" w:rsidRPr="00323DCC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323DCC">
              <w:rPr>
                <w:rFonts w:ascii="Times New Roman" w:eastAsia="宋体" w:hAnsi="Times New Roman" w:cs="Times New Roman"/>
                <w:sz w:val="24"/>
              </w:rPr>
              <w:t>20%</w:t>
            </w:r>
          </w:p>
        </w:tc>
        <w:tc>
          <w:tcPr>
            <w:tcW w:w="1701" w:type="dxa"/>
            <w:tcBorders>
              <w:top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A7DA59" w14:textId="77777777" w:rsidR="00BB03C4" w:rsidRPr="00323DCC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323DCC">
              <w:rPr>
                <w:rFonts w:ascii="Times New Roman" w:eastAsia="宋体" w:hAnsi="Times New Roman" w:cs="Times New Roman"/>
                <w:sz w:val="24"/>
              </w:rPr>
              <w:t>100</w:t>
            </w:r>
            <w:r w:rsidRPr="00323DCC">
              <w:rPr>
                <w:rFonts w:ascii="Times New Roman" w:eastAsia="宋体" w:hAnsi="Times New Roman" w:cs="Times New Roman"/>
                <w:sz w:val="24"/>
              </w:rPr>
              <w:t>（划片易县第二小学）</w:t>
            </w:r>
          </w:p>
        </w:tc>
        <w:tc>
          <w:tcPr>
            <w:tcW w:w="1701" w:type="dxa"/>
            <w:tcBorders>
              <w:top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705EE1" w14:textId="77777777" w:rsidR="00BB03C4" w:rsidRPr="00323DCC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323DCC">
              <w:rPr>
                <w:rFonts w:ascii="Times New Roman" w:eastAsia="宋体" w:hAnsi="Times New Roman" w:cs="Times New Roman"/>
                <w:sz w:val="24"/>
              </w:rPr>
              <w:t>100</w:t>
            </w:r>
            <w:r w:rsidRPr="00323DCC">
              <w:rPr>
                <w:rFonts w:ascii="Times New Roman" w:eastAsia="宋体" w:hAnsi="Times New Roman" w:cs="Times New Roman"/>
                <w:sz w:val="24"/>
              </w:rPr>
              <w:t>（同划片）</w:t>
            </w:r>
          </w:p>
        </w:tc>
        <w:tc>
          <w:tcPr>
            <w:tcW w:w="1701" w:type="dxa"/>
            <w:tcBorders>
              <w:top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F48959" w14:textId="77777777" w:rsidR="00BB03C4" w:rsidRPr="00323DCC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323DCC">
              <w:rPr>
                <w:rFonts w:ascii="Times New Roman" w:eastAsia="宋体" w:hAnsi="Times New Roman" w:cs="Times New Roman"/>
                <w:sz w:val="24"/>
              </w:rPr>
              <w:t>95</w:t>
            </w:r>
            <w:r w:rsidRPr="00323DCC">
              <w:rPr>
                <w:rFonts w:ascii="Times New Roman" w:eastAsia="宋体" w:hAnsi="Times New Roman" w:cs="Times New Roman"/>
                <w:sz w:val="24"/>
              </w:rPr>
              <w:t>（划片易县第四小学，师资略逊）</w:t>
            </w:r>
          </w:p>
        </w:tc>
        <w:tc>
          <w:tcPr>
            <w:tcW w:w="1842" w:type="dxa"/>
            <w:tcBorders>
              <w:top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45EA3B" w14:textId="77777777" w:rsidR="00BB03C4" w:rsidRPr="00323DCC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323DCC">
              <w:rPr>
                <w:rFonts w:ascii="Times New Roman" w:eastAsia="宋体" w:hAnsi="Times New Roman" w:cs="Times New Roman"/>
                <w:sz w:val="24"/>
              </w:rPr>
              <w:t>97</w:t>
            </w:r>
            <w:r w:rsidRPr="00323DCC">
              <w:rPr>
                <w:rFonts w:ascii="Times New Roman" w:eastAsia="宋体" w:hAnsi="Times New Roman" w:cs="Times New Roman"/>
                <w:sz w:val="24"/>
              </w:rPr>
              <w:t>（划片第二小学，距校</w:t>
            </w:r>
            <w:r w:rsidRPr="00323DCC">
              <w:rPr>
                <w:rFonts w:ascii="Times New Roman" w:eastAsia="宋体" w:hAnsi="Times New Roman" w:cs="Times New Roman"/>
                <w:sz w:val="24"/>
              </w:rPr>
              <w:t>1.2</w:t>
            </w:r>
            <w:r w:rsidRPr="00323DCC">
              <w:rPr>
                <w:rFonts w:ascii="Times New Roman" w:eastAsia="宋体" w:hAnsi="Times New Roman" w:cs="Times New Roman"/>
                <w:sz w:val="24"/>
              </w:rPr>
              <w:t>公里）</w:t>
            </w:r>
          </w:p>
        </w:tc>
      </w:tr>
      <w:tr w:rsidR="00BB03C4" w:rsidRPr="00323DCC" w14:paraId="2538069D" w14:textId="77777777" w:rsidTr="00BB03C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2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6F2462" w14:textId="77777777" w:rsidR="00BB03C4" w:rsidRPr="00323DCC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323DCC">
              <w:rPr>
                <w:rFonts w:ascii="Times New Roman" w:eastAsia="宋体" w:hAnsi="Times New Roman" w:cs="Times New Roman"/>
                <w:sz w:val="24"/>
              </w:rPr>
              <w:t>医疗配套</w:t>
            </w:r>
          </w:p>
        </w:tc>
        <w:tc>
          <w:tcPr>
            <w:tcW w:w="85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D3A7DB" w14:textId="77777777" w:rsidR="00BB03C4" w:rsidRPr="00323DCC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323DCC">
              <w:rPr>
                <w:rFonts w:ascii="Times New Roman" w:eastAsia="宋体" w:hAnsi="Times New Roman" w:cs="Times New Roman"/>
                <w:sz w:val="24"/>
              </w:rPr>
              <w:t>20%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DB57C0" w14:textId="77777777" w:rsidR="00BB03C4" w:rsidRPr="00323DCC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323DCC">
              <w:rPr>
                <w:rFonts w:ascii="Times New Roman" w:eastAsia="宋体" w:hAnsi="Times New Roman" w:cs="Times New Roman"/>
                <w:sz w:val="24"/>
              </w:rPr>
              <w:t>100</w:t>
            </w:r>
            <w:r w:rsidRPr="00323DCC">
              <w:rPr>
                <w:rFonts w:ascii="Times New Roman" w:eastAsia="宋体" w:hAnsi="Times New Roman" w:cs="Times New Roman"/>
                <w:sz w:val="24"/>
              </w:rPr>
              <w:t>（距易县人民医院</w:t>
            </w:r>
            <w:r w:rsidRPr="00323DCC">
              <w:rPr>
                <w:rFonts w:ascii="Times New Roman" w:eastAsia="宋体" w:hAnsi="Times New Roman" w:cs="Times New Roman"/>
                <w:sz w:val="24"/>
              </w:rPr>
              <w:t>1.5</w:t>
            </w:r>
            <w:r w:rsidRPr="00323DCC">
              <w:rPr>
                <w:rFonts w:ascii="Times New Roman" w:eastAsia="宋体" w:hAnsi="Times New Roman" w:cs="Times New Roman"/>
                <w:sz w:val="24"/>
              </w:rPr>
              <w:t>公里）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C21666" w14:textId="77777777" w:rsidR="00BB03C4" w:rsidRPr="00323DCC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323DCC">
              <w:rPr>
                <w:rFonts w:ascii="Times New Roman" w:eastAsia="宋体" w:hAnsi="Times New Roman" w:cs="Times New Roman"/>
                <w:sz w:val="24"/>
              </w:rPr>
              <w:t>100</w:t>
            </w:r>
            <w:r w:rsidRPr="00323DCC">
              <w:rPr>
                <w:rFonts w:ascii="Times New Roman" w:eastAsia="宋体" w:hAnsi="Times New Roman" w:cs="Times New Roman"/>
                <w:sz w:val="24"/>
              </w:rPr>
              <w:t>（同区位）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E222FE" w14:textId="77777777" w:rsidR="00BB03C4" w:rsidRPr="00323DCC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323DCC">
              <w:rPr>
                <w:rFonts w:ascii="Times New Roman" w:eastAsia="宋体" w:hAnsi="Times New Roman" w:cs="Times New Roman"/>
                <w:sz w:val="24"/>
              </w:rPr>
              <w:t>98</w:t>
            </w:r>
            <w:r w:rsidRPr="00323DCC">
              <w:rPr>
                <w:rFonts w:ascii="Times New Roman" w:eastAsia="宋体" w:hAnsi="Times New Roman" w:cs="Times New Roman"/>
                <w:sz w:val="24"/>
              </w:rPr>
              <w:t>（距医院</w:t>
            </w:r>
            <w:r w:rsidRPr="00323DCC">
              <w:rPr>
                <w:rFonts w:ascii="Times New Roman" w:eastAsia="宋体" w:hAnsi="Times New Roman" w:cs="Times New Roman"/>
                <w:sz w:val="24"/>
              </w:rPr>
              <w:t>1.8</w:t>
            </w:r>
            <w:r w:rsidRPr="00323DCC">
              <w:rPr>
                <w:rFonts w:ascii="Times New Roman" w:eastAsia="宋体" w:hAnsi="Times New Roman" w:cs="Times New Roman"/>
                <w:sz w:val="24"/>
              </w:rPr>
              <w:t>公里）</w:t>
            </w:r>
          </w:p>
        </w:tc>
        <w:tc>
          <w:tcPr>
            <w:tcW w:w="18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653F3D" w14:textId="77777777" w:rsidR="00BB03C4" w:rsidRPr="00323DCC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323DCC">
              <w:rPr>
                <w:rFonts w:ascii="Times New Roman" w:eastAsia="宋体" w:hAnsi="Times New Roman" w:cs="Times New Roman"/>
                <w:sz w:val="24"/>
              </w:rPr>
              <w:t>96</w:t>
            </w:r>
            <w:r w:rsidRPr="00323DCC">
              <w:rPr>
                <w:rFonts w:ascii="Times New Roman" w:eastAsia="宋体" w:hAnsi="Times New Roman" w:cs="Times New Roman"/>
                <w:sz w:val="24"/>
              </w:rPr>
              <w:t>（距医院</w:t>
            </w:r>
            <w:r w:rsidRPr="00323DCC">
              <w:rPr>
                <w:rFonts w:ascii="Times New Roman" w:eastAsia="宋体" w:hAnsi="Times New Roman" w:cs="Times New Roman"/>
                <w:sz w:val="24"/>
              </w:rPr>
              <w:t>2.0</w:t>
            </w:r>
            <w:r w:rsidRPr="00323DCC">
              <w:rPr>
                <w:rFonts w:ascii="Times New Roman" w:eastAsia="宋体" w:hAnsi="Times New Roman" w:cs="Times New Roman"/>
                <w:sz w:val="24"/>
              </w:rPr>
              <w:t>公里）</w:t>
            </w:r>
          </w:p>
        </w:tc>
      </w:tr>
      <w:tr w:rsidR="00BB03C4" w:rsidRPr="00323DCC" w14:paraId="5512CA29" w14:textId="77777777" w:rsidTr="00BB03C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2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628DD3" w14:textId="77777777" w:rsidR="00BB03C4" w:rsidRPr="00323DCC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323DCC">
              <w:rPr>
                <w:rFonts w:ascii="Times New Roman" w:eastAsia="宋体" w:hAnsi="Times New Roman" w:cs="Times New Roman"/>
                <w:sz w:val="24"/>
              </w:rPr>
              <w:t>商业配套</w:t>
            </w:r>
          </w:p>
        </w:tc>
        <w:tc>
          <w:tcPr>
            <w:tcW w:w="85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E7BADB" w14:textId="77777777" w:rsidR="00BB03C4" w:rsidRPr="00323DCC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323DCC">
              <w:rPr>
                <w:rFonts w:ascii="Times New Roman" w:eastAsia="宋体" w:hAnsi="Times New Roman" w:cs="Times New Roman"/>
                <w:sz w:val="24"/>
              </w:rPr>
              <w:t>20%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F85048" w14:textId="77777777" w:rsidR="00BB03C4" w:rsidRPr="00323DCC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323DCC">
              <w:rPr>
                <w:rFonts w:ascii="Times New Roman" w:eastAsia="宋体" w:hAnsi="Times New Roman" w:cs="Times New Roman"/>
                <w:sz w:val="24"/>
              </w:rPr>
              <w:t>100</w:t>
            </w:r>
            <w:r w:rsidRPr="00323DCC">
              <w:rPr>
                <w:rFonts w:ascii="Times New Roman" w:eastAsia="宋体" w:hAnsi="Times New Roman" w:cs="Times New Roman"/>
                <w:sz w:val="24"/>
              </w:rPr>
              <w:t>（距惠友购物广场</w:t>
            </w:r>
            <w:r w:rsidRPr="00323DCC">
              <w:rPr>
                <w:rFonts w:ascii="Times New Roman" w:eastAsia="宋体" w:hAnsi="Times New Roman" w:cs="Times New Roman"/>
                <w:sz w:val="24"/>
              </w:rPr>
              <w:t>400</w:t>
            </w:r>
            <w:r w:rsidRPr="00323DCC">
              <w:rPr>
                <w:rFonts w:ascii="Times New Roman" w:eastAsia="宋体" w:hAnsi="Times New Roman" w:cs="Times New Roman"/>
                <w:sz w:val="24"/>
              </w:rPr>
              <w:t>米）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2CA337" w14:textId="77777777" w:rsidR="00BB03C4" w:rsidRPr="00323DCC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323DCC">
              <w:rPr>
                <w:rFonts w:ascii="Times New Roman" w:eastAsia="宋体" w:hAnsi="Times New Roman" w:cs="Times New Roman"/>
                <w:sz w:val="24"/>
              </w:rPr>
              <w:t>100</w:t>
            </w:r>
            <w:r w:rsidRPr="00323DCC">
              <w:rPr>
                <w:rFonts w:ascii="Times New Roman" w:eastAsia="宋体" w:hAnsi="Times New Roman" w:cs="Times New Roman"/>
                <w:sz w:val="24"/>
              </w:rPr>
              <w:t>（同区位）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7E2C47" w14:textId="77777777" w:rsidR="00BB03C4" w:rsidRPr="00323DCC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323DCC">
              <w:rPr>
                <w:rFonts w:ascii="Times New Roman" w:eastAsia="宋体" w:hAnsi="Times New Roman" w:cs="Times New Roman"/>
                <w:sz w:val="24"/>
              </w:rPr>
              <w:t>94</w:t>
            </w:r>
            <w:r w:rsidRPr="00323DCC">
              <w:rPr>
                <w:rFonts w:ascii="Times New Roman" w:eastAsia="宋体" w:hAnsi="Times New Roman" w:cs="Times New Roman"/>
                <w:sz w:val="24"/>
              </w:rPr>
              <w:t>（距商场</w:t>
            </w:r>
            <w:r w:rsidRPr="00323DCC">
              <w:rPr>
                <w:rFonts w:ascii="Times New Roman" w:eastAsia="宋体" w:hAnsi="Times New Roman" w:cs="Times New Roman"/>
                <w:sz w:val="24"/>
              </w:rPr>
              <w:t>1.1</w:t>
            </w:r>
            <w:r w:rsidRPr="00323DCC">
              <w:rPr>
                <w:rFonts w:ascii="Times New Roman" w:eastAsia="宋体" w:hAnsi="Times New Roman" w:cs="Times New Roman"/>
                <w:sz w:val="24"/>
              </w:rPr>
              <w:t>公里）</w:t>
            </w:r>
          </w:p>
        </w:tc>
        <w:tc>
          <w:tcPr>
            <w:tcW w:w="18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757B95" w14:textId="77777777" w:rsidR="00BB03C4" w:rsidRPr="00323DCC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323DCC">
              <w:rPr>
                <w:rFonts w:ascii="Times New Roman" w:eastAsia="宋体" w:hAnsi="Times New Roman" w:cs="Times New Roman"/>
                <w:sz w:val="24"/>
              </w:rPr>
              <w:t>96</w:t>
            </w:r>
            <w:r w:rsidRPr="00323DCC">
              <w:rPr>
                <w:rFonts w:ascii="Times New Roman" w:eastAsia="宋体" w:hAnsi="Times New Roman" w:cs="Times New Roman"/>
                <w:sz w:val="24"/>
              </w:rPr>
              <w:t>（距商场</w:t>
            </w:r>
            <w:r w:rsidRPr="00323DCC">
              <w:rPr>
                <w:rFonts w:ascii="Times New Roman" w:eastAsia="宋体" w:hAnsi="Times New Roman" w:cs="Times New Roman"/>
                <w:sz w:val="24"/>
              </w:rPr>
              <w:t>0.9</w:t>
            </w:r>
            <w:r w:rsidRPr="00323DCC">
              <w:rPr>
                <w:rFonts w:ascii="Times New Roman" w:eastAsia="宋体" w:hAnsi="Times New Roman" w:cs="Times New Roman"/>
                <w:sz w:val="24"/>
              </w:rPr>
              <w:t>公里）</w:t>
            </w:r>
          </w:p>
        </w:tc>
      </w:tr>
      <w:tr w:rsidR="00BB03C4" w:rsidRPr="00323DCC" w14:paraId="424E4A0D" w14:textId="77777777" w:rsidTr="00BB03C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2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E2683A" w14:textId="77777777" w:rsidR="00BB03C4" w:rsidRPr="00323DCC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323DCC">
              <w:rPr>
                <w:rFonts w:ascii="Times New Roman" w:eastAsia="宋体" w:hAnsi="Times New Roman" w:cs="Times New Roman"/>
                <w:sz w:val="24"/>
              </w:rPr>
              <w:t>交通便捷度</w:t>
            </w:r>
          </w:p>
        </w:tc>
        <w:tc>
          <w:tcPr>
            <w:tcW w:w="85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C5510A" w14:textId="77777777" w:rsidR="00BB03C4" w:rsidRPr="00323DCC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323DCC">
              <w:rPr>
                <w:rFonts w:ascii="Times New Roman" w:eastAsia="宋体" w:hAnsi="Times New Roman" w:cs="Times New Roman"/>
                <w:sz w:val="24"/>
              </w:rPr>
              <w:t>20%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C2A98D" w14:textId="77777777" w:rsidR="00BB03C4" w:rsidRPr="00323DCC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323DCC">
              <w:rPr>
                <w:rFonts w:ascii="Times New Roman" w:eastAsia="宋体" w:hAnsi="Times New Roman" w:cs="Times New Roman"/>
                <w:sz w:val="24"/>
              </w:rPr>
              <w:t>100</w:t>
            </w:r>
            <w:r w:rsidRPr="00323DCC">
              <w:rPr>
                <w:rFonts w:ascii="Times New Roman" w:eastAsia="宋体" w:hAnsi="Times New Roman" w:cs="Times New Roman"/>
                <w:sz w:val="24"/>
              </w:rPr>
              <w:t>（距公交站</w:t>
            </w:r>
            <w:r w:rsidRPr="00323DCC">
              <w:rPr>
                <w:rFonts w:ascii="Times New Roman" w:eastAsia="宋体" w:hAnsi="Times New Roman" w:cs="Times New Roman"/>
                <w:sz w:val="24"/>
              </w:rPr>
              <w:t>50</w:t>
            </w:r>
            <w:r w:rsidRPr="00323DCC">
              <w:rPr>
                <w:rFonts w:ascii="Times New Roman" w:eastAsia="宋体" w:hAnsi="Times New Roman" w:cs="Times New Roman"/>
                <w:sz w:val="24"/>
              </w:rPr>
              <w:t>米）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EF538D" w14:textId="77777777" w:rsidR="00BB03C4" w:rsidRPr="00323DCC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323DCC">
              <w:rPr>
                <w:rFonts w:ascii="Times New Roman" w:eastAsia="宋体" w:hAnsi="Times New Roman" w:cs="Times New Roman"/>
                <w:sz w:val="24"/>
              </w:rPr>
              <w:t>99</w:t>
            </w:r>
            <w:r w:rsidRPr="00323DCC">
              <w:rPr>
                <w:rFonts w:ascii="Times New Roman" w:eastAsia="宋体" w:hAnsi="Times New Roman" w:cs="Times New Roman"/>
                <w:sz w:val="24"/>
              </w:rPr>
              <w:t>（距公交站</w:t>
            </w:r>
            <w:r w:rsidRPr="00323DCC">
              <w:rPr>
                <w:rFonts w:ascii="Times New Roman" w:eastAsia="宋体" w:hAnsi="Times New Roman" w:cs="Times New Roman"/>
                <w:sz w:val="24"/>
              </w:rPr>
              <w:t>80</w:t>
            </w:r>
            <w:r w:rsidRPr="00323DCC">
              <w:rPr>
                <w:rFonts w:ascii="Times New Roman" w:eastAsia="宋体" w:hAnsi="Times New Roman" w:cs="Times New Roman"/>
                <w:sz w:val="24"/>
              </w:rPr>
              <w:t>米）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650D15" w14:textId="77777777" w:rsidR="00BB03C4" w:rsidRPr="00323DCC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323DCC">
              <w:rPr>
                <w:rFonts w:ascii="Times New Roman" w:eastAsia="宋体" w:hAnsi="Times New Roman" w:cs="Times New Roman"/>
                <w:sz w:val="24"/>
              </w:rPr>
              <w:t>97</w:t>
            </w:r>
            <w:r w:rsidRPr="00323DCC">
              <w:rPr>
                <w:rFonts w:ascii="Times New Roman" w:eastAsia="宋体" w:hAnsi="Times New Roman" w:cs="Times New Roman"/>
                <w:sz w:val="24"/>
              </w:rPr>
              <w:t>（距公交站</w:t>
            </w:r>
            <w:r w:rsidRPr="00323DCC">
              <w:rPr>
                <w:rFonts w:ascii="Times New Roman" w:eastAsia="宋体" w:hAnsi="Times New Roman" w:cs="Times New Roman"/>
                <w:sz w:val="24"/>
              </w:rPr>
              <w:t>150</w:t>
            </w:r>
            <w:r w:rsidRPr="00323DCC">
              <w:rPr>
                <w:rFonts w:ascii="Times New Roman" w:eastAsia="宋体" w:hAnsi="Times New Roman" w:cs="Times New Roman"/>
                <w:sz w:val="24"/>
              </w:rPr>
              <w:t>米）</w:t>
            </w:r>
          </w:p>
        </w:tc>
        <w:tc>
          <w:tcPr>
            <w:tcW w:w="18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B3B5B3" w14:textId="77777777" w:rsidR="00BB03C4" w:rsidRPr="00323DCC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323DCC">
              <w:rPr>
                <w:rFonts w:ascii="Times New Roman" w:eastAsia="宋体" w:hAnsi="Times New Roman" w:cs="Times New Roman"/>
                <w:sz w:val="24"/>
              </w:rPr>
              <w:t>98</w:t>
            </w:r>
            <w:r w:rsidRPr="00323DCC">
              <w:rPr>
                <w:rFonts w:ascii="Times New Roman" w:eastAsia="宋体" w:hAnsi="Times New Roman" w:cs="Times New Roman"/>
                <w:sz w:val="24"/>
              </w:rPr>
              <w:t>（距公交站</w:t>
            </w:r>
            <w:r w:rsidRPr="00323DCC">
              <w:rPr>
                <w:rFonts w:ascii="Times New Roman" w:eastAsia="宋体" w:hAnsi="Times New Roman" w:cs="Times New Roman"/>
                <w:sz w:val="24"/>
              </w:rPr>
              <w:t>120</w:t>
            </w:r>
            <w:r w:rsidRPr="00323DCC">
              <w:rPr>
                <w:rFonts w:ascii="Times New Roman" w:eastAsia="宋体" w:hAnsi="Times New Roman" w:cs="Times New Roman"/>
                <w:sz w:val="24"/>
              </w:rPr>
              <w:t>米）</w:t>
            </w:r>
          </w:p>
        </w:tc>
      </w:tr>
      <w:tr w:rsidR="00BB03C4" w:rsidRPr="00323DCC" w14:paraId="5401D15F" w14:textId="77777777" w:rsidTr="00BB03C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2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7BAD23" w14:textId="77777777" w:rsidR="00BB03C4" w:rsidRPr="00323DCC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323DCC">
              <w:rPr>
                <w:rFonts w:ascii="Times New Roman" w:eastAsia="宋体" w:hAnsi="Times New Roman" w:cs="Times New Roman"/>
                <w:sz w:val="24"/>
              </w:rPr>
              <w:t>环境质量</w:t>
            </w:r>
          </w:p>
        </w:tc>
        <w:tc>
          <w:tcPr>
            <w:tcW w:w="85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ADFE71" w14:textId="77777777" w:rsidR="00BB03C4" w:rsidRPr="00323DCC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323DCC">
              <w:rPr>
                <w:rFonts w:ascii="Times New Roman" w:eastAsia="宋体" w:hAnsi="Times New Roman" w:cs="Times New Roman"/>
                <w:sz w:val="24"/>
              </w:rPr>
              <w:t>20%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071004" w14:textId="77777777" w:rsidR="00BB03C4" w:rsidRPr="00323DCC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323DCC">
              <w:rPr>
                <w:rFonts w:ascii="Times New Roman" w:eastAsia="宋体" w:hAnsi="Times New Roman" w:cs="Times New Roman"/>
                <w:sz w:val="24"/>
              </w:rPr>
              <w:t>100</w:t>
            </w:r>
            <w:r w:rsidRPr="00323DCC">
              <w:rPr>
                <w:rFonts w:ascii="Times New Roman" w:eastAsia="宋体" w:hAnsi="Times New Roman" w:cs="Times New Roman"/>
                <w:sz w:val="24"/>
              </w:rPr>
              <w:t>（距易水河</w:t>
            </w:r>
            <w:r w:rsidRPr="00323DCC">
              <w:rPr>
                <w:rFonts w:ascii="Times New Roman" w:eastAsia="宋体" w:hAnsi="Times New Roman" w:cs="Times New Roman"/>
                <w:sz w:val="24"/>
              </w:rPr>
              <w:t>80</w:t>
            </w:r>
            <w:r w:rsidRPr="00323DCC">
              <w:rPr>
                <w:rFonts w:ascii="Times New Roman" w:eastAsia="宋体" w:hAnsi="Times New Roman" w:cs="Times New Roman"/>
                <w:sz w:val="24"/>
              </w:rPr>
              <w:t>米）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FE308F" w14:textId="77777777" w:rsidR="00BB03C4" w:rsidRPr="00323DCC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323DCC">
              <w:rPr>
                <w:rFonts w:ascii="Times New Roman" w:eastAsia="宋体" w:hAnsi="Times New Roman" w:cs="Times New Roman"/>
                <w:sz w:val="24"/>
              </w:rPr>
              <w:t>98</w:t>
            </w:r>
            <w:r w:rsidRPr="00323DCC">
              <w:rPr>
                <w:rFonts w:ascii="Times New Roman" w:eastAsia="宋体" w:hAnsi="Times New Roman" w:cs="Times New Roman"/>
                <w:sz w:val="24"/>
              </w:rPr>
              <w:t>（距河岸</w:t>
            </w:r>
            <w:r w:rsidRPr="00323DCC">
              <w:rPr>
                <w:rFonts w:ascii="Times New Roman" w:eastAsia="宋体" w:hAnsi="Times New Roman" w:cs="Times New Roman"/>
                <w:sz w:val="24"/>
              </w:rPr>
              <w:t>120</w:t>
            </w:r>
            <w:r w:rsidRPr="00323DCC">
              <w:rPr>
                <w:rFonts w:ascii="Times New Roman" w:eastAsia="宋体" w:hAnsi="Times New Roman" w:cs="Times New Roman"/>
                <w:sz w:val="24"/>
              </w:rPr>
              <w:t>米）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99C640" w14:textId="77777777" w:rsidR="00BB03C4" w:rsidRPr="00323DCC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323DCC">
              <w:rPr>
                <w:rFonts w:ascii="Times New Roman" w:eastAsia="宋体" w:hAnsi="Times New Roman" w:cs="Times New Roman"/>
                <w:sz w:val="24"/>
              </w:rPr>
              <w:t>90</w:t>
            </w:r>
            <w:r w:rsidRPr="00323DCC">
              <w:rPr>
                <w:rFonts w:ascii="Times New Roman" w:eastAsia="宋体" w:hAnsi="Times New Roman" w:cs="Times New Roman"/>
                <w:sz w:val="24"/>
              </w:rPr>
              <w:t>（距河岸</w:t>
            </w:r>
            <w:r w:rsidRPr="00323DCC">
              <w:rPr>
                <w:rFonts w:ascii="Times New Roman" w:eastAsia="宋体" w:hAnsi="Times New Roman" w:cs="Times New Roman"/>
                <w:sz w:val="24"/>
              </w:rPr>
              <w:t>800</w:t>
            </w:r>
            <w:r w:rsidRPr="00323DCC">
              <w:rPr>
                <w:rFonts w:ascii="Times New Roman" w:eastAsia="宋体" w:hAnsi="Times New Roman" w:cs="Times New Roman"/>
                <w:sz w:val="24"/>
              </w:rPr>
              <w:t>米）</w:t>
            </w:r>
          </w:p>
        </w:tc>
        <w:tc>
          <w:tcPr>
            <w:tcW w:w="18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575919" w14:textId="77777777" w:rsidR="00BB03C4" w:rsidRPr="00323DCC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323DCC">
              <w:rPr>
                <w:rFonts w:ascii="Times New Roman" w:eastAsia="宋体" w:hAnsi="Times New Roman" w:cs="Times New Roman"/>
                <w:sz w:val="24"/>
              </w:rPr>
              <w:t>93</w:t>
            </w:r>
            <w:r w:rsidRPr="00323DCC">
              <w:rPr>
                <w:rFonts w:ascii="Times New Roman" w:eastAsia="宋体" w:hAnsi="Times New Roman" w:cs="Times New Roman"/>
                <w:sz w:val="24"/>
              </w:rPr>
              <w:t>（距河岸</w:t>
            </w:r>
            <w:r w:rsidRPr="00323DCC">
              <w:rPr>
                <w:rFonts w:ascii="Times New Roman" w:eastAsia="宋体" w:hAnsi="Times New Roman" w:cs="Times New Roman"/>
                <w:sz w:val="24"/>
              </w:rPr>
              <w:t>500</w:t>
            </w:r>
            <w:r w:rsidRPr="00323DCC">
              <w:rPr>
                <w:rFonts w:ascii="Times New Roman" w:eastAsia="宋体" w:hAnsi="Times New Roman" w:cs="Times New Roman"/>
                <w:sz w:val="24"/>
              </w:rPr>
              <w:t>米）</w:t>
            </w:r>
          </w:p>
        </w:tc>
      </w:tr>
      <w:tr w:rsidR="00BB03C4" w:rsidRPr="00323DCC" w14:paraId="6F0D0984" w14:textId="77777777" w:rsidTr="00BB03C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8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CA19AD" w14:textId="77777777" w:rsidR="00BB03C4" w:rsidRPr="00323DCC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323DCC">
              <w:rPr>
                <w:rFonts w:ascii="Times New Roman" w:eastAsia="宋体" w:hAnsi="Times New Roman" w:cs="Times New Roman"/>
                <w:sz w:val="24"/>
              </w:rPr>
              <w:t>综合得分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47FED4" w14:textId="77777777" w:rsidR="00BB03C4" w:rsidRPr="00323DCC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323DCC">
              <w:rPr>
                <w:rFonts w:ascii="Times New Roman" w:eastAsia="宋体" w:hAnsi="Times New Roman" w:cs="Times New Roman"/>
                <w:sz w:val="24"/>
              </w:rPr>
              <w:t>100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07E3F5" w14:textId="77777777" w:rsidR="00BB03C4" w:rsidRPr="00323DCC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323DCC">
              <w:rPr>
                <w:rFonts w:ascii="Times New Roman" w:eastAsia="宋体" w:hAnsi="Times New Roman" w:cs="Times New Roman"/>
                <w:sz w:val="24"/>
              </w:rPr>
              <w:t>100×20%+100×20%+100×20%+99×20%+98×20%=99.4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C0F8C8" w14:textId="77777777" w:rsidR="00BB03C4" w:rsidRPr="00323DCC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323DCC">
              <w:rPr>
                <w:rFonts w:ascii="Times New Roman" w:eastAsia="宋体" w:hAnsi="Times New Roman" w:cs="Times New Roman"/>
                <w:sz w:val="24"/>
              </w:rPr>
              <w:t>95×20%+98×20%+94×20%+97×20%+90×20%=94.8</w:t>
            </w:r>
          </w:p>
        </w:tc>
        <w:tc>
          <w:tcPr>
            <w:tcW w:w="18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14F522" w14:textId="77777777" w:rsidR="00BB03C4" w:rsidRPr="00323DCC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323DCC">
              <w:rPr>
                <w:rFonts w:ascii="Times New Roman" w:eastAsia="宋体" w:hAnsi="Times New Roman" w:cs="Times New Roman"/>
                <w:sz w:val="24"/>
              </w:rPr>
              <w:t>97×20%+96×20%+96×20%+98×20%+93×20%=96.0</w:t>
            </w:r>
          </w:p>
        </w:tc>
      </w:tr>
      <w:tr w:rsidR="00BB03C4" w:rsidRPr="00323DCC" w14:paraId="03526057" w14:textId="77777777" w:rsidTr="00BB03C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8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330A02" w14:textId="77777777" w:rsidR="00BB03C4" w:rsidRPr="00323DCC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323DCC">
              <w:rPr>
                <w:rFonts w:ascii="Times New Roman" w:eastAsia="宋体" w:hAnsi="Times New Roman" w:cs="Times New Roman"/>
                <w:sz w:val="24"/>
              </w:rPr>
              <w:t>修正系数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13CEB5" w14:textId="77777777" w:rsidR="00BB03C4" w:rsidRPr="00323DCC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323DCC">
              <w:rPr>
                <w:rFonts w:ascii="Times New Roman" w:eastAsia="宋体" w:hAnsi="Times New Roman" w:cs="Times New Roman"/>
                <w:sz w:val="24"/>
              </w:rPr>
              <w:t>-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EDE9BF" w14:textId="77777777" w:rsidR="00BB03C4" w:rsidRPr="00323DCC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323DCC">
              <w:rPr>
                <w:rFonts w:ascii="Times New Roman" w:eastAsia="宋体" w:hAnsi="Times New Roman" w:cs="Times New Roman"/>
                <w:sz w:val="24"/>
              </w:rPr>
              <w:t>100/99.4≈1.006036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2CFEC2" w14:textId="77777777" w:rsidR="00BB03C4" w:rsidRPr="00323DCC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323DCC">
              <w:rPr>
                <w:rFonts w:ascii="Times New Roman" w:eastAsia="宋体" w:hAnsi="Times New Roman" w:cs="Times New Roman"/>
                <w:sz w:val="24"/>
              </w:rPr>
              <w:t>100/94.8≈1.054852</w:t>
            </w:r>
          </w:p>
        </w:tc>
        <w:tc>
          <w:tcPr>
            <w:tcW w:w="18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361F0F" w14:textId="77777777" w:rsidR="00BB03C4" w:rsidRPr="00323DCC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323DCC">
              <w:rPr>
                <w:rFonts w:ascii="Times New Roman" w:eastAsia="宋体" w:hAnsi="Times New Roman" w:cs="Times New Roman"/>
                <w:sz w:val="24"/>
              </w:rPr>
              <w:t>100/96.0≈1.041667</w:t>
            </w:r>
          </w:p>
        </w:tc>
      </w:tr>
    </w:tbl>
    <w:p w14:paraId="7754AFDF" w14:textId="0E3DB33E" w:rsidR="000D1BB1" w:rsidRPr="000D1BB1" w:rsidRDefault="000D1BB1" w:rsidP="000D1BB1">
      <w:pPr>
        <w:spacing w:line="25" w:lineRule="atLeast"/>
        <w:ind w:firstLine="420"/>
        <w:rPr>
          <w:rFonts w:ascii="Times New Roman" w:eastAsia="宋体" w:hAnsi="Times New Roman" w:cs="Times New Roman"/>
          <w:b/>
          <w:bCs/>
          <w:sz w:val="28"/>
          <w:szCs w:val="21"/>
        </w:rPr>
      </w:pPr>
      <w:r w:rsidRPr="000D1BB1">
        <w:rPr>
          <w:rFonts w:ascii="Times New Roman" w:eastAsia="宋体" w:hAnsi="Times New Roman" w:cs="Times New Roman"/>
          <w:b/>
          <w:bCs/>
          <w:sz w:val="28"/>
          <w:szCs w:val="21"/>
        </w:rPr>
        <w:t>个别因素修正</w:t>
      </w:r>
    </w:p>
    <w:p w14:paraId="575A18AB" w14:textId="77777777" w:rsidR="00BB03C4" w:rsidRDefault="000D1BB1" w:rsidP="00BB03C4">
      <w:pPr>
        <w:spacing w:line="25" w:lineRule="atLeast"/>
        <w:ind w:firstLine="420"/>
        <w:rPr>
          <w:rFonts w:ascii="Times New Roman" w:eastAsia="宋体" w:hAnsi="Times New Roman" w:cs="Times New Roman"/>
          <w:sz w:val="28"/>
          <w:szCs w:val="21"/>
        </w:rPr>
      </w:pPr>
      <w:r w:rsidRPr="000D1BB1">
        <w:rPr>
          <w:rFonts w:ascii="Times New Roman" w:eastAsia="宋体" w:hAnsi="Times New Roman" w:cs="Times New Roman"/>
          <w:sz w:val="28"/>
          <w:szCs w:val="21"/>
        </w:rPr>
        <w:t>同样采用因素评分法，选取户型格局、建筑面积、楼层位置、装修标准、物业维护</w:t>
      </w:r>
      <w:r w:rsidRPr="000D1BB1">
        <w:rPr>
          <w:rFonts w:ascii="Times New Roman" w:eastAsia="宋体" w:hAnsi="Times New Roman" w:cs="Times New Roman"/>
          <w:sz w:val="28"/>
          <w:szCs w:val="21"/>
        </w:rPr>
        <w:t>5</w:t>
      </w:r>
      <w:r w:rsidRPr="000D1BB1">
        <w:rPr>
          <w:rFonts w:ascii="Times New Roman" w:eastAsia="宋体" w:hAnsi="Times New Roman" w:cs="Times New Roman"/>
          <w:sz w:val="28"/>
          <w:szCs w:val="21"/>
        </w:rPr>
        <w:t>项指标，权重分别为</w:t>
      </w:r>
      <w:r w:rsidRPr="000D1BB1">
        <w:rPr>
          <w:rFonts w:ascii="Times New Roman" w:eastAsia="宋体" w:hAnsi="Times New Roman" w:cs="Times New Roman"/>
          <w:sz w:val="28"/>
          <w:szCs w:val="21"/>
        </w:rPr>
        <w:t>25%</w:t>
      </w:r>
      <w:r w:rsidRPr="000D1BB1">
        <w:rPr>
          <w:rFonts w:ascii="Times New Roman" w:eastAsia="宋体" w:hAnsi="Times New Roman" w:cs="Times New Roman"/>
          <w:sz w:val="28"/>
          <w:szCs w:val="21"/>
        </w:rPr>
        <w:t>、</w:t>
      </w:r>
      <w:r w:rsidRPr="000D1BB1">
        <w:rPr>
          <w:rFonts w:ascii="Times New Roman" w:eastAsia="宋体" w:hAnsi="Times New Roman" w:cs="Times New Roman"/>
          <w:sz w:val="28"/>
          <w:szCs w:val="21"/>
        </w:rPr>
        <w:t>20%</w:t>
      </w:r>
      <w:r w:rsidRPr="000D1BB1">
        <w:rPr>
          <w:rFonts w:ascii="Times New Roman" w:eastAsia="宋体" w:hAnsi="Times New Roman" w:cs="Times New Roman"/>
          <w:sz w:val="28"/>
          <w:szCs w:val="21"/>
        </w:rPr>
        <w:t>、</w:t>
      </w:r>
      <w:r w:rsidRPr="000D1BB1">
        <w:rPr>
          <w:rFonts w:ascii="Times New Roman" w:eastAsia="宋体" w:hAnsi="Times New Roman" w:cs="Times New Roman"/>
          <w:sz w:val="28"/>
          <w:szCs w:val="21"/>
        </w:rPr>
        <w:t>25%</w:t>
      </w:r>
      <w:r w:rsidRPr="000D1BB1">
        <w:rPr>
          <w:rFonts w:ascii="Times New Roman" w:eastAsia="宋体" w:hAnsi="Times New Roman" w:cs="Times New Roman"/>
          <w:sz w:val="28"/>
          <w:szCs w:val="21"/>
        </w:rPr>
        <w:t>、</w:t>
      </w:r>
      <w:r w:rsidRPr="000D1BB1">
        <w:rPr>
          <w:rFonts w:ascii="Times New Roman" w:eastAsia="宋体" w:hAnsi="Times New Roman" w:cs="Times New Roman"/>
          <w:sz w:val="28"/>
          <w:szCs w:val="21"/>
        </w:rPr>
        <w:t>20%</w:t>
      </w:r>
      <w:r w:rsidRPr="000D1BB1">
        <w:rPr>
          <w:rFonts w:ascii="Times New Roman" w:eastAsia="宋体" w:hAnsi="Times New Roman" w:cs="Times New Roman"/>
          <w:sz w:val="28"/>
          <w:szCs w:val="21"/>
        </w:rPr>
        <w:t>、</w:t>
      </w:r>
      <w:r w:rsidRPr="000D1BB1">
        <w:rPr>
          <w:rFonts w:ascii="Times New Roman" w:eastAsia="宋体" w:hAnsi="Times New Roman" w:cs="Times New Roman"/>
          <w:sz w:val="28"/>
          <w:szCs w:val="21"/>
        </w:rPr>
        <w:lastRenderedPageBreak/>
        <w:t>10%</w:t>
      </w:r>
      <w:r w:rsidRPr="000D1BB1">
        <w:rPr>
          <w:rFonts w:ascii="Times New Roman" w:eastAsia="宋体" w:hAnsi="Times New Roman" w:cs="Times New Roman"/>
          <w:sz w:val="28"/>
          <w:szCs w:val="21"/>
        </w:rPr>
        <w:t>，以估价对象</w:t>
      </w:r>
      <w:r w:rsidRPr="000D1BB1">
        <w:rPr>
          <w:rFonts w:ascii="Times New Roman" w:eastAsia="宋体" w:hAnsi="Times New Roman" w:cs="Times New Roman"/>
          <w:sz w:val="28"/>
          <w:szCs w:val="21"/>
        </w:rPr>
        <w:t>100</w:t>
      </w:r>
      <w:r w:rsidRPr="000D1BB1">
        <w:rPr>
          <w:rFonts w:ascii="Times New Roman" w:eastAsia="宋体" w:hAnsi="Times New Roman" w:cs="Times New Roman"/>
          <w:sz w:val="28"/>
          <w:szCs w:val="21"/>
        </w:rPr>
        <w:t>分为基准。具体修正如下：</w:t>
      </w:r>
    </w:p>
    <w:tbl>
      <w:tblPr>
        <w:tblW w:w="8484" w:type="dxa"/>
        <w:jc w:val="center"/>
        <w:tblBorders>
          <w:top w:val="single" w:sz="12" w:space="0" w:color="auto"/>
          <w:bottom w:val="single" w:sz="12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9"/>
        <w:gridCol w:w="739"/>
        <w:gridCol w:w="1701"/>
        <w:gridCol w:w="1701"/>
        <w:gridCol w:w="1701"/>
        <w:gridCol w:w="1843"/>
      </w:tblGrid>
      <w:tr w:rsidR="00BB03C4" w:rsidRPr="00BB03C4" w14:paraId="7AC4FDCD" w14:textId="77777777" w:rsidTr="00BB03C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99" w:type="dxa"/>
            <w:tcBorders>
              <w:bottom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FD6C1E" w14:textId="77777777" w:rsidR="00BB03C4" w:rsidRPr="00BB03C4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BB03C4">
              <w:rPr>
                <w:rFonts w:ascii="Times New Roman" w:eastAsia="宋体" w:hAnsi="Times New Roman" w:cs="Times New Roman"/>
                <w:sz w:val="24"/>
              </w:rPr>
              <w:t>指标</w:t>
            </w:r>
          </w:p>
        </w:tc>
        <w:tc>
          <w:tcPr>
            <w:tcW w:w="739" w:type="dxa"/>
            <w:tcBorders>
              <w:bottom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2975A4" w14:textId="77777777" w:rsidR="00BB03C4" w:rsidRPr="00BB03C4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BB03C4">
              <w:rPr>
                <w:rFonts w:ascii="Times New Roman" w:eastAsia="宋体" w:hAnsi="Times New Roman" w:cs="Times New Roman"/>
                <w:sz w:val="24"/>
              </w:rPr>
              <w:t>权重</w:t>
            </w:r>
          </w:p>
        </w:tc>
        <w:tc>
          <w:tcPr>
            <w:tcW w:w="1701" w:type="dxa"/>
            <w:tcBorders>
              <w:bottom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92FE01" w14:textId="77777777" w:rsidR="00BB03C4" w:rsidRPr="00BB03C4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BB03C4">
              <w:rPr>
                <w:rFonts w:ascii="Times New Roman" w:eastAsia="宋体" w:hAnsi="Times New Roman" w:cs="Times New Roman"/>
                <w:sz w:val="24"/>
              </w:rPr>
              <w:t>估价对象得分</w:t>
            </w:r>
          </w:p>
        </w:tc>
        <w:tc>
          <w:tcPr>
            <w:tcW w:w="1701" w:type="dxa"/>
            <w:tcBorders>
              <w:bottom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2735A5" w14:textId="77777777" w:rsidR="00BB03C4" w:rsidRPr="00BB03C4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BB03C4">
              <w:rPr>
                <w:rFonts w:ascii="Times New Roman" w:eastAsia="宋体" w:hAnsi="Times New Roman" w:cs="Times New Roman"/>
                <w:sz w:val="24"/>
              </w:rPr>
              <w:t>实例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1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得分</w:t>
            </w:r>
          </w:p>
        </w:tc>
        <w:tc>
          <w:tcPr>
            <w:tcW w:w="1701" w:type="dxa"/>
            <w:tcBorders>
              <w:bottom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41C724" w14:textId="77777777" w:rsidR="00BB03C4" w:rsidRPr="00BB03C4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BB03C4">
              <w:rPr>
                <w:rFonts w:ascii="Times New Roman" w:eastAsia="宋体" w:hAnsi="Times New Roman" w:cs="Times New Roman"/>
                <w:sz w:val="24"/>
              </w:rPr>
              <w:t>实例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2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得分</w:t>
            </w:r>
          </w:p>
        </w:tc>
        <w:tc>
          <w:tcPr>
            <w:tcW w:w="1843" w:type="dxa"/>
            <w:tcBorders>
              <w:bottom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81A5DE" w14:textId="77777777" w:rsidR="00BB03C4" w:rsidRPr="00BB03C4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BB03C4">
              <w:rPr>
                <w:rFonts w:ascii="Times New Roman" w:eastAsia="宋体" w:hAnsi="Times New Roman" w:cs="Times New Roman"/>
                <w:sz w:val="24"/>
              </w:rPr>
              <w:t>实例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3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得分</w:t>
            </w:r>
          </w:p>
        </w:tc>
      </w:tr>
      <w:tr w:rsidR="00BB03C4" w:rsidRPr="00BB03C4" w14:paraId="645BF8FD" w14:textId="77777777" w:rsidTr="00BB03C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99" w:type="dxa"/>
            <w:tcBorders>
              <w:top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499E9A" w14:textId="77777777" w:rsidR="00BB03C4" w:rsidRPr="00BB03C4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BB03C4">
              <w:rPr>
                <w:rFonts w:ascii="Times New Roman" w:eastAsia="宋体" w:hAnsi="Times New Roman" w:cs="Times New Roman"/>
                <w:sz w:val="24"/>
              </w:rPr>
              <w:t>户型格局</w:t>
            </w:r>
          </w:p>
        </w:tc>
        <w:tc>
          <w:tcPr>
            <w:tcW w:w="739" w:type="dxa"/>
            <w:tcBorders>
              <w:top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5660FA" w14:textId="77777777" w:rsidR="00BB03C4" w:rsidRPr="00BB03C4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BB03C4">
              <w:rPr>
                <w:rFonts w:ascii="Times New Roman" w:eastAsia="宋体" w:hAnsi="Times New Roman" w:cs="Times New Roman"/>
                <w:sz w:val="24"/>
              </w:rPr>
              <w:t>25%</w:t>
            </w:r>
          </w:p>
        </w:tc>
        <w:tc>
          <w:tcPr>
            <w:tcW w:w="1701" w:type="dxa"/>
            <w:tcBorders>
              <w:top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D30101" w14:textId="77777777" w:rsidR="00BB03C4" w:rsidRPr="00BB03C4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BB03C4">
              <w:rPr>
                <w:rFonts w:ascii="Times New Roman" w:eastAsia="宋体" w:hAnsi="Times New Roman" w:cs="Times New Roman"/>
                <w:sz w:val="24"/>
              </w:rPr>
              <w:t>100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（南北通透，客厅面宽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3.8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米）</w:t>
            </w:r>
          </w:p>
        </w:tc>
        <w:tc>
          <w:tcPr>
            <w:tcW w:w="1701" w:type="dxa"/>
            <w:tcBorders>
              <w:top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DA6751" w14:textId="77777777" w:rsidR="00BB03C4" w:rsidRPr="00BB03C4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BB03C4">
              <w:rPr>
                <w:rFonts w:ascii="Times New Roman" w:eastAsia="宋体" w:hAnsi="Times New Roman" w:cs="Times New Roman"/>
                <w:sz w:val="24"/>
              </w:rPr>
              <w:t>100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（同户型）</w:t>
            </w:r>
          </w:p>
        </w:tc>
        <w:tc>
          <w:tcPr>
            <w:tcW w:w="1701" w:type="dxa"/>
            <w:tcBorders>
              <w:top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BA741B" w14:textId="77777777" w:rsidR="00BB03C4" w:rsidRPr="00BB03C4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BB03C4">
              <w:rPr>
                <w:rFonts w:ascii="Times New Roman" w:eastAsia="宋体" w:hAnsi="Times New Roman" w:cs="Times New Roman"/>
                <w:sz w:val="24"/>
              </w:rPr>
              <w:t>95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（客厅面宽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3.6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米，通风略差）</w:t>
            </w:r>
          </w:p>
        </w:tc>
        <w:tc>
          <w:tcPr>
            <w:tcW w:w="1843" w:type="dxa"/>
            <w:tcBorders>
              <w:top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04F5F2" w14:textId="77777777" w:rsidR="00BB03C4" w:rsidRPr="00BB03C4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BB03C4">
              <w:rPr>
                <w:rFonts w:ascii="Times New Roman" w:eastAsia="宋体" w:hAnsi="Times New Roman" w:cs="Times New Roman"/>
                <w:sz w:val="24"/>
              </w:rPr>
              <w:t>100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（户型一致）</w:t>
            </w:r>
          </w:p>
        </w:tc>
      </w:tr>
      <w:tr w:rsidR="00BB03C4" w:rsidRPr="00BB03C4" w14:paraId="059FD0FF" w14:textId="77777777" w:rsidTr="00BB03C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9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6BE4F7" w14:textId="77777777" w:rsidR="00BB03C4" w:rsidRPr="00BB03C4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BB03C4">
              <w:rPr>
                <w:rFonts w:ascii="Times New Roman" w:eastAsia="宋体" w:hAnsi="Times New Roman" w:cs="Times New Roman"/>
                <w:sz w:val="24"/>
              </w:rPr>
              <w:t>建筑面积</w:t>
            </w:r>
          </w:p>
        </w:tc>
        <w:tc>
          <w:tcPr>
            <w:tcW w:w="73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3BB684" w14:textId="77777777" w:rsidR="00BB03C4" w:rsidRPr="00BB03C4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BB03C4">
              <w:rPr>
                <w:rFonts w:ascii="Times New Roman" w:eastAsia="宋体" w:hAnsi="Times New Roman" w:cs="Times New Roman"/>
                <w:sz w:val="24"/>
              </w:rPr>
              <w:t>20%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D5B72D" w14:textId="77777777" w:rsidR="00BB03C4" w:rsidRPr="00BB03C4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BB03C4">
              <w:rPr>
                <w:rFonts w:ascii="Times New Roman" w:eastAsia="宋体" w:hAnsi="Times New Roman" w:cs="Times New Roman"/>
                <w:sz w:val="24"/>
              </w:rPr>
              <w:t>100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（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112.56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㎡，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±2%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内无修正）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E10F4A" w14:textId="77777777" w:rsidR="00BB03C4" w:rsidRPr="00BB03C4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BB03C4">
              <w:rPr>
                <w:rFonts w:ascii="Times New Roman" w:eastAsia="宋体" w:hAnsi="Times New Roman" w:cs="Times New Roman"/>
                <w:sz w:val="24"/>
              </w:rPr>
              <w:t>99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（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110.24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㎡，差异率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-2.06%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）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1470D5" w14:textId="77777777" w:rsidR="00BB03C4" w:rsidRPr="00BB03C4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BB03C4">
              <w:rPr>
                <w:rFonts w:ascii="Times New Roman" w:eastAsia="宋体" w:hAnsi="Times New Roman" w:cs="Times New Roman"/>
                <w:sz w:val="24"/>
              </w:rPr>
              <w:t>99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（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115.38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㎡，差异率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+2.51%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）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398B3F" w14:textId="77777777" w:rsidR="00BB03C4" w:rsidRPr="00BB03C4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BB03C4">
              <w:rPr>
                <w:rFonts w:ascii="Times New Roman" w:eastAsia="宋体" w:hAnsi="Times New Roman" w:cs="Times New Roman"/>
                <w:sz w:val="24"/>
              </w:rPr>
              <w:t>100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（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113.15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㎡，差异率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+0.52%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）</w:t>
            </w:r>
          </w:p>
        </w:tc>
      </w:tr>
      <w:tr w:rsidR="00BB03C4" w:rsidRPr="00BB03C4" w14:paraId="373CA535" w14:textId="77777777" w:rsidTr="00BB03C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9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2189B2" w14:textId="77777777" w:rsidR="00BB03C4" w:rsidRPr="00BB03C4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BB03C4">
              <w:rPr>
                <w:rFonts w:ascii="Times New Roman" w:eastAsia="宋体" w:hAnsi="Times New Roman" w:cs="Times New Roman"/>
                <w:sz w:val="24"/>
              </w:rPr>
              <w:t>楼层位置</w:t>
            </w:r>
          </w:p>
        </w:tc>
        <w:tc>
          <w:tcPr>
            <w:tcW w:w="73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AC614F" w14:textId="77777777" w:rsidR="00BB03C4" w:rsidRPr="00BB03C4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BB03C4">
              <w:rPr>
                <w:rFonts w:ascii="Times New Roman" w:eastAsia="宋体" w:hAnsi="Times New Roman" w:cs="Times New Roman"/>
                <w:sz w:val="24"/>
              </w:rPr>
              <w:t>25%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1DDFE8" w14:textId="77777777" w:rsidR="00BB03C4" w:rsidRPr="00BB03C4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BB03C4">
              <w:rPr>
                <w:rFonts w:ascii="Times New Roman" w:eastAsia="宋体" w:hAnsi="Times New Roman" w:cs="Times New Roman"/>
                <w:sz w:val="24"/>
              </w:rPr>
              <w:t>98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（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5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层，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4-5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层为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98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分）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237058" w14:textId="77777777" w:rsidR="00BB03C4" w:rsidRPr="00BB03C4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BB03C4">
              <w:rPr>
                <w:rFonts w:ascii="Times New Roman" w:eastAsia="宋体" w:hAnsi="Times New Roman" w:cs="Times New Roman"/>
                <w:sz w:val="24"/>
              </w:rPr>
              <w:t>100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（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6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层，黄金楼层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6-12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层为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100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分）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99A820" w14:textId="77777777" w:rsidR="00BB03C4" w:rsidRPr="00BB03C4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BB03C4">
              <w:rPr>
                <w:rFonts w:ascii="Times New Roman" w:eastAsia="宋体" w:hAnsi="Times New Roman" w:cs="Times New Roman"/>
                <w:sz w:val="24"/>
              </w:rPr>
              <w:t>98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（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4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层，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4-5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层为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98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分）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D3AA65" w14:textId="77777777" w:rsidR="00BB03C4" w:rsidRPr="00BB03C4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BB03C4">
              <w:rPr>
                <w:rFonts w:ascii="Times New Roman" w:eastAsia="宋体" w:hAnsi="Times New Roman" w:cs="Times New Roman"/>
                <w:sz w:val="24"/>
              </w:rPr>
              <w:t>100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（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7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层，黄金楼层为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100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分）</w:t>
            </w:r>
          </w:p>
        </w:tc>
      </w:tr>
      <w:tr w:rsidR="00BB03C4" w:rsidRPr="00BB03C4" w14:paraId="004BE073" w14:textId="77777777" w:rsidTr="00BB03C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9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9AA4CB" w14:textId="77777777" w:rsidR="00BB03C4" w:rsidRPr="00BB03C4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BB03C4">
              <w:rPr>
                <w:rFonts w:ascii="Times New Roman" w:eastAsia="宋体" w:hAnsi="Times New Roman" w:cs="Times New Roman"/>
                <w:sz w:val="24"/>
              </w:rPr>
              <w:t>装修标准</w:t>
            </w:r>
          </w:p>
        </w:tc>
        <w:tc>
          <w:tcPr>
            <w:tcW w:w="73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B0BE9C" w14:textId="77777777" w:rsidR="00BB03C4" w:rsidRPr="00BB03C4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BB03C4">
              <w:rPr>
                <w:rFonts w:ascii="Times New Roman" w:eastAsia="宋体" w:hAnsi="Times New Roman" w:cs="Times New Roman"/>
                <w:sz w:val="24"/>
              </w:rPr>
              <w:t>20%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8D4FB8" w14:textId="77777777" w:rsidR="00BB03C4" w:rsidRPr="00BB03C4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BB03C4">
              <w:rPr>
                <w:rFonts w:ascii="Times New Roman" w:eastAsia="宋体" w:hAnsi="Times New Roman" w:cs="Times New Roman"/>
                <w:sz w:val="24"/>
              </w:rPr>
              <w:t>100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（简装，马可波罗瓷砖、圣象地板）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383902" w14:textId="77777777" w:rsidR="00BB03C4" w:rsidRPr="00BB03C4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BB03C4">
              <w:rPr>
                <w:rFonts w:ascii="Times New Roman" w:eastAsia="宋体" w:hAnsi="Times New Roman" w:cs="Times New Roman"/>
                <w:sz w:val="24"/>
              </w:rPr>
              <w:t>100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（同标准）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EFE29D" w14:textId="77777777" w:rsidR="00BB03C4" w:rsidRPr="00BB03C4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BB03C4">
              <w:rPr>
                <w:rFonts w:ascii="Times New Roman" w:eastAsia="宋体" w:hAnsi="Times New Roman" w:cs="Times New Roman"/>
                <w:sz w:val="24"/>
              </w:rPr>
              <w:t>100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（装修年限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5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年，保养相当）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D54F31" w14:textId="77777777" w:rsidR="00BB03C4" w:rsidRPr="00BB03C4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BB03C4">
              <w:rPr>
                <w:rFonts w:ascii="Times New Roman" w:eastAsia="宋体" w:hAnsi="Times New Roman" w:cs="Times New Roman"/>
                <w:sz w:val="24"/>
              </w:rPr>
              <w:t>120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（中装，比估价对象优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30%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）</w:t>
            </w:r>
          </w:p>
        </w:tc>
      </w:tr>
      <w:tr w:rsidR="00BB03C4" w:rsidRPr="00BB03C4" w14:paraId="758D1561" w14:textId="77777777" w:rsidTr="00BB03C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9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EE407D" w14:textId="77777777" w:rsidR="00BB03C4" w:rsidRPr="00BB03C4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BB03C4">
              <w:rPr>
                <w:rFonts w:ascii="Times New Roman" w:eastAsia="宋体" w:hAnsi="Times New Roman" w:cs="Times New Roman"/>
                <w:sz w:val="24"/>
              </w:rPr>
              <w:t>物业维护</w:t>
            </w:r>
          </w:p>
        </w:tc>
        <w:tc>
          <w:tcPr>
            <w:tcW w:w="73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2CFBC4" w14:textId="77777777" w:rsidR="00BB03C4" w:rsidRPr="00BB03C4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BB03C4">
              <w:rPr>
                <w:rFonts w:ascii="Times New Roman" w:eastAsia="宋体" w:hAnsi="Times New Roman" w:cs="Times New Roman"/>
                <w:sz w:val="24"/>
              </w:rPr>
              <w:t>10%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C355EA" w14:textId="77777777" w:rsidR="00BB03C4" w:rsidRPr="00BB03C4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BB03C4">
              <w:rPr>
                <w:rFonts w:ascii="Times New Roman" w:eastAsia="宋体" w:hAnsi="Times New Roman" w:cs="Times New Roman"/>
                <w:sz w:val="24"/>
              </w:rPr>
              <w:t>100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（物业费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1.2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元，维护良好）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C39EF7" w14:textId="77777777" w:rsidR="00BB03C4" w:rsidRPr="00BB03C4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BB03C4">
              <w:rPr>
                <w:rFonts w:ascii="Times New Roman" w:eastAsia="宋体" w:hAnsi="Times New Roman" w:cs="Times New Roman"/>
                <w:sz w:val="24"/>
              </w:rPr>
              <w:t>100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（同小区）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B642F9" w14:textId="77777777" w:rsidR="00BB03C4" w:rsidRPr="00BB03C4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BB03C4">
              <w:rPr>
                <w:rFonts w:ascii="Times New Roman" w:eastAsia="宋体" w:hAnsi="Times New Roman" w:cs="Times New Roman"/>
                <w:sz w:val="24"/>
              </w:rPr>
              <w:t>95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（物业费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1.0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元，绿化维护略差）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340ABE" w14:textId="77777777" w:rsidR="00BB03C4" w:rsidRPr="00BB03C4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BB03C4">
              <w:rPr>
                <w:rFonts w:ascii="Times New Roman" w:eastAsia="宋体" w:hAnsi="Times New Roman" w:cs="Times New Roman"/>
                <w:sz w:val="24"/>
              </w:rPr>
              <w:t>102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（物业费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1.3</w:t>
            </w:r>
            <w:r w:rsidRPr="00BB03C4">
              <w:rPr>
                <w:rFonts w:ascii="Times New Roman" w:eastAsia="宋体" w:hAnsi="Times New Roman" w:cs="Times New Roman"/>
                <w:sz w:val="24"/>
              </w:rPr>
              <w:t>元，维护优良）</w:t>
            </w:r>
          </w:p>
        </w:tc>
      </w:tr>
      <w:tr w:rsidR="00BB03C4" w:rsidRPr="00BB03C4" w14:paraId="298944DD" w14:textId="77777777" w:rsidTr="00BB03C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38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7A1BD4" w14:textId="77777777" w:rsidR="00BB03C4" w:rsidRPr="00BB03C4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BB03C4">
              <w:rPr>
                <w:rFonts w:ascii="Times New Roman" w:eastAsia="宋体" w:hAnsi="Times New Roman" w:cs="Times New Roman"/>
                <w:sz w:val="24"/>
              </w:rPr>
              <w:t>综合得分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8A7BF1" w14:textId="77777777" w:rsidR="00BB03C4" w:rsidRPr="00BB03C4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BB03C4">
              <w:rPr>
                <w:rFonts w:ascii="Times New Roman" w:eastAsia="宋体" w:hAnsi="Times New Roman" w:cs="Times New Roman"/>
                <w:sz w:val="24"/>
              </w:rPr>
              <w:t>100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C1A3EC" w14:textId="77777777" w:rsidR="00BB03C4" w:rsidRPr="00BB03C4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BB03C4">
              <w:rPr>
                <w:rFonts w:ascii="Times New Roman" w:eastAsia="宋体" w:hAnsi="Times New Roman" w:cs="Times New Roman"/>
                <w:sz w:val="24"/>
              </w:rPr>
              <w:t>100×25%+99×20%+100×25%+100×20%+100×10%=99.8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BA4044" w14:textId="77777777" w:rsidR="00BB03C4" w:rsidRPr="00BB03C4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BB03C4">
              <w:rPr>
                <w:rFonts w:ascii="Times New Roman" w:eastAsia="宋体" w:hAnsi="Times New Roman" w:cs="Times New Roman"/>
                <w:sz w:val="24"/>
              </w:rPr>
              <w:t>95×25%+99×20%+98×25%+100×20%+95×10%=97.4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405EFF" w14:textId="77777777" w:rsidR="00BB03C4" w:rsidRPr="00BB03C4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BB03C4">
              <w:rPr>
                <w:rFonts w:ascii="Times New Roman" w:eastAsia="宋体" w:hAnsi="Times New Roman" w:cs="Times New Roman"/>
                <w:sz w:val="24"/>
              </w:rPr>
              <w:t>100×25%+100×20%+100×25%+120×20%+102×10%=104.2</w:t>
            </w:r>
          </w:p>
        </w:tc>
      </w:tr>
      <w:tr w:rsidR="00BB03C4" w:rsidRPr="00BB03C4" w14:paraId="421B449D" w14:textId="77777777" w:rsidTr="00BB03C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38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239F3D" w14:textId="77777777" w:rsidR="00BB03C4" w:rsidRPr="00BB03C4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BB03C4">
              <w:rPr>
                <w:rFonts w:ascii="Times New Roman" w:eastAsia="宋体" w:hAnsi="Times New Roman" w:cs="Times New Roman"/>
                <w:sz w:val="24"/>
              </w:rPr>
              <w:t>修正系数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A0AF8A" w14:textId="77777777" w:rsidR="00BB03C4" w:rsidRPr="00BB03C4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BB03C4">
              <w:rPr>
                <w:rFonts w:ascii="Times New Roman" w:eastAsia="宋体" w:hAnsi="Times New Roman" w:cs="Times New Roman"/>
                <w:sz w:val="24"/>
              </w:rPr>
              <w:t>-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7B2CCE" w14:textId="77777777" w:rsidR="00BB03C4" w:rsidRPr="00BB03C4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BB03C4">
              <w:rPr>
                <w:rFonts w:ascii="Times New Roman" w:eastAsia="宋体" w:hAnsi="Times New Roman" w:cs="Times New Roman"/>
                <w:sz w:val="24"/>
              </w:rPr>
              <w:t>100/99.8≈1.002004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72B56D" w14:textId="77777777" w:rsidR="00BB03C4" w:rsidRPr="00BB03C4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BB03C4">
              <w:rPr>
                <w:rFonts w:ascii="Times New Roman" w:eastAsia="宋体" w:hAnsi="Times New Roman" w:cs="Times New Roman"/>
                <w:sz w:val="24"/>
              </w:rPr>
              <w:t>100/97.4≈1.026694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A6E139" w14:textId="77777777" w:rsidR="00BB03C4" w:rsidRPr="00BB03C4" w:rsidRDefault="00BB03C4" w:rsidP="00F26EF0">
            <w:pPr>
              <w:spacing w:before="120" w:after="120" w:line="288" w:lineRule="auto"/>
              <w:rPr>
                <w:rFonts w:ascii="Times New Roman" w:eastAsia="宋体" w:hAnsi="Times New Roman" w:cs="Times New Roman"/>
                <w:sz w:val="24"/>
              </w:rPr>
            </w:pPr>
            <w:r w:rsidRPr="00BB03C4">
              <w:rPr>
                <w:rFonts w:ascii="Times New Roman" w:eastAsia="宋体" w:hAnsi="Times New Roman" w:cs="Times New Roman"/>
                <w:sz w:val="24"/>
              </w:rPr>
              <w:t>100/104.2≈0.959693</w:t>
            </w:r>
          </w:p>
        </w:tc>
      </w:tr>
    </w:tbl>
    <w:p w14:paraId="4E335703" w14:textId="5AD92480" w:rsidR="000D1BB1" w:rsidRPr="000D1BB1" w:rsidRDefault="000D1BB1" w:rsidP="00BB03C4">
      <w:pPr>
        <w:spacing w:line="25" w:lineRule="atLeast"/>
        <w:ind w:firstLine="420"/>
        <w:rPr>
          <w:rFonts w:ascii="Times New Roman" w:eastAsia="宋体" w:hAnsi="Times New Roman" w:cs="Times New Roman"/>
          <w:b/>
          <w:bCs/>
          <w:sz w:val="28"/>
          <w:szCs w:val="21"/>
        </w:rPr>
      </w:pPr>
      <w:r w:rsidRPr="000D1BB1">
        <w:rPr>
          <w:rFonts w:ascii="Times New Roman" w:eastAsia="宋体" w:hAnsi="Times New Roman" w:cs="Times New Roman"/>
          <w:b/>
          <w:bCs/>
          <w:sz w:val="28"/>
          <w:szCs w:val="21"/>
        </w:rPr>
        <w:t>（</w:t>
      </w:r>
      <w:r w:rsidRPr="000D1BB1">
        <w:rPr>
          <w:rFonts w:ascii="Times New Roman" w:eastAsia="宋体" w:hAnsi="Times New Roman" w:cs="Times New Roman"/>
          <w:b/>
          <w:bCs/>
          <w:sz w:val="28"/>
          <w:szCs w:val="21"/>
        </w:rPr>
        <w:t>4</w:t>
      </w:r>
      <w:r w:rsidRPr="000D1BB1">
        <w:rPr>
          <w:rFonts w:ascii="Times New Roman" w:eastAsia="宋体" w:hAnsi="Times New Roman" w:cs="Times New Roman"/>
          <w:b/>
          <w:bCs/>
          <w:sz w:val="28"/>
          <w:szCs w:val="21"/>
        </w:rPr>
        <w:t>）计算比准价格</w:t>
      </w:r>
    </w:p>
    <w:p w14:paraId="229DE575" w14:textId="77777777" w:rsidR="000D1BB1" w:rsidRPr="000D1BB1" w:rsidRDefault="000D1BB1" w:rsidP="000D1BB1">
      <w:pPr>
        <w:spacing w:line="25" w:lineRule="atLeast"/>
        <w:ind w:firstLine="420"/>
        <w:rPr>
          <w:rFonts w:ascii="Times New Roman" w:eastAsia="宋体" w:hAnsi="Times New Roman" w:cs="Times New Roman"/>
          <w:sz w:val="28"/>
          <w:szCs w:val="21"/>
        </w:rPr>
      </w:pPr>
      <w:r w:rsidRPr="000D1BB1">
        <w:rPr>
          <w:rFonts w:ascii="Times New Roman" w:eastAsia="宋体" w:hAnsi="Times New Roman" w:cs="Times New Roman"/>
          <w:sz w:val="28"/>
          <w:szCs w:val="21"/>
        </w:rPr>
        <w:t>比准价格</w:t>
      </w:r>
      <w:r w:rsidRPr="000D1BB1">
        <w:rPr>
          <w:rFonts w:ascii="Times New Roman" w:eastAsia="宋体" w:hAnsi="Times New Roman" w:cs="Times New Roman"/>
          <w:sz w:val="28"/>
          <w:szCs w:val="21"/>
        </w:rPr>
        <w:t>=</w:t>
      </w:r>
      <w:r w:rsidRPr="000D1BB1">
        <w:rPr>
          <w:rFonts w:ascii="Times New Roman" w:eastAsia="宋体" w:hAnsi="Times New Roman" w:cs="Times New Roman"/>
          <w:sz w:val="28"/>
          <w:szCs w:val="21"/>
        </w:rPr>
        <w:t>可比实例成交单价</w:t>
      </w:r>
      <w:r w:rsidRPr="000D1BB1">
        <w:rPr>
          <w:rFonts w:ascii="Times New Roman" w:eastAsia="宋体" w:hAnsi="Times New Roman" w:cs="Times New Roman"/>
          <w:sz w:val="28"/>
          <w:szCs w:val="21"/>
        </w:rPr>
        <w:t>×</w:t>
      </w:r>
      <w:r w:rsidRPr="000D1BB1">
        <w:rPr>
          <w:rFonts w:ascii="Times New Roman" w:eastAsia="宋体" w:hAnsi="Times New Roman" w:cs="Times New Roman"/>
          <w:sz w:val="28"/>
          <w:szCs w:val="21"/>
        </w:rPr>
        <w:t>交易情况修正系数</w:t>
      </w:r>
      <w:r w:rsidRPr="000D1BB1">
        <w:rPr>
          <w:rFonts w:ascii="Times New Roman" w:eastAsia="宋体" w:hAnsi="Times New Roman" w:cs="Times New Roman"/>
          <w:sz w:val="28"/>
          <w:szCs w:val="21"/>
        </w:rPr>
        <w:t>×</w:t>
      </w:r>
      <w:r w:rsidRPr="000D1BB1">
        <w:rPr>
          <w:rFonts w:ascii="Times New Roman" w:eastAsia="宋体" w:hAnsi="Times New Roman" w:cs="Times New Roman"/>
          <w:sz w:val="28"/>
          <w:szCs w:val="21"/>
        </w:rPr>
        <w:t>交易日期修正系数</w:t>
      </w:r>
      <w:r w:rsidRPr="000D1BB1">
        <w:rPr>
          <w:rFonts w:ascii="Times New Roman" w:eastAsia="宋体" w:hAnsi="Times New Roman" w:cs="Times New Roman"/>
          <w:sz w:val="28"/>
          <w:szCs w:val="21"/>
        </w:rPr>
        <w:t>×</w:t>
      </w:r>
      <w:r w:rsidRPr="000D1BB1">
        <w:rPr>
          <w:rFonts w:ascii="Times New Roman" w:eastAsia="宋体" w:hAnsi="Times New Roman" w:cs="Times New Roman"/>
          <w:sz w:val="28"/>
          <w:szCs w:val="21"/>
        </w:rPr>
        <w:t>区域因素修正系数</w:t>
      </w:r>
      <w:r w:rsidRPr="000D1BB1">
        <w:rPr>
          <w:rFonts w:ascii="Times New Roman" w:eastAsia="宋体" w:hAnsi="Times New Roman" w:cs="Times New Roman"/>
          <w:sz w:val="28"/>
          <w:szCs w:val="21"/>
        </w:rPr>
        <w:t>×</w:t>
      </w:r>
      <w:r w:rsidRPr="000D1BB1">
        <w:rPr>
          <w:rFonts w:ascii="Times New Roman" w:eastAsia="宋体" w:hAnsi="Times New Roman" w:cs="Times New Roman"/>
          <w:sz w:val="28"/>
          <w:szCs w:val="21"/>
        </w:rPr>
        <w:t>个别因素修正系数</w:t>
      </w:r>
    </w:p>
    <w:p w14:paraId="1E788B67" w14:textId="77777777" w:rsidR="000D1BB1" w:rsidRPr="000D1BB1" w:rsidRDefault="000D1BB1" w:rsidP="00BB03C4">
      <w:pPr>
        <w:spacing w:line="25" w:lineRule="atLeast"/>
        <w:ind w:firstLine="360"/>
        <w:rPr>
          <w:rFonts w:ascii="Times New Roman" w:eastAsia="宋体" w:hAnsi="Times New Roman" w:cs="Times New Roman"/>
          <w:sz w:val="28"/>
          <w:szCs w:val="21"/>
        </w:rPr>
      </w:pPr>
      <w:r w:rsidRPr="000D1BB1">
        <w:rPr>
          <w:rFonts w:ascii="Times New Roman" w:eastAsia="宋体" w:hAnsi="Times New Roman" w:cs="Times New Roman"/>
          <w:sz w:val="28"/>
          <w:szCs w:val="21"/>
        </w:rPr>
        <w:t>实例</w:t>
      </w:r>
      <w:r w:rsidRPr="000D1BB1">
        <w:rPr>
          <w:rFonts w:ascii="Times New Roman" w:eastAsia="宋体" w:hAnsi="Times New Roman" w:cs="Times New Roman"/>
          <w:sz w:val="28"/>
          <w:szCs w:val="21"/>
        </w:rPr>
        <w:t>1</w:t>
      </w:r>
      <w:r w:rsidRPr="000D1BB1">
        <w:rPr>
          <w:rFonts w:ascii="Times New Roman" w:eastAsia="宋体" w:hAnsi="Times New Roman" w:cs="Times New Roman"/>
          <w:sz w:val="28"/>
          <w:szCs w:val="21"/>
        </w:rPr>
        <w:t>比准价格</w:t>
      </w:r>
      <w:r w:rsidRPr="000D1BB1">
        <w:rPr>
          <w:rFonts w:ascii="Times New Roman" w:eastAsia="宋体" w:hAnsi="Times New Roman" w:cs="Times New Roman"/>
          <w:sz w:val="28"/>
          <w:szCs w:val="21"/>
        </w:rPr>
        <w:lastRenderedPageBreak/>
        <w:t>=8164.00×(100/100)×(100.39/100)×1.006036×1.002004=8164.00×1.0039×1.006036×1.002004≈8262.78</w:t>
      </w:r>
      <w:r w:rsidRPr="000D1BB1">
        <w:rPr>
          <w:rFonts w:ascii="Times New Roman" w:eastAsia="宋体" w:hAnsi="Times New Roman" w:cs="Times New Roman"/>
          <w:sz w:val="28"/>
          <w:szCs w:val="21"/>
        </w:rPr>
        <w:t>元</w:t>
      </w:r>
      <w:r w:rsidRPr="000D1BB1">
        <w:rPr>
          <w:rFonts w:ascii="Times New Roman" w:eastAsia="宋体" w:hAnsi="Times New Roman" w:cs="Times New Roman"/>
          <w:sz w:val="28"/>
          <w:szCs w:val="21"/>
        </w:rPr>
        <w:t>/</w:t>
      </w:r>
      <w:r w:rsidRPr="000D1BB1">
        <w:rPr>
          <w:rFonts w:ascii="Times New Roman" w:eastAsia="宋体" w:hAnsi="Times New Roman" w:cs="Times New Roman"/>
          <w:sz w:val="28"/>
          <w:szCs w:val="21"/>
        </w:rPr>
        <w:t>㎡；</w:t>
      </w:r>
    </w:p>
    <w:p w14:paraId="1188B65A" w14:textId="77777777" w:rsidR="000D1BB1" w:rsidRPr="000D1BB1" w:rsidRDefault="000D1BB1" w:rsidP="00BB03C4">
      <w:pPr>
        <w:spacing w:line="25" w:lineRule="atLeast"/>
        <w:ind w:firstLine="360"/>
        <w:rPr>
          <w:rFonts w:ascii="Times New Roman" w:eastAsia="宋体" w:hAnsi="Times New Roman" w:cs="Times New Roman"/>
          <w:sz w:val="28"/>
          <w:szCs w:val="21"/>
        </w:rPr>
      </w:pPr>
      <w:r w:rsidRPr="000D1BB1">
        <w:rPr>
          <w:rFonts w:ascii="Times New Roman" w:eastAsia="宋体" w:hAnsi="Times New Roman" w:cs="Times New Roman"/>
          <w:sz w:val="28"/>
          <w:szCs w:val="21"/>
        </w:rPr>
        <w:t>实例</w:t>
      </w:r>
      <w:r w:rsidRPr="000D1BB1">
        <w:rPr>
          <w:rFonts w:ascii="Times New Roman" w:eastAsia="宋体" w:hAnsi="Times New Roman" w:cs="Times New Roman"/>
          <w:sz w:val="28"/>
          <w:szCs w:val="21"/>
        </w:rPr>
        <w:t>2</w:t>
      </w:r>
      <w:r w:rsidRPr="000D1BB1">
        <w:rPr>
          <w:rFonts w:ascii="Times New Roman" w:eastAsia="宋体" w:hAnsi="Times New Roman" w:cs="Times New Roman"/>
          <w:sz w:val="28"/>
          <w:szCs w:val="21"/>
        </w:rPr>
        <w:t>比准价格</w:t>
      </w:r>
      <w:r w:rsidRPr="000D1BB1">
        <w:rPr>
          <w:rFonts w:ascii="Times New Roman" w:eastAsia="宋体" w:hAnsi="Times New Roman" w:cs="Times New Roman"/>
          <w:sz w:val="28"/>
          <w:szCs w:val="21"/>
        </w:rPr>
        <w:t>=8190.00×(100/100)×(100.189/100)×1.054852×1.026694=8190.00×1.00189×1.054852×1.026694≈8885.63</w:t>
      </w:r>
      <w:r w:rsidRPr="000D1BB1">
        <w:rPr>
          <w:rFonts w:ascii="Times New Roman" w:eastAsia="宋体" w:hAnsi="Times New Roman" w:cs="Times New Roman"/>
          <w:sz w:val="28"/>
          <w:szCs w:val="21"/>
        </w:rPr>
        <w:t>元</w:t>
      </w:r>
      <w:r w:rsidRPr="000D1BB1">
        <w:rPr>
          <w:rFonts w:ascii="Times New Roman" w:eastAsia="宋体" w:hAnsi="Times New Roman" w:cs="Times New Roman"/>
          <w:sz w:val="28"/>
          <w:szCs w:val="21"/>
        </w:rPr>
        <w:t>/</w:t>
      </w:r>
      <w:r w:rsidRPr="000D1BB1">
        <w:rPr>
          <w:rFonts w:ascii="Times New Roman" w:eastAsia="宋体" w:hAnsi="Times New Roman" w:cs="Times New Roman"/>
          <w:sz w:val="28"/>
          <w:szCs w:val="21"/>
        </w:rPr>
        <w:t>㎡；</w:t>
      </w:r>
    </w:p>
    <w:p w14:paraId="44C85C8F" w14:textId="77777777" w:rsidR="000D1BB1" w:rsidRPr="000D1BB1" w:rsidRDefault="000D1BB1" w:rsidP="00BB03C4">
      <w:pPr>
        <w:spacing w:line="25" w:lineRule="atLeast"/>
        <w:ind w:firstLine="360"/>
        <w:rPr>
          <w:rFonts w:ascii="Times New Roman" w:eastAsia="宋体" w:hAnsi="Times New Roman" w:cs="Times New Roman"/>
          <w:sz w:val="28"/>
          <w:szCs w:val="21"/>
        </w:rPr>
      </w:pPr>
      <w:r w:rsidRPr="000D1BB1">
        <w:rPr>
          <w:rFonts w:ascii="Times New Roman" w:eastAsia="宋体" w:hAnsi="Times New Roman" w:cs="Times New Roman"/>
          <w:sz w:val="28"/>
          <w:szCs w:val="21"/>
        </w:rPr>
        <w:t>实例</w:t>
      </w:r>
      <w:r w:rsidRPr="000D1BB1">
        <w:rPr>
          <w:rFonts w:ascii="Times New Roman" w:eastAsia="宋体" w:hAnsi="Times New Roman" w:cs="Times New Roman"/>
          <w:sz w:val="28"/>
          <w:szCs w:val="21"/>
        </w:rPr>
        <w:t>3</w:t>
      </w:r>
      <w:r w:rsidRPr="000D1BB1">
        <w:rPr>
          <w:rFonts w:ascii="Times New Roman" w:eastAsia="宋体" w:hAnsi="Times New Roman" w:cs="Times New Roman"/>
          <w:sz w:val="28"/>
          <w:szCs w:val="21"/>
        </w:rPr>
        <w:t>比准价格</w:t>
      </w:r>
      <w:r w:rsidRPr="000D1BB1">
        <w:rPr>
          <w:rFonts w:ascii="Times New Roman" w:eastAsia="宋体" w:hAnsi="Times New Roman" w:cs="Times New Roman"/>
          <w:sz w:val="28"/>
          <w:szCs w:val="21"/>
        </w:rPr>
        <w:t>=8555.00×(100/100)×(100.57/100)×1.041667×0.959693=8555.00×1.0057×1.041667×0.959693≈8588.72</w:t>
      </w:r>
      <w:r w:rsidRPr="000D1BB1">
        <w:rPr>
          <w:rFonts w:ascii="Times New Roman" w:eastAsia="宋体" w:hAnsi="Times New Roman" w:cs="Times New Roman"/>
          <w:sz w:val="28"/>
          <w:szCs w:val="21"/>
        </w:rPr>
        <w:t>元</w:t>
      </w:r>
      <w:r w:rsidRPr="000D1BB1">
        <w:rPr>
          <w:rFonts w:ascii="Times New Roman" w:eastAsia="宋体" w:hAnsi="Times New Roman" w:cs="Times New Roman"/>
          <w:sz w:val="28"/>
          <w:szCs w:val="21"/>
        </w:rPr>
        <w:t>/</w:t>
      </w:r>
      <w:r w:rsidRPr="000D1BB1">
        <w:rPr>
          <w:rFonts w:ascii="Times New Roman" w:eastAsia="宋体" w:hAnsi="Times New Roman" w:cs="Times New Roman"/>
          <w:sz w:val="28"/>
          <w:szCs w:val="21"/>
        </w:rPr>
        <w:t>㎡。</w:t>
      </w:r>
    </w:p>
    <w:p w14:paraId="5593A6D3" w14:textId="77777777" w:rsidR="000D1BB1" w:rsidRPr="000D1BB1" w:rsidRDefault="000D1BB1" w:rsidP="000D1BB1">
      <w:pPr>
        <w:spacing w:line="25" w:lineRule="atLeast"/>
        <w:ind w:firstLine="420"/>
        <w:rPr>
          <w:rFonts w:ascii="Times New Roman" w:eastAsia="宋体" w:hAnsi="Times New Roman" w:cs="Times New Roman"/>
          <w:b/>
          <w:bCs/>
          <w:sz w:val="28"/>
          <w:szCs w:val="21"/>
        </w:rPr>
      </w:pPr>
      <w:r w:rsidRPr="000D1BB1">
        <w:rPr>
          <w:rFonts w:ascii="Times New Roman" w:eastAsia="宋体" w:hAnsi="Times New Roman" w:cs="Times New Roman"/>
          <w:b/>
          <w:bCs/>
          <w:sz w:val="28"/>
          <w:szCs w:val="21"/>
        </w:rPr>
        <w:t>（</w:t>
      </w:r>
      <w:r w:rsidRPr="000D1BB1">
        <w:rPr>
          <w:rFonts w:ascii="Times New Roman" w:eastAsia="宋体" w:hAnsi="Times New Roman" w:cs="Times New Roman"/>
          <w:b/>
          <w:bCs/>
          <w:sz w:val="28"/>
          <w:szCs w:val="21"/>
        </w:rPr>
        <w:t>5</w:t>
      </w:r>
      <w:r w:rsidRPr="000D1BB1">
        <w:rPr>
          <w:rFonts w:ascii="Times New Roman" w:eastAsia="宋体" w:hAnsi="Times New Roman" w:cs="Times New Roman"/>
          <w:b/>
          <w:bCs/>
          <w:sz w:val="28"/>
          <w:szCs w:val="21"/>
        </w:rPr>
        <w:t>）确定市场比较法结果</w:t>
      </w:r>
    </w:p>
    <w:p w14:paraId="1C73D46E" w14:textId="77777777" w:rsidR="000D1BB1" w:rsidRPr="000D1BB1" w:rsidRDefault="000D1BB1" w:rsidP="000D1BB1">
      <w:pPr>
        <w:spacing w:line="25" w:lineRule="atLeast"/>
        <w:ind w:firstLine="420"/>
        <w:rPr>
          <w:rFonts w:ascii="Times New Roman" w:eastAsia="宋体" w:hAnsi="Times New Roman" w:cs="Times New Roman"/>
          <w:sz w:val="28"/>
          <w:szCs w:val="21"/>
        </w:rPr>
      </w:pPr>
      <w:r w:rsidRPr="000D1BB1">
        <w:rPr>
          <w:rFonts w:ascii="Times New Roman" w:eastAsia="宋体" w:hAnsi="Times New Roman" w:cs="Times New Roman"/>
          <w:sz w:val="28"/>
          <w:szCs w:val="21"/>
        </w:rPr>
        <w:t>3</w:t>
      </w:r>
      <w:r w:rsidRPr="000D1BB1">
        <w:rPr>
          <w:rFonts w:ascii="Times New Roman" w:eastAsia="宋体" w:hAnsi="Times New Roman" w:cs="Times New Roman"/>
          <w:sz w:val="28"/>
          <w:szCs w:val="21"/>
        </w:rPr>
        <w:t>个可比实例的比准价格分别为</w:t>
      </w:r>
      <w:r w:rsidRPr="000D1BB1">
        <w:rPr>
          <w:rFonts w:ascii="Times New Roman" w:eastAsia="宋体" w:hAnsi="Times New Roman" w:cs="Times New Roman"/>
          <w:sz w:val="28"/>
          <w:szCs w:val="21"/>
        </w:rPr>
        <w:t>8262.78</w:t>
      </w:r>
      <w:r w:rsidRPr="000D1BB1">
        <w:rPr>
          <w:rFonts w:ascii="Times New Roman" w:eastAsia="宋体" w:hAnsi="Times New Roman" w:cs="Times New Roman"/>
          <w:sz w:val="28"/>
          <w:szCs w:val="21"/>
        </w:rPr>
        <w:t>元</w:t>
      </w:r>
      <w:r w:rsidRPr="000D1BB1">
        <w:rPr>
          <w:rFonts w:ascii="Times New Roman" w:eastAsia="宋体" w:hAnsi="Times New Roman" w:cs="Times New Roman"/>
          <w:sz w:val="28"/>
          <w:szCs w:val="21"/>
        </w:rPr>
        <w:t>/</w:t>
      </w:r>
      <w:r w:rsidRPr="000D1BB1">
        <w:rPr>
          <w:rFonts w:ascii="Times New Roman" w:eastAsia="宋体" w:hAnsi="Times New Roman" w:cs="Times New Roman"/>
          <w:sz w:val="28"/>
          <w:szCs w:val="21"/>
        </w:rPr>
        <w:t>㎡、</w:t>
      </w:r>
      <w:r w:rsidRPr="000D1BB1">
        <w:rPr>
          <w:rFonts w:ascii="Times New Roman" w:eastAsia="宋体" w:hAnsi="Times New Roman" w:cs="Times New Roman"/>
          <w:sz w:val="28"/>
          <w:szCs w:val="21"/>
        </w:rPr>
        <w:t>8885.63</w:t>
      </w:r>
      <w:r w:rsidRPr="000D1BB1">
        <w:rPr>
          <w:rFonts w:ascii="Times New Roman" w:eastAsia="宋体" w:hAnsi="Times New Roman" w:cs="Times New Roman"/>
          <w:sz w:val="28"/>
          <w:szCs w:val="21"/>
        </w:rPr>
        <w:t>元</w:t>
      </w:r>
      <w:r w:rsidRPr="000D1BB1">
        <w:rPr>
          <w:rFonts w:ascii="Times New Roman" w:eastAsia="宋体" w:hAnsi="Times New Roman" w:cs="Times New Roman"/>
          <w:sz w:val="28"/>
          <w:szCs w:val="21"/>
        </w:rPr>
        <w:t>/</w:t>
      </w:r>
      <w:r w:rsidRPr="000D1BB1">
        <w:rPr>
          <w:rFonts w:ascii="Times New Roman" w:eastAsia="宋体" w:hAnsi="Times New Roman" w:cs="Times New Roman"/>
          <w:sz w:val="28"/>
          <w:szCs w:val="21"/>
        </w:rPr>
        <w:t>㎡、</w:t>
      </w:r>
      <w:r w:rsidRPr="000D1BB1">
        <w:rPr>
          <w:rFonts w:ascii="Times New Roman" w:eastAsia="宋体" w:hAnsi="Times New Roman" w:cs="Times New Roman"/>
          <w:sz w:val="28"/>
          <w:szCs w:val="21"/>
        </w:rPr>
        <w:t>8588.72</w:t>
      </w:r>
      <w:r w:rsidRPr="000D1BB1">
        <w:rPr>
          <w:rFonts w:ascii="Times New Roman" w:eastAsia="宋体" w:hAnsi="Times New Roman" w:cs="Times New Roman"/>
          <w:sz w:val="28"/>
          <w:szCs w:val="21"/>
        </w:rPr>
        <w:t>元</w:t>
      </w:r>
      <w:r w:rsidRPr="000D1BB1">
        <w:rPr>
          <w:rFonts w:ascii="Times New Roman" w:eastAsia="宋体" w:hAnsi="Times New Roman" w:cs="Times New Roman"/>
          <w:sz w:val="28"/>
          <w:szCs w:val="21"/>
        </w:rPr>
        <w:t>/</w:t>
      </w:r>
      <w:r w:rsidRPr="000D1BB1">
        <w:rPr>
          <w:rFonts w:ascii="Times New Roman" w:eastAsia="宋体" w:hAnsi="Times New Roman" w:cs="Times New Roman"/>
          <w:sz w:val="28"/>
          <w:szCs w:val="21"/>
        </w:rPr>
        <w:t>㎡，经检验，实例</w:t>
      </w:r>
      <w:r w:rsidRPr="000D1BB1">
        <w:rPr>
          <w:rFonts w:ascii="Times New Roman" w:eastAsia="宋体" w:hAnsi="Times New Roman" w:cs="Times New Roman"/>
          <w:sz w:val="28"/>
          <w:szCs w:val="21"/>
        </w:rPr>
        <w:t>2</w:t>
      </w:r>
      <w:r w:rsidRPr="000D1BB1">
        <w:rPr>
          <w:rFonts w:ascii="Times New Roman" w:eastAsia="宋体" w:hAnsi="Times New Roman" w:cs="Times New Roman"/>
          <w:sz w:val="28"/>
          <w:szCs w:val="21"/>
        </w:rPr>
        <w:t>比准价格偏高（因区域因素修正后，其原成交价格被低估），实例</w:t>
      </w:r>
      <w:r w:rsidRPr="000D1BB1">
        <w:rPr>
          <w:rFonts w:ascii="Times New Roman" w:eastAsia="宋体" w:hAnsi="Times New Roman" w:cs="Times New Roman"/>
          <w:sz w:val="28"/>
          <w:szCs w:val="21"/>
        </w:rPr>
        <w:t>1</w:t>
      </w:r>
      <w:r w:rsidRPr="000D1BB1">
        <w:rPr>
          <w:rFonts w:ascii="Times New Roman" w:eastAsia="宋体" w:hAnsi="Times New Roman" w:cs="Times New Roman"/>
          <w:sz w:val="28"/>
          <w:szCs w:val="21"/>
        </w:rPr>
        <w:t>因同小区相似度最高，赋予权重</w:t>
      </w:r>
      <w:r w:rsidRPr="000D1BB1">
        <w:rPr>
          <w:rFonts w:ascii="Times New Roman" w:eastAsia="宋体" w:hAnsi="Times New Roman" w:cs="Times New Roman"/>
          <w:sz w:val="28"/>
          <w:szCs w:val="21"/>
        </w:rPr>
        <w:t>40%</w:t>
      </w:r>
      <w:r w:rsidRPr="000D1BB1">
        <w:rPr>
          <w:rFonts w:ascii="Times New Roman" w:eastAsia="宋体" w:hAnsi="Times New Roman" w:cs="Times New Roman"/>
          <w:sz w:val="28"/>
          <w:szCs w:val="21"/>
        </w:rPr>
        <w:t>，实例</w:t>
      </w:r>
      <w:r w:rsidRPr="000D1BB1">
        <w:rPr>
          <w:rFonts w:ascii="Times New Roman" w:eastAsia="宋体" w:hAnsi="Times New Roman" w:cs="Times New Roman"/>
          <w:sz w:val="28"/>
          <w:szCs w:val="21"/>
        </w:rPr>
        <w:t>3</w:t>
      </w:r>
      <w:r w:rsidRPr="000D1BB1">
        <w:rPr>
          <w:rFonts w:ascii="Times New Roman" w:eastAsia="宋体" w:hAnsi="Times New Roman" w:cs="Times New Roman"/>
          <w:sz w:val="28"/>
          <w:szCs w:val="21"/>
        </w:rPr>
        <w:t>次之赋予</w:t>
      </w:r>
      <w:r w:rsidRPr="000D1BB1">
        <w:rPr>
          <w:rFonts w:ascii="Times New Roman" w:eastAsia="宋体" w:hAnsi="Times New Roman" w:cs="Times New Roman"/>
          <w:sz w:val="28"/>
          <w:szCs w:val="21"/>
        </w:rPr>
        <w:t>35%</w:t>
      </w:r>
      <w:r w:rsidRPr="000D1BB1">
        <w:rPr>
          <w:rFonts w:ascii="Times New Roman" w:eastAsia="宋体" w:hAnsi="Times New Roman" w:cs="Times New Roman"/>
          <w:sz w:val="28"/>
          <w:szCs w:val="21"/>
        </w:rPr>
        <w:t>，实例</w:t>
      </w:r>
      <w:r w:rsidRPr="000D1BB1">
        <w:rPr>
          <w:rFonts w:ascii="Times New Roman" w:eastAsia="宋体" w:hAnsi="Times New Roman" w:cs="Times New Roman"/>
          <w:sz w:val="28"/>
          <w:szCs w:val="21"/>
        </w:rPr>
        <w:t>2</w:t>
      </w:r>
      <w:r w:rsidRPr="000D1BB1">
        <w:rPr>
          <w:rFonts w:ascii="Times New Roman" w:eastAsia="宋体" w:hAnsi="Times New Roman" w:cs="Times New Roman"/>
          <w:sz w:val="28"/>
          <w:szCs w:val="21"/>
        </w:rPr>
        <w:t>赋予</w:t>
      </w:r>
      <w:r w:rsidRPr="000D1BB1">
        <w:rPr>
          <w:rFonts w:ascii="Times New Roman" w:eastAsia="宋体" w:hAnsi="Times New Roman" w:cs="Times New Roman"/>
          <w:sz w:val="28"/>
          <w:szCs w:val="21"/>
        </w:rPr>
        <w:t>25%</w:t>
      </w:r>
      <w:r w:rsidRPr="000D1BB1">
        <w:rPr>
          <w:rFonts w:ascii="Times New Roman" w:eastAsia="宋体" w:hAnsi="Times New Roman" w:cs="Times New Roman"/>
          <w:sz w:val="28"/>
          <w:szCs w:val="21"/>
        </w:rPr>
        <w:t>，采用加权算术平均法计算市场比较法结果（更符合实例相似度差异）：</w:t>
      </w:r>
    </w:p>
    <w:p w14:paraId="22A94965" w14:textId="77777777" w:rsidR="000D1BB1" w:rsidRPr="000D1BB1" w:rsidRDefault="000D1BB1" w:rsidP="000D1BB1">
      <w:pPr>
        <w:spacing w:line="25" w:lineRule="atLeast"/>
        <w:ind w:firstLine="420"/>
        <w:rPr>
          <w:rFonts w:ascii="Times New Roman" w:eastAsia="宋体" w:hAnsi="Times New Roman" w:cs="Times New Roman"/>
          <w:sz w:val="28"/>
          <w:szCs w:val="21"/>
        </w:rPr>
      </w:pPr>
      <w:r w:rsidRPr="000D1BB1">
        <w:rPr>
          <w:rFonts w:ascii="Times New Roman" w:eastAsia="宋体" w:hAnsi="Times New Roman" w:cs="Times New Roman"/>
          <w:sz w:val="28"/>
          <w:szCs w:val="21"/>
        </w:rPr>
        <w:t>市场比较法估价单价</w:t>
      </w:r>
      <w:r w:rsidRPr="000D1BB1">
        <w:rPr>
          <w:rFonts w:ascii="Times New Roman" w:eastAsia="宋体" w:hAnsi="Times New Roman" w:cs="Times New Roman"/>
          <w:sz w:val="28"/>
          <w:szCs w:val="21"/>
        </w:rPr>
        <w:t>=8262.78×40%+8885.63×25%+8588.72×35%=3305.112+2221.4075+3006.052=8532.57</w:t>
      </w:r>
      <w:r w:rsidRPr="000D1BB1">
        <w:rPr>
          <w:rFonts w:ascii="Times New Roman" w:eastAsia="宋体" w:hAnsi="Times New Roman" w:cs="Times New Roman"/>
          <w:sz w:val="28"/>
          <w:szCs w:val="21"/>
        </w:rPr>
        <w:t>元</w:t>
      </w:r>
      <w:r w:rsidRPr="000D1BB1">
        <w:rPr>
          <w:rFonts w:ascii="Times New Roman" w:eastAsia="宋体" w:hAnsi="Times New Roman" w:cs="Times New Roman"/>
          <w:sz w:val="28"/>
          <w:szCs w:val="21"/>
        </w:rPr>
        <w:t>/</w:t>
      </w:r>
      <w:r w:rsidRPr="000D1BB1">
        <w:rPr>
          <w:rFonts w:ascii="Times New Roman" w:eastAsia="宋体" w:hAnsi="Times New Roman" w:cs="Times New Roman"/>
          <w:sz w:val="28"/>
          <w:szCs w:val="21"/>
        </w:rPr>
        <w:t>㎡</w:t>
      </w:r>
    </w:p>
    <w:p w14:paraId="53715B77" w14:textId="77777777" w:rsidR="000D1BB1" w:rsidRPr="000D1BB1" w:rsidRDefault="000D1BB1" w:rsidP="000D1BB1">
      <w:pPr>
        <w:spacing w:line="25" w:lineRule="atLeast"/>
        <w:ind w:firstLine="420"/>
        <w:rPr>
          <w:rFonts w:ascii="Times New Roman" w:eastAsia="宋体" w:hAnsi="Times New Roman" w:cs="Times New Roman"/>
          <w:sz w:val="28"/>
          <w:szCs w:val="21"/>
        </w:rPr>
      </w:pPr>
      <w:r w:rsidRPr="000D1BB1">
        <w:rPr>
          <w:rFonts w:ascii="Times New Roman" w:eastAsia="宋体" w:hAnsi="Times New Roman" w:cs="Times New Roman"/>
          <w:sz w:val="28"/>
          <w:szCs w:val="21"/>
        </w:rPr>
        <w:t>市场比较法估价总价</w:t>
      </w:r>
      <w:r w:rsidRPr="000D1BB1">
        <w:rPr>
          <w:rFonts w:ascii="Times New Roman" w:eastAsia="宋体" w:hAnsi="Times New Roman" w:cs="Times New Roman"/>
          <w:sz w:val="28"/>
          <w:szCs w:val="21"/>
        </w:rPr>
        <w:t>=8532.57×112.56≈960426.08</w:t>
      </w:r>
      <w:r w:rsidRPr="000D1BB1">
        <w:rPr>
          <w:rFonts w:ascii="Times New Roman" w:eastAsia="宋体" w:hAnsi="Times New Roman" w:cs="Times New Roman"/>
          <w:sz w:val="28"/>
          <w:szCs w:val="21"/>
        </w:rPr>
        <w:t>元</w:t>
      </w:r>
    </w:p>
    <w:p w14:paraId="3ECED1C7" w14:textId="77777777" w:rsidR="000D1BB1" w:rsidRPr="000D1BB1" w:rsidRDefault="000D1BB1" w:rsidP="000D1BB1">
      <w:pPr>
        <w:spacing w:line="25" w:lineRule="atLeast"/>
        <w:ind w:firstLine="420"/>
        <w:rPr>
          <w:rFonts w:ascii="Times New Roman" w:eastAsia="宋体" w:hAnsi="Times New Roman" w:cs="Times New Roman"/>
          <w:b/>
          <w:bCs/>
          <w:sz w:val="28"/>
          <w:szCs w:val="21"/>
        </w:rPr>
      </w:pPr>
      <w:r w:rsidRPr="000D1BB1">
        <w:rPr>
          <w:rFonts w:ascii="Times New Roman" w:eastAsia="宋体" w:hAnsi="Times New Roman" w:cs="Times New Roman"/>
          <w:b/>
          <w:bCs/>
          <w:sz w:val="28"/>
          <w:szCs w:val="21"/>
        </w:rPr>
        <w:t xml:space="preserve">2. </w:t>
      </w:r>
      <w:r w:rsidRPr="000D1BB1">
        <w:rPr>
          <w:rFonts w:ascii="Times New Roman" w:eastAsia="宋体" w:hAnsi="Times New Roman" w:cs="Times New Roman"/>
          <w:b/>
          <w:bCs/>
          <w:sz w:val="28"/>
          <w:szCs w:val="21"/>
        </w:rPr>
        <w:t>收益法运用</w:t>
      </w:r>
    </w:p>
    <w:p w14:paraId="1F528833" w14:textId="77777777" w:rsidR="000D1BB1" w:rsidRPr="000D1BB1" w:rsidRDefault="000D1BB1" w:rsidP="000D1BB1">
      <w:pPr>
        <w:spacing w:line="25" w:lineRule="atLeast"/>
        <w:ind w:firstLine="420"/>
        <w:rPr>
          <w:rFonts w:ascii="Times New Roman" w:eastAsia="宋体" w:hAnsi="Times New Roman" w:cs="Times New Roman"/>
          <w:b/>
          <w:bCs/>
          <w:sz w:val="28"/>
          <w:szCs w:val="21"/>
        </w:rPr>
      </w:pPr>
      <w:r w:rsidRPr="000D1BB1">
        <w:rPr>
          <w:rFonts w:ascii="Times New Roman" w:eastAsia="宋体" w:hAnsi="Times New Roman" w:cs="Times New Roman"/>
          <w:b/>
          <w:bCs/>
          <w:sz w:val="28"/>
          <w:szCs w:val="21"/>
        </w:rPr>
        <w:t>（</w:t>
      </w:r>
      <w:r w:rsidRPr="000D1BB1">
        <w:rPr>
          <w:rFonts w:ascii="Times New Roman" w:eastAsia="宋体" w:hAnsi="Times New Roman" w:cs="Times New Roman"/>
          <w:b/>
          <w:bCs/>
          <w:sz w:val="28"/>
          <w:szCs w:val="21"/>
        </w:rPr>
        <w:t>1</w:t>
      </w:r>
      <w:r w:rsidRPr="000D1BB1">
        <w:rPr>
          <w:rFonts w:ascii="Times New Roman" w:eastAsia="宋体" w:hAnsi="Times New Roman" w:cs="Times New Roman"/>
          <w:b/>
          <w:bCs/>
          <w:sz w:val="28"/>
          <w:szCs w:val="21"/>
        </w:rPr>
        <w:t>）确定潜在毛收入</w:t>
      </w:r>
    </w:p>
    <w:p w14:paraId="3C3FDC40" w14:textId="77777777" w:rsidR="000D1BB1" w:rsidRPr="000D1BB1" w:rsidRDefault="000D1BB1" w:rsidP="000D1BB1">
      <w:pPr>
        <w:spacing w:line="25" w:lineRule="atLeast"/>
        <w:ind w:firstLine="420"/>
        <w:rPr>
          <w:rFonts w:ascii="Times New Roman" w:eastAsia="宋体" w:hAnsi="Times New Roman" w:cs="Times New Roman"/>
          <w:sz w:val="28"/>
          <w:szCs w:val="21"/>
        </w:rPr>
      </w:pPr>
      <w:r w:rsidRPr="000D1BB1">
        <w:rPr>
          <w:rFonts w:ascii="Times New Roman" w:eastAsia="宋体" w:hAnsi="Times New Roman" w:cs="Times New Roman"/>
          <w:sz w:val="28"/>
          <w:szCs w:val="21"/>
        </w:rPr>
        <w:t>潜在毛收入基于周边租赁市场实例调查确定，本次共收集易水名苑及周边小区</w:t>
      </w:r>
      <w:r w:rsidRPr="000D1BB1">
        <w:rPr>
          <w:rFonts w:ascii="Times New Roman" w:eastAsia="宋体" w:hAnsi="Times New Roman" w:cs="Times New Roman"/>
          <w:sz w:val="28"/>
          <w:szCs w:val="21"/>
        </w:rPr>
        <w:t>2025</w:t>
      </w:r>
      <w:r w:rsidRPr="000D1BB1">
        <w:rPr>
          <w:rFonts w:ascii="Times New Roman" w:eastAsia="宋体" w:hAnsi="Times New Roman" w:cs="Times New Roman"/>
          <w:sz w:val="28"/>
          <w:szCs w:val="21"/>
        </w:rPr>
        <w:t>年</w:t>
      </w:r>
      <w:r w:rsidRPr="000D1BB1">
        <w:rPr>
          <w:rFonts w:ascii="Times New Roman" w:eastAsia="宋体" w:hAnsi="Times New Roman" w:cs="Times New Roman"/>
          <w:sz w:val="28"/>
          <w:szCs w:val="21"/>
        </w:rPr>
        <w:t>9-11</w:t>
      </w:r>
      <w:r w:rsidRPr="000D1BB1">
        <w:rPr>
          <w:rFonts w:ascii="Times New Roman" w:eastAsia="宋体" w:hAnsi="Times New Roman" w:cs="Times New Roman"/>
          <w:sz w:val="28"/>
          <w:szCs w:val="21"/>
        </w:rPr>
        <w:t>月成交的</w:t>
      </w:r>
      <w:r w:rsidRPr="000D1BB1">
        <w:rPr>
          <w:rFonts w:ascii="Times New Roman" w:eastAsia="宋体" w:hAnsi="Times New Roman" w:cs="Times New Roman"/>
          <w:sz w:val="28"/>
          <w:szCs w:val="21"/>
        </w:rPr>
        <w:t>3</w:t>
      </w:r>
      <w:r w:rsidRPr="000D1BB1">
        <w:rPr>
          <w:rFonts w:ascii="Times New Roman" w:eastAsia="宋体" w:hAnsi="Times New Roman" w:cs="Times New Roman"/>
          <w:sz w:val="28"/>
          <w:szCs w:val="21"/>
        </w:rPr>
        <w:t>室</w:t>
      </w:r>
      <w:r w:rsidRPr="000D1BB1">
        <w:rPr>
          <w:rFonts w:ascii="Times New Roman" w:eastAsia="宋体" w:hAnsi="Times New Roman" w:cs="Times New Roman"/>
          <w:sz w:val="28"/>
          <w:szCs w:val="21"/>
        </w:rPr>
        <w:t>2</w:t>
      </w:r>
      <w:r w:rsidRPr="000D1BB1">
        <w:rPr>
          <w:rFonts w:ascii="Times New Roman" w:eastAsia="宋体" w:hAnsi="Times New Roman" w:cs="Times New Roman"/>
          <w:sz w:val="28"/>
          <w:szCs w:val="21"/>
        </w:rPr>
        <w:t>厅简装住宅租赁实例</w:t>
      </w:r>
      <w:r w:rsidRPr="000D1BB1">
        <w:rPr>
          <w:rFonts w:ascii="Times New Roman" w:eastAsia="宋体" w:hAnsi="Times New Roman" w:cs="Times New Roman"/>
          <w:sz w:val="28"/>
          <w:szCs w:val="21"/>
        </w:rPr>
        <w:t>15</w:t>
      </w:r>
      <w:r w:rsidRPr="000D1BB1">
        <w:rPr>
          <w:rFonts w:ascii="Times New Roman" w:eastAsia="宋体" w:hAnsi="Times New Roman" w:cs="Times New Roman"/>
          <w:sz w:val="28"/>
          <w:szCs w:val="21"/>
        </w:rPr>
        <w:t>个，通过租金与面积的线性回归分析，得出区域</w:t>
      </w:r>
      <w:r w:rsidRPr="000D1BB1">
        <w:rPr>
          <w:rFonts w:ascii="Times New Roman" w:eastAsia="宋体" w:hAnsi="Times New Roman" w:cs="Times New Roman"/>
          <w:sz w:val="28"/>
          <w:szCs w:val="21"/>
        </w:rPr>
        <w:t>3</w:t>
      </w:r>
      <w:r w:rsidRPr="000D1BB1">
        <w:rPr>
          <w:rFonts w:ascii="Times New Roman" w:eastAsia="宋体" w:hAnsi="Times New Roman" w:cs="Times New Roman"/>
          <w:sz w:val="28"/>
          <w:szCs w:val="21"/>
        </w:rPr>
        <w:t>室</w:t>
      </w:r>
      <w:r w:rsidRPr="000D1BB1">
        <w:rPr>
          <w:rFonts w:ascii="Times New Roman" w:eastAsia="宋体" w:hAnsi="Times New Roman" w:cs="Times New Roman"/>
          <w:sz w:val="28"/>
          <w:szCs w:val="21"/>
        </w:rPr>
        <w:t>2</w:t>
      </w:r>
      <w:r w:rsidRPr="000D1BB1">
        <w:rPr>
          <w:rFonts w:ascii="Times New Roman" w:eastAsia="宋体" w:hAnsi="Times New Roman" w:cs="Times New Roman"/>
          <w:sz w:val="28"/>
          <w:szCs w:val="21"/>
        </w:rPr>
        <w:t>厅住宅租金回归方程：月租金</w:t>
      </w:r>
      <w:r w:rsidRPr="000D1BB1">
        <w:rPr>
          <w:rFonts w:ascii="Times New Roman" w:eastAsia="宋体" w:hAnsi="Times New Roman" w:cs="Times New Roman"/>
          <w:sz w:val="28"/>
          <w:szCs w:val="21"/>
        </w:rPr>
        <w:t>=12.3×</w:t>
      </w:r>
      <w:r w:rsidRPr="000D1BB1">
        <w:rPr>
          <w:rFonts w:ascii="Times New Roman" w:eastAsia="宋体" w:hAnsi="Times New Roman" w:cs="Times New Roman"/>
          <w:sz w:val="28"/>
          <w:szCs w:val="21"/>
        </w:rPr>
        <w:t>建筑面积</w:t>
      </w:r>
      <w:r w:rsidRPr="000D1BB1">
        <w:rPr>
          <w:rFonts w:ascii="Times New Roman" w:eastAsia="宋体" w:hAnsi="Times New Roman" w:cs="Times New Roman"/>
          <w:sz w:val="28"/>
          <w:szCs w:val="21"/>
        </w:rPr>
        <w:t>+1200</w:t>
      </w:r>
      <w:r w:rsidRPr="000D1BB1">
        <w:rPr>
          <w:rFonts w:ascii="Times New Roman" w:eastAsia="宋体" w:hAnsi="Times New Roman" w:cs="Times New Roman"/>
          <w:sz w:val="28"/>
          <w:szCs w:val="21"/>
        </w:rPr>
        <w:t>（</w:t>
      </w:r>
      <w:proofErr w:type="spellStart"/>
      <w:r w:rsidRPr="000D1BB1">
        <w:rPr>
          <w:rFonts w:ascii="Times New Roman" w:eastAsia="宋体" w:hAnsi="Times New Roman" w:cs="Times New Roman"/>
          <w:sz w:val="28"/>
          <w:szCs w:val="21"/>
        </w:rPr>
        <w:t>R²</w:t>
      </w:r>
      <w:proofErr w:type="spellEnd"/>
      <w:r w:rsidRPr="000D1BB1">
        <w:rPr>
          <w:rFonts w:ascii="Times New Roman" w:eastAsia="宋体" w:hAnsi="Times New Roman" w:cs="Times New Roman"/>
          <w:sz w:val="28"/>
          <w:szCs w:val="21"/>
        </w:rPr>
        <w:t>=0.89</w:t>
      </w:r>
      <w:r w:rsidRPr="000D1BB1">
        <w:rPr>
          <w:rFonts w:ascii="Times New Roman" w:eastAsia="宋体" w:hAnsi="Times New Roman" w:cs="Times New Roman"/>
          <w:sz w:val="28"/>
          <w:szCs w:val="21"/>
        </w:rPr>
        <w:t>，拟合度良好）。代入估价对象建筑面积</w:t>
      </w:r>
      <w:r w:rsidRPr="000D1BB1">
        <w:rPr>
          <w:rFonts w:ascii="Times New Roman" w:eastAsia="宋体" w:hAnsi="Times New Roman" w:cs="Times New Roman"/>
          <w:sz w:val="28"/>
          <w:szCs w:val="21"/>
        </w:rPr>
        <w:t>112.56</w:t>
      </w:r>
      <w:r w:rsidRPr="000D1BB1">
        <w:rPr>
          <w:rFonts w:ascii="Times New Roman" w:eastAsia="宋体" w:hAnsi="Times New Roman" w:cs="Times New Roman"/>
          <w:sz w:val="28"/>
          <w:szCs w:val="21"/>
        </w:rPr>
        <w:t>㎡：</w:t>
      </w:r>
    </w:p>
    <w:p w14:paraId="78F16747" w14:textId="77777777" w:rsidR="000D1BB1" w:rsidRPr="000D1BB1" w:rsidRDefault="000D1BB1" w:rsidP="00BB03C4">
      <w:pPr>
        <w:spacing w:line="25" w:lineRule="atLeast"/>
        <w:ind w:firstLine="360"/>
        <w:rPr>
          <w:rFonts w:ascii="Times New Roman" w:eastAsia="宋体" w:hAnsi="Times New Roman" w:cs="Times New Roman"/>
          <w:sz w:val="28"/>
          <w:szCs w:val="21"/>
        </w:rPr>
      </w:pPr>
      <w:r w:rsidRPr="000D1BB1">
        <w:rPr>
          <w:rFonts w:ascii="Times New Roman" w:eastAsia="宋体" w:hAnsi="Times New Roman" w:cs="Times New Roman"/>
          <w:sz w:val="28"/>
          <w:szCs w:val="21"/>
        </w:rPr>
        <w:t>理论月租金</w:t>
      </w:r>
      <w:r w:rsidRPr="000D1BB1">
        <w:rPr>
          <w:rFonts w:ascii="Times New Roman" w:eastAsia="宋体" w:hAnsi="Times New Roman" w:cs="Times New Roman"/>
          <w:sz w:val="28"/>
          <w:szCs w:val="21"/>
        </w:rPr>
        <w:t>=12.3×112.56+1200=1384.488+1200=2584.488</w:t>
      </w:r>
      <w:r w:rsidRPr="000D1BB1">
        <w:rPr>
          <w:rFonts w:ascii="Times New Roman" w:eastAsia="宋体" w:hAnsi="Times New Roman" w:cs="Times New Roman"/>
          <w:sz w:val="28"/>
          <w:szCs w:val="21"/>
        </w:rPr>
        <w:t>元</w:t>
      </w:r>
      <w:r w:rsidRPr="000D1BB1">
        <w:rPr>
          <w:rFonts w:ascii="Times New Roman" w:eastAsia="宋体" w:hAnsi="Times New Roman" w:cs="Times New Roman"/>
          <w:sz w:val="28"/>
          <w:szCs w:val="21"/>
        </w:rPr>
        <w:t>/</w:t>
      </w:r>
      <w:r w:rsidRPr="000D1BB1">
        <w:rPr>
          <w:rFonts w:ascii="Times New Roman" w:eastAsia="宋体" w:hAnsi="Times New Roman" w:cs="Times New Roman"/>
          <w:sz w:val="28"/>
          <w:szCs w:val="21"/>
        </w:rPr>
        <w:t>月；</w:t>
      </w:r>
    </w:p>
    <w:p w14:paraId="6013FB70" w14:textId="77777777" w:rsidR="000D1BB1" w:rsidRPr="000D1BB1" w:rsidRDefault="000D1BB1" w:rsidP="00BB03C4">
      <w:pPr>
        <w:spacing w:line="25" w:lineRule="atLeast"/>
        <w:ind w:firstLine="360"/>
        <w:rPr>
          <w:rFonts w:ascii="Times New Roman" w:eastAsia="宋体" w:hAnsi="Times New Roman" w:cs="Times New Roman"/>
          <w:sz w:val="28"/>
          <w:szCs w:val="21"/>
        </w:rPr>
      </w:pPr>
      <w:r w:rsidRPr="000D1BB1">
        <w:rPr>
          <w:rFonts w:ascii="Times New Roman" w:eastAsia="宋体" w:hAnsi="Times New Roman" w:cs="Times New Roman"/>
          <w:sz w:val="28"/>
          <w:szCs w:val="21"/>
        </w:rPr>
        <w:t>结合其楼层、采光优势（比同小区平均租金高</w:t>
      </w:r>
      <w:r w:rsidRPr="000D1BB1">
        <w:rPr>
          <w:rFonts w:ascii="Times New Roman" w:eastAsia="宋体" w:hAnsi="Times New Roman" w:cs="Times New Roman"/>
          <w:sz w:val="28"/>
          <w:szCs w:val="21"/>
        </w:rPr>
        <w:t>3%</w:t>
      </w:r>
      <w:r w:rsidRPr="000D1BB1">
        <w:rPr>
          <w:rFonts w:ascii="Times New Roman" w:eastAsia="宋体" w:hAnsi="Times New Roman" w:cs="Times New Roman"/>
          <w:sz w:val="28"/>
          <w:szCs w:val="21"/>
        </w:rPr>
        <w:t>），最终确定潜在月租金</w:t>
      </w:r>
      <w:r w:rsidRPr="000D1BB1">
        <w:rPr>
          <w:rFonts w:ascii="Times New Roman" w:eastAsia="宋体" w:hAnsi="Times New Roman" w:cs="Times New Roman"/>
          <w:sz w:val="28"/>
          <w:szCs w:val="21"/>
        </w:rPr>
        <w:t>=2584.488×(1+3%)=2662.02264</w:t>
      </w:r>
      <w:r w:rsidRPr="000D1BB1">
        <w:rPr>
          <w:rFonts w:ascii="Times New Roman" w:eastAsia="宋体" w:hAnsi="Times New Roman" w:cs="Times New Roman"/>
          <w:sz w:val="28"/>
          <w:szCs w:val="21"/>
        </w:rPr>
        <w:t>元</w:t>
      </w:r>
      <w:r w:rsidRPr="000D1BB1">
        <w:rPr>
          <w:rFonts w:ascii="Times New Roman" w:eastAsia="宋体" w:hAnsi="Times New Roman" w:cs="Times New Roman"/>
          <w:sz w:val="28"/>
          <w:szCs w:val="21"/>
        </w:rPr>
        <w:t>/</w:t>
      </w:r>
      <w:r w:rsidRPr="000D1BB1">
        <w:rPr>
          <w:rFonts w:ascii="Times New Roman" w:eastAsia="宋体" w:hAnsi="Times New Roman" w:cs="Times New Roman"/>
          <w:sz w:val="28"/>
          <w:szCs w:val="21"/>
        </w:rPr>
        <w:t>月；</w:t>
      </w:r>
    </w:p>
    <w:p w14:paraId="79A1E036" w14:textId="77777777" w:rsidR="000D1BB1" w:rsidRPr="000D1BB1" w:rsidRDefault="000D1BB1" w:rsidP="00BB03C4">
      <w:pPr>
        <w:spacing w:line="25" w:lineRule="atLeast"/>
        <w:ind w:firstLine="360"/>
        <w:rPr>
          <w:rFonts w:ascii="Times New Roman" w:eastAsia="宋体" w:hAnsi="Times New Roman" w:cs="Times New Roman"/>
          <w:sz w:val="28"/>
          <w:szCs w:val="21"/>
        </w:rPr>
      </w:pPr>
      <w:r w:rsidRPr="000D1BB1">
        <w:rPr>
          <w:rFonts w:ascii="Times New Roman" w:eastAsia="宋体" w:hAnsi="Times New Roman" w:cs="Times New Roman"/>
          <w:sz w:val="28"/>
          <w:szCs w:val="21"/>
        </w:rPr>
        <w:t>年潜在毛收入</w:t>
      </w:r>
      <w:r w:rsidRPr="000D1BB1">
        <w:rPr>
          <w:rFonts w:ascii="Times New Roman" w:eastAsia="宋体" w:hAnsi="Times New Roman" w:cs="Times New Roman"/>
          <w:sz w:val="28"/>
          <w:szCs w:val="21"/>
        </w:rPr>
        <w:t>=2662.02264×12=31944.27168</w:t>
      </w:r>
      <w:r w:rsidRPr="000D1BB1">
        <w:rPr>
          <w:rFonts w:ascii="Times New Roman" w:eastAsia="宋体" w:hAnsi="Times New Roman" w:cs="Times New Roman"/>
          <w:sz w:val="28"/>
          <w:szCs w:val="21"/>
        </w:rPr>
        <w:t>元。</w:t>
      </w:r>
    </w:p>
    <w:p w14:paraId="5223605E" w14:textId="77777777" w:rsidR="000D1BB1" w:rsidRPr="000D1BB1" w:rsidRDefault="000D1BB1" w:rsidP="000D1BB1">
      <w:pPr>
        <w:spacing w:line="25" w:lineRule="atLeast"/>
        <w:ind w:firstLine="420"/>
        <w:rPr>
          <w:rFonts w:ascii="Times New Roman" w:eastAsia="宋体" w:hAnsi="Times New Roman" w:cs="Times New Roman"/>
          <w:b/>
          <w:bCs/>
          <w:sz w:val="28"/>
          <w:szCs w:val="21"/>
        </w:rPr>
      </w:pPr>
      <w:r w:rsidRPr="000D1BB1">
        <w:rPr>
          <w:rFonts w:ascii="Times New Roman" w:eastAsia="宋体" w:hAnsi="Times New Roman" w:cs="Times New Roman"/>
          <w:b/>
          <w:bCs/>
          <w:sz w:val="28"/>
          <w:szCs w:val="21"/>
        </w:rPr>
        <w:t>（</w:t>
      </w:r>
      <w:r w:rsidRPr="000D1BB1">
        <w:rPr>
          <w:rFonts w:ascii="Times New Roman" w:eastAsia="宋体" w:hAnsi="Times New Roman" w:cs="Times New Roman"/>
          <w:b/>
          <w:bCs/>
          <w:sz w:val="28"/>
          <w:szCs w:val="21"/>
        </w:rPr>
        <w:t>2</w:t>
      </w:r>
      <w:r w:rsidRPr="000D1BB1">
        <w:rPr>
          <w:rFonts w:ascii="Times New Roman" w:eastAsia="宋体" w:hAnsi="Times New Roman" w:cs="Times New Roman"/>
          <w:b/>
          <w:bCs/>
          <w:sz w:val="28"/>
          <w:szCs w:val="21"/>
        </w:rPr>
        <w:t>）确定有效毛收入</w:t>
      </w:r>
    </w:p>
    <w:p w14:paraId="3234CD97" w14:textId="77777777" w:rsidR="000D1BB1" w:rsidRPr="000D1BB1" w:rsidRDefault="000D1BB1" w:rsidP="000D1BB1">
      <w:pPr>
        <w:spacing w:line="25" w:lineRule="atLeast"/>
        <w:ind w:firstLine="420"/>
        <w:rPr>
          <w:rFonts w:ascii="Times New Roman" w:eastAsia="宋体" w:hAnsi="Times New Roman" w:cs="Times New Roman"/>
          <w:sz w:val="28"/>
          <w:szCs w:val="21"/>
        </w:rPr>
      </w:pPr>
      <w:r w:rsidRPr="000D1BB1">
        <w:rPr>
          <w:rFonts w:ascii="Times New Roman" w:eastAsia="宋体" w:hAnsi="Times New Roman" w:cs="Times New Roman"/>
          <w:sz w:val="28"/>
          <w:szCs w:val="21"/>
        </w:rPr>
        <w:t>有效毛收入需考虑空置期和租金损失，根据易县租赁市场统计数据，核心区域住宅年空置率综合确定为</w:t>
      </w:r>
      <w:r w:rsidRPr="000D1BB1">
        <w:rPr>
          <w:rFonts w:ascii="Times New Roman" w:eastAsia="宋体" w:hAnsi="Times New Roman" w:cs="Times New Roman"/>
          <w:sz w:val="28"/>
          <w:szCs w:val="21"/>
        </w:rPr>
        <w:t>4.3%</w:t>
      </w:r>
      <w:r w:rsidRPr="000D1BB1">
        <w:rPr>
          <w:rFonts w:ascii="Times New Roman" w:eastAsia="宋体" w:hAnsi="Times New Roman" w:cs="Times New Roman"/>
          <w:sz w:val="28"/>
          <w:szCs w:val="21"/>
        </w:rPr>
        <w:t>（基于</w:t>
      </w:r>
      <w:r w:rsidRPr="000D1BB1">
        <w:rPr>
          <w:rFonts w:ascii="Times New Roman" w:eastAsia="宋体" w:hAnsi="Times New Roman" w:cs="Times New Roman"/>
          <w:sz w:val="28"/>
          <w:szCs w:val="21"/>
        </w:rPr>
        <w:t>1500</w:t>
      </w:r>
      <w:r w:rsidRPr="000D1BB1">
        <w:rPr>
          <w:rFonts w:ascii="Times New Roman" w:eastAsia="宋体" w:hAnsi="Times New Roman" w:cs="Times New Roman"/>
          <w:sz w:val="28"/>
          <w:szCs w:val="21"/>
        </w:rPr>
        <w:t>个租赁样</w:t>
      </w:r>
      <w:r w:rsidRPr="000D1BB1">
        <w:rPr>
          <w:rFonts w:ascii="Times New Roman" w:eastAsia="宋体" w:hAnsi="Times New Roman" w:cs="Times New Roman"/>
          <w:sz w:val="28"/>
          <w:szCs w:val="21"/>
        </w:rPr>
        <w:lastRenderedPageBreak/>
        <w:t>本及</w:t>
      </w:r>
      <w:r w:rsidRPr="000D1BB1">
        <w:rPr>
          <w:rFonts w:ascii="Times New Roman" w:eastAsia="宋体" w:hAnsi="Times New Roman" w:cs="Times New Roman"/>
          <w:sz w:val="28"/>
          <w:szCs w:val="21"/>
        </w:rPr>
        <w:t>15</w:t>
      </w:r>
      <w:r w:rsidRPr="000D1BB1">
        <w:rPr>
          <w:rFonts w:ascii="Times New Roman" w:eastAsia="宋体" w:hAnsi="Times New Roman" w:cs="Times New Roman"/>
          <w:sz w:val="28"/>
          <w:szCs w:val="21"/>
        </w:rPr>
        <w:t>天找租客空置期测算）。</w:t>
      </w:r>
    </w:p>
    <w:p w14:paraId="2EBFF2B9" w14:textId="77777777" w:rsidR="000D1BB1" w:rsidRPr="000D1BB1" w:rsidRDefault="000D1BB1" w:rsidP="000D1BB1">
      <w:pPr>
        <w:spacing w:line="25" w:lineRule="atLeast"/>
        <w:ind w:firstLine="420"/>
        <w:rPr>
          <w:rFonts w:ascii="Times New Roman" w:eastAsia="宋体" w:hAnsi="Times New Roman" w:cs="Times New Roman"/>
          <w:sz w:val="28"/>
          <w:szCs w:val="21"/>
        </w:rPr>
      </w:pPr>
      <w:r w:rsidRPr="000D1BB1">
        <w:rPr>
          <w:rFonts w:ascii="Times New Roman" w:eastAsia="宋体" w:hAnsi="Times New Roman" w:cs="Times New Roman"/>
          <w:sz w:val="28"/>
          <w:szCs w:val="21"/>
        </w:rPr>
        <w:t>有效毛收入</w:t>
      </w:r>
      <w:r w:rsidRPr="000D1BB1">
        <w:rPr>
          <w:rFonts w:ascii="Times New Roman" w:eastAsia="宋体" w:hAnsi="Times New Roman" w:cs="Times New Roman"/>
          <w:sz w:val="28"/>
          <w:szCs w:val="21"/>
        </w:rPr>
        <w:t>=</w:t>
      </w:r>
      <w:r w:rsidRPr="000D1BB1">
        <w:rPr>
          <w:rFonts w:ascii="Times New Roman" w:eastAsia="宋体" w:hAnsi="Times New Roman" w:cs="Times New Roman"/>
          <w:sz w:val="28"/>
          <w:szCs w:val="21"/>
        </w:rPr>
        <w:t>潜在毛收入</w:t>
      </w:r>
      <w:r w:rsidRPr="000D1BB1">
        <w:rPr>
          <w:rFonts w:ascii="Times New Roman" w:eastAsia="宋体" w:hAnsi="Times New Roman" w:cs="Times New Roman"/>
          <w:sz w:val="28"/>
          <w:szCs w:val="21"/>
        </w:rPr>
        <w:t>×(1-</w:t>
      </w:r>
      <w:r w:rsidRPr="000D1BB1">
        <w:rPr>
          <w:rFonts w:ascii="Times New Roman" w:eastAsia="宋体" w:hAnsi="Times New Roman" w:cs="Times New Roman"/>
          <w:sz w:val="28"/>
          <w:szCs w:val="21"/>
        </w:rPr>
        <w:t>空置率</w:t>
      </w:r>
      <w:r w:rsidRPr="000D1BB1">
        <w:rPr>
          <w:rFonts w:ascii="Times New Roman" w:eastAsia="宋体" w:hAnsi="Times New Roman" w:cs="Times New Roman"/>
          <w:sz w:val="28"/>
          <w:szCs w:val="21"/>
        </w:rPr>
        <w:t>)=31944.27168×(1-4.3%)=31944.27168×0.957≈30538.6533</w:t>
      </w:r>
      <w:r w:rsidRPr="000D1BB1">
        <w:rPr>
          <w:rFonts w:ascii="Times New Roman" w:eastAsia="宋体" w:hAnsi="Times New Roman" w:cs="Times New Roman"/>
          <w:sz w:val="28"/>
          <w:szCs w:val="21"/>
        </w:rPr>
        <w:t>元。</w:t>
      </w:r>
    </w:p>
    <w:p w14:paraId="14CF6705" w14:textId="77777777" w:rsidR="000D1BB1" w:rsidRPr="000D1BB1" w:rsidRDefault="000D1BB1" w:rsidP="000D1BB1">
      <w:pPr>
        <w:spacing w:line="25" w:lineRule="atLeast"/>
        <w:ind w:firstLine="420"/>
        <w:rPr>
          <w:rFonts w:ascii="Times New Roman" w:eastAsia="宋体" w:hAnsi="Times New Roman" w:cs="Times New Roman"/>
          <w:b/>
          <w:bCs/>
          <w:sz w:val="28"/>
          <w:szCs w:val="21"/>
        </w:rPr>
      </w:pPr>
      <w:r w:rsidRPr="000D1BB1">
        <w:rPr>
          <w:rFonts w:ascii="Times New Roman" w:eastAsia="宋体" w:hAnsi="Times New Roman" w:cs="Times New Roman"/>
          <w:b/>
          <w:bCs/>
          <w:sz w:val="28"/>
          <w:szCs w:val="21"/>
        </w:rPr>
        <w:t>（</w:t>
      </w:r>
      <w:r w:rsidRPr="000D1BB1">
        <w:rPr>
          <w:rFonts w:ascii="Times New Roman" w:eastAsia="宋体" w:hAnsi="Times New Roman" w:cs="Times New Roman"/>
          <w:b/>
          <w:bCs/>
          <w:sz w:val="28"/>
          <w:szCs w:val="21"/>
        </w:rPr>
        <w:t>3</w:t>
      </w:r>
      <w:r w:rsidRPr="000D1BB1">
        <w:rPr>
          <w:rFonts w:ascii="Times New Roman" w:eastAsia="宋体" w:hAnsi="Times New Roman" w:cs="Times New Roman"/>
          <w:b/>
          <w:bCs/>
          <w:sz w:val="28"/>
          <w:szCs w:val="21"/>
        </w:rPr>
        <w:t>）确定运营费用</w:t>
      </w:r>
    </w:p>
    <w:p w14:paraId="73AFED0D" w14:textId="77777777" w:rsidR="000D1BB1" w:rsidRDefault="000D1BB1" w:rsidP="000D1BB1">
      <w:pPr>
        <w:spacing w:line="25" w:lineRule="atLeast"/>
        <w:ind w:firstLine="420"/>
        <w:rPr>
          <w:rFonts w:ascii="Times New Roman" w:eastAsia="宋体" w:hAnsi="Times New Roman" w:cs="Times New Roman"/>
          <w:sz w:val="28"/>
          <w:szCs w:val="21"/>
        </w:rPr>
      </w:pPr>
      <w:r w:rsidRPr="000D1BB1">
        <w:rPr>
          <w:rFonts w:ascii="Times New Roman" w:eastAsia="宋体" w:hAnsi="Times New Roman" w:cs="Times New Roman"/>
          <w:sz w:val="28"/>
          <w:szCs w:val="21"/>
        </w:rPr>
        <w:t>运营费用是维持房地产正常出租运营所需的经常性费用，结合《房地产估价规范》及区域实际，具体包括以下项目，取值依据均来自市场调研或官方数据：</w:t>
      </w:r>
    </w:p>
    <w:tbl>
      <w:tblPr>
        <w:tblW w:w="8625" w:type="dxa"/>
        <w:jc w:val="center"/>
        <w:tblBorders>
          <w:top w:val="single" w:sz="12" w:space="0" w:color="auto"/>
          <w:bottom w:val="single" w:sz="12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6"/>
        <w:gridCol w:w="5528"/>
        <w:gridCol w:w="1701"/>
      </w:tblGrid>
      <w:tr w:rsidR="00BB03C4" w:rsidRPr="00BB03C4" w14:paraId="1AC1C13B" w14:textId="77777777" w:rsidTr="00BB03C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96" w:type="dxa"/>
            <w:tcBorders>
              <w:bottom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A9E063" w14:textId="77777777" w:rsidR="00BB03C4" w:rsidRPr="00BB03C4" w:rsidRDefault="00BB03C4" w:rsidP="00BB03C4">
            <w:pPr>
              <w:spacing w:before="120" w:after="120" w:line="288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BB03C4">
              <w:rPr>
                <w:rFonts w:ascii="宋体" w:eastAsia="宋体" w:hAnsi="宋体" w:cs="Arial"/>
                <w:sz w:val="24"/>
              </w:rPr>
              <w:t>费用项目</w:t>
            </w:r>
          </w:p>
        </w:tc>
        <w:tc>
          <w:tcPr>
            <w:tcW w:w="5528" w:type="dxa"/>
            <w:tcBorders>
              <w:bottom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11F607" w14:textId="77777777" w:rsidR="00BB03C4" w:rsidRPr="00BB03C4" w:rsidRDefault="00BB03C4" w:rsidP="00BB03C4">
            <w:pPr>
              <w:spacing w:before="120" w:after="120" w:line="288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BB03C4">
              <w:rPr>
                <w:rFonts w:ascii="宋体" w:eastAsia="宋体" w:hAnsi="宋体" w:cs="Arial"/>
                <w:sz w:val="24"/>
              </w:rPr>
              <w:t>计算依据及过程</w:t>
            </w:r>
          </w:p>
        </w:tc>
        <w:tc>
          <w:tcPr>
            <w:tcW w:w="1701" w:type="dxa"/>
            <w:tcBorders>
              <w:bottom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185000" w14:textId="77777777" w:rsidR="00BB03C4" w:rsidRPr="00BB03C4" w:rsidRDefault="00BB03C4" w:rsidP="00BB03C4">
            <w:pPr>
              <w:spacing w:before="120" w:after="120" w:line="288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BB03C4">
              <w:rPr>
                <w:rFonts w:ascii="宋体" w:eastAsia="宋体" w:hAnsi="宋体" w:cs="Arial"/>
                <w:sz w:val="24"/>
              </w:rPr>
              <w:t>金额（元）</w:t>
            </w:r>
          </w:p>
        </w:tc>
      </w:tr>
      <w:tr w:rsidR="00BB03C4" w:rsidRPr="00BB03C4" w14:paraId="4391BE3B" w14:textId="77777777" w:rsidTr="00BB03C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96" w:type="dxa"/>
            <w:tcBorders>
              <w:top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1EB4E0" w14:textId="77777777" w:rsidR="00BB03C4" w:rsidRPr="00BB03C4" w:rsidRDefault="00BB03C4" w:rsidP="00BB03C4">
            <w:pPr>
              <w:spacing w:before="120" w:after="120" w:line="288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BB03C4">
              <w:rPr>
                <w:rFonts w:ascii="宋体" w:eastAsia="宋体" w:hAnsi="宋体" w:cs="Arial"/>
                <w:sz w:val="24"/>
              </w:rPr>
              <w:t>物业费</w:t>
            </w:r>
          </w:p>
        </w:tc>
        <w:tc>
          <w:tcPr>
            <w:tcW w:w="5528" w:type="dxa"/>
            <w:tcBorders>
              <w:top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0DB0F2" w14:textId="77777777" w:rsidR="00BB03C4" w:rsidRPr="00BB03C4" w:rsidRDefault="00BB03C4" w:rsidP="00BB03C4">
            <w:pPr>
              <w:spacing w:before="120" w:after="120" w:line="288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BB03C4">
              <w:rPr>
                <w:rFonts w:ascii="宋体" w:eastAsia="宋体" w:hAnsi="宋体" w:cs="Arial"/>
                <w:sz w:val="24"/>
              </w:rPr>
              <w:t>1.2元/㎡/月×112.56㎡×12月，含公共区域能耗及安保保洁</w:t>
            </w:r>
          </w:p>
        </w:tc>
        <w:tc>
          <w:tcPr>
            <w:tcW w:w="1701" w:type="dxa"/>
            <w:tcBorders>
              <w:top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49F6E7" w14:textId="77777777" w:rsidR="00BB03C4" w:rsidRPr="00BB03C4" w:rsidRDefault="00BB03C4" w:rsidP="00BB03C4">
            <w:pPr>
              <w:spacing w:before="120" w:after="120" w:line="288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BB03C4">
              <w:rPr>
                <w:rFonts w:ascii="宋体" w:eastAsia="宋体" w:hAnsi="宋体" w:cs="Arial"/>
                <w:sz w:val="24"/>
              </w:rPr>
              <w:t>1620.864</w:t>
            </w:r>
          </w:p>
        </w:tc>
      </w:tr>
      <w:tr w:rsidR="00BB03C4" w:rsidRPr="00BB03C4" w14:paraId="1F5CB638" w14:textId="77777777" w:rsidTr="00BB03C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9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3BADC2" w14:textId="77777777" w:rsidR="00BB03C4" w:rsidRPr="00BB03C4" w:rsidRDefault="00BB03C4" w:rsidP="00BB03C4">
            <w:pPr>
              <w:spacing w:before="120" w:after="120" w:line="288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BB03C4">
              <w:rPr>
                <w:rFonts w:ascii="宋体" w:eastAsia="宋体" w:hAnsi="宋体" w:cs="Arial"/>
                <w:sz w:val="24"/>
              </w:rPr>
              <w:t>维修费</w:t>
            </w:r>
          </w:p>
        </w:tc>
        <w:tc>
          <w:tcPr>
            <w:tcW w:w="552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85BA87" w14:textId="77777777" w:rsidR="00BB03C4" w:rsidRPr="00BB03C4" w:rsidRDefault="00BB03C4" w:rsidP="00BB03C4">
            <w:pPr>
              <w:spacing w:before="120" w:after="120" w:line="288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BB03C4">
              <w:rPr>
                <w:rFonts w:ascii="宋体" w:eastAsia="宋体" w:hAnsi="宋体" w:cs="Arial"/>
                <w:sz w:val="24"/>
              </w:rPr>
              <w:t>按有效毛收入的2.0%计取（房龄7年，维修需求低），30538.6533×2.0%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5198B8" w14:textId="77777777" w:rsidR="00BB03C4" w:rsidRPr="00BB03C4" w:rsidRDefault="00BB03C4" w:rsidP="00BB03C4">
            <w:pPr>
              <w:spacing w:before="120" w:after="120" w:line="288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BB03C4">
              <w:rPr>
                <w:rFonts w:ascii="宋体" w:eastAsia="宋体" w:hAnsi="宋体" w:cs="Arial"/>
                <w:sz w:val="24"/>
              </w:rPr>
              <w:t>610.77307</w:t>
            </w:r>
          </w:p>
        </w:tc>
      </w:tr>
      <w:tr w:rsidR="00BB03C4" w:rsidRPr="00BB03C4" w14:paraId="659E0710" w14:textId="77777777" w:rsidTr="00BB03C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9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C740FC" w14:textId="77777777" w:rsidR="00BB03C4" w:rsidRPr="00BB03C4" w:rsidRDefault="00BB03C4" w:rsidP="00BB03C4">
            <w:pPr>
              <w:spacing w:before="120" w:after="120" w:line="288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BB03C4">
              <w:rPr>
                <w:rFonts w:ascii="宋体" w:eastAsia="宋体" w:hAnsi="宋体" w:cs="Arial"/>
                <w:sz w:val="24"/>
              </w:rPr>
              <w:t>房产税</w:t>
            </w:r>
          </w:p>
        </w:tc>
        <w:tc>
          <w:tcPr>
            <w:tcW w:w="552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14D7B0" w14:textId="77777777" w:rsidR="00BB03C4" w:rsidRPr="00BB03C4" w:rsidRDefault="00BB03C4" w:rsidP="00BB03C4">
            <w:pPr>
              <w:spacing w:before="120" w:after="120" w:line="288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BB03C4">
              <w:rPr>
                <w:rFonts w:ascii="宋体" w:eastAsia="宋体" w:hAnsi="宋体" w:cs="Arial"/>
                <w:sz w:val="24"/>
              </w:rPr>
              <w:t>个人出租住房减按4%税率，计税依据为有效毛收入，30538.6533×4%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A37A77" w14:textId="77777777" w:rsidR="00BB03C4" w:rsidRPr="00BB03C4" w:rsidRDefault="00BB03C4" w:rsidP="00BB03C4">
            <w:pPr>
              <w:spacing w:before="120" w:after="120" w:line="288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BB03C4">
              <w:rPr>
                <w:rFonts w:ascii="宋体" w:eastAsia="宋体" w:hAnsi="宋体" w:cs="Arial"/>
                <w:sz w:val="24"/>
              </w:rPr>
              <w:t>1221.54613</w:t>
            </w:r>
          </w:p>
        </w:tc>
      </w:tr>
      <w:tr w:rsidR="00BB03C4" w:rsidRPr="00BB03C4" w14:paraId="164799C9" w14:textId="77777777" w:rsidTr="00BB03C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9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81D6DD" w14:textId="77777777" w:rsidR="00BB03C4" w:rsidRPr="00BB03C4" w:rsidRDefault="00BB03C4" w:rsidP="00BB03C4">
            <w:pPr>
              <w:spacing w:before="120" w:after="120" w:line="288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BB03C4">
              <w:rPr>
                <w:rFonts w:ascii="宋体" w:eastAsia="宋体" w:hAnsi="宋体" w:cs="Arial"/>
                <w:sz w:val="24"/>
              </w:rPr>
              <w:t>保险费</w:t>
            </w:r>
          </w:p>
        </w:tc>
        <w:tc>
          <w:tcPr>
            <w:tcW w:w="552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1CC542" w14:textId="77777777" w:rsidR="00BB03C4" w:rsidRPr="00BB03C4" w:rsidRDefault="00BB03C4" w:rsidP="00BB03C4">
            <w:pPr>
              <w:spacing w:before="120" w:after="120" w:line="288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BB03C4">
              <w:rPr>
                <w:rFonts w:ascii="宋体" w:eastAsia="宋体" w:hAnsi="宋体" w:cs="Arial"/>
                <w:sz w:val="24"/>
              </w:rPr>
              <w:t>住宅财产保险年保费为评估价值的0.10%，按收益法结果测算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C86140" w14:textId="77777777" w:rsidR="00BB03C4" w:rsidRPr="00BB03C4" w:rsidRDefault="00BB03C4" w:rsidP="00BB03C4">
            <w:pPr>
              <w:spacing w:before="120" w:after="120" w:line="288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BB03C4">
              <w:rPr>
                <w:rFonts w:ascii="宋体" w:eastAsia="宋体" w:hAnsi="宋体" w:cs="Arial"/>
                <w:sz w:val="24"/>
              </w:rPr>
              <w:t>745.4512</w:t>
            </w:r>
          </w:p>
        </w:tc>
      </w:tr>
      <w:tr w:rsidR="00BB03C4" w:rsidRPr="00BB03C4" w14:paraId="1A00B37B" w14:textId="77777777" w:rsidTr="00BB03C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9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E37D13" w14:textId="77777777" w:rsidR="00BB03C4" w:rsidRPr="00BB03C4" w:rsidRDefault="00BB03C4" w:rsidP="00BB03C4">
            <w:pPr>
              <w:spacing w:before="120" w:after="120" w:line="288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BB03C4">
              <w:rPr>
                <w:rFonts w:ascii="宋体" w:eastAsia="宋体" w:hAnsi="宋体" w:cs="Arial"/>
                <w:sz w:val="24"/>
              </w:rPr>
              <w:t>其他费用</w:t>
            </w:r>
          </w:p>
        </w:tc>
        <w:tc>
          <w:tcPr>
            <w:tcW w:w="552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421F90" w14:textId="77777777" w:rsidR="00BB03C4" w:rsidRPr="00BB03C4" w:rsidRDefault="00BB03C4" w:rsidP="00BB03C4">
            <w:pPr>
              <w:spacing w:before="120" w:after="120" w:line="288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BB03C4">
              <w:rPr>
                <w:rFonts w:ascii="宋体" w:eastAsia="宋体" w:hAnsi="宋体" w:cs="Arial"/>
                <w:sz w:val="24"/>
              </w:rPr>
              <w:t>租赁代理费（1个月租金/1.5年租赁周期）+零星费用（有效毛收入1%），2662.02264÷1.5+30538.6533×1%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C1B319" w14:textId="77777777" w:rsidR="00BB03C4" w:rsidRPr="00BB03C4" w:rsidRDefault="00BB03C4" w:rsidP="00BB03C4">
            <w:pPr>
              <w:spacing w:before="120" w:after="120" w:line="288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BB03C4">
              <w:rPr>
                <w:rFonts w:ascii="宋体" w:eastAsia="宋体" w:hAnsi="宋体" w:cs="Arial"/>
                <w:sz w:val="24"/>
              </w:rPr>
              <w:t>2080.06829</w:t>
            </w:r>
          </w:p>
        </w:tc>
      </w:tr>
      <w:tr w:rsidR="00BB03C4" w:rsidRPr="00BB03C4" w14:paraId="70AA65AD" w14:textId="77777777" w:rsidTr="00BB03C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9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F230A7" w14:textId="77777777" w:rsidR="00BB03C4" w:rsidRPr="00BB03C4" w:rsidRDefault="00BB03C4" w:rsidP="00BB03C4">
            <w:pPr>
              <w:spacing w:before="120" w:after="120" w:line="288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BB03C4">
              <w:rPr>
                <w:rFonts w:ascii="宋体" w:eastAsia="宋体" w:hAnsi="宋体" w:cs="Arial"/>
                <w:sz w:val="24"/>
              </w:rPr>
              <w:t>运营费用合计</w:t>
            </w:r>
          </w:p>
        </w:tc>
        <w:tc>
          <w:tcPr>
            <w:tcW w:w="552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414EA3" w14:textId="77777777" w:rsidR="00BB03C4" w:rsidRPr="00BB03C4" w:rsidRDefault="00BB03C4" w:rsidP="00BB03C4">
            <w:pPr>
              <w:spacing w:before="120" w:after="120" w:line="288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BB03C4">
              <w:rPr>
                <w:rFonts w:ascii="宋体" w:eastAsia="宋体" w:hAnsi="宋体" w:cs="Arial"/>
                <w:sz w:val="24"/>
              </w:rPr>
              <w:t>各项费用累加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728022" w14:textId="77777777" w:rsidR="00BB03C4" w:rsidRPr="00BB03C4" w:rsidRDefault="00BB03C4" w:rsidP="00BB03C4">
            <w:pPr>
              <w:spacing w:before="120" w:after="120" w:line="288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BB03C4">
              <w:rPr>
                <w:rFonts w:ascii="宋体" w:eastAsia="宋体" w:hAnsi="宋体" w:cs="Arial"/>
                <w:sz w:val="24"/>
              </w:rPr>
              <w:t>6278.70269</w:t>
            </w:r>
          </w:p>
        </w:tc>
      </w:tr>
    </w:tbl>
    <w:p w14:paraId="58CE5909" w14:textId="77777777" w:rsidR="000D1BB1" w:rsidRPr="000D1BB1" w:rsidRDefault="000D1BB1" w:rsidP="000D1BB1">
      <w:pPr>
        <w:spacing w:line="25" w:lineRule="atLeast"/>
        <w:ind w:firstLine="420"/>
        <w:rPr>
          <w:rFonts w:ascii="Times New Roman" w:eastAsia="宋体" w:hAnsi="Times New Roman" w:cs="Times New Roman"/>
          <w:b/>
          <w:bCs/>
          <w:sz w:val="28"/>
          <w:szCs w:val="21"/>
        </w:rPr>
      </w:pPr>
      <w:r w:rsidRPr="000D1BB1">
        <w:rPr>
          <w:rFonts w:ascii="Times New Roman" w:eastAsia="宋体" w:hAnsi="Times New Roman" w:cs="Times New Roman"/>
          <w:b/>
          <w:bCs/>
          <w:sz w:val="28"/>
          <w:szCs w:val="21"/>
        </w:rPr>
        <w:t>（</w:t>
      </w:r>
      <w:r w:rsidRPr="000D1BB1">
        <w:rPr>
          <w:rFonts w:ascii="Times New Roman" w:eastAsia="宋体" w:hAnsi="Times New Roman" w:cs="Times New Roman"/>
          <w:b/>
          <w:bCs/>
          <w:sz w:val="28"/>
          <w:szCs w:val="21"/>
        </w:rPr>
        <w:t>4</w:t>
      </w:r>
      <w:r w:rsidRPr="000D1BB1">
        <w:rPr>
          <w:rFonts w:ascii="Times New Roman" w:eastAsia="宋体" w:hAnsi="Times New Roman" w:cs="Times New Roman"/>
          <w:b/>
          <w:bCs/>
          <w:sz w:val="28"/>
          <w:szCs w:val="21"/>
        </w:rPr>
        <w:t>）确定净收益</w:t>
      </w:r>
    </w:p>
    <w:p w14:paraId="7F3A9358" w14:textId="77777777" w:rsidR="000D1BB1" w:rsidRPr="000D1BB1" w:rsidRDefault="000D1BB1" w:rsidP="000D1BB1">
      <w:pPr>
        <w:spacing w:line="25" w:lineRule="atLeast"/>
        <w:ind w:firstLine="420"/>
        <w:rPr>
          <w:rFonts w:ascii="Times New Roman" w:eastAsia="宋体" w:hAnsi="Times New Roman" w:cs="Times New Roman"/>
          <w:sz w:val="28"/>
          <w:szCs w:val="21"/>
        </w:rPr>
      </w:pPr>
      <w:r w:rsidRPr="000D1BB1">
        <w:rPr>
          <w:rFonts w:ascii="Times New Roman" w:eastAsia="宋体" w:hAnsi="Times New Roman" w:cs="Times New Roman"/>
          <w:sz w:val="28"/>
          <w:szCs w:val="21"/>
        </w:rPr>
        <w:t>年净收益</w:t>
      </w:r>
      <w:r w:rsidRPr="000D1BB1">
        <w:rPr>
          <w:rFonts w:ascii="Times New Roman" w:eastAsia="宋体" w:hAnsi="Times New Roman" w:cs="Times New Roman"/>
          <w:sz w:val="28"/>
          <w:szCs w:val="21"/>
        </w:rPr>
        <w:t>=</w:t>
      </w:r>
      <w:r w:rsidRPr="000D1BB1">
        <w:rPr>
          <w:rFonts w:ascii="Times New Roman" w:eastAsia="宋体" w:hAnsi="Times New Roman" w:cs="Times New Roman"/>
          <w:sz w:val="28"/>
          <w:szCs w:val="21"/>
        </w:rPr>
        <w:t>有效毛收入</w:t>
      </w:r>
      <w:r w:rsidRPr="000D1BB1">
        <w:rPr>
          <w:rFonts w:ascii="Times New Roman" w:eastAsia="宋体" w:hAnsi="Times New Roman" w:cs="Times New Roman"/>
          <w:sz w:val="28"/>
          <w:szCs w:val="21"/>
        </w:rPr>
        <w:t>-</w:t>
      </w:r>
      <w:r w:rsidRPr="000D1BB1">
        <w:rPr>
          <w:rFonts w:ascii="Times New Roman" w:eastAsia="宋体" w:hAnsi="Times New Roman" w:cs="Times New Roman"/>
          <w:sz w:val="28"/>
          <w:szCs w:val="21"/>
        </w:rPr>
        <w:t>运营费用</w:t>
      </w:r>
      <w:r w:rsidRPr="000D1BB1">
        <w:rPr>
          <w:rFonts w:ascii="Times New Roman" w:eastAsia="宋体" w:hAnsi="Times New Roman" w:cs="Times New Roman"/>
          <w:sz w:val="28"/>
          <w:szCs w:val="21"/>
        </w:rPr>
        <w:t>=30538.6533-6278.70269=24259.95061</w:t>
      </w:r>
      <w:r w:rsidRPr="000D1BB1">
        <w:rPr>
          <w:rFonts w:ascii="Times New Roman" w:eastAsia="宋体" w:hAnsi="Times New Roman" w:cs="Times New Roman"/>
          <w:sz w:val="28"/>
          <w:szCs w:val="21"/>
        </w:rPr>
        <w:t>元。</w:t>
      </w:r>
    </w:p>
    <w:p w14:paraId="05339873" w14:textId="77777777" w:rsidR="000D1BB1" w:rsidRPr="000D1BB1" w:rsidRDefault="000D1BB1" w:rsidP="000D1BB1">
      <w:pPr>
        <w:spacing w:line="25" w:lineRule="atLeast"/>
        <w:ind w:firstLine="420"/>
        <w:rPr>
          <w:rFonts w:ascii="Times New Roman" w:eastAsia="宋体" w:hAnsi="Times New Roman" w:cs="Times New Roman"/>
          <w:b/>
          <w:bCs/>
          <w:sz w:val="28"/>
          <w:szCs w:val="21"/>
        </w:rPr>
      </w:pPr>
      <w:r w:rsidRPr="000D1BB1">
        <w:rPr>
          <w:rFonts w:ascii="Times New Roman" w:eastAsia="宋体" w:hAnsi="Times New Roman" w:cs="Times New Roman"/>
          <w:b/>
          <w:bCs/>
          <w:sz w:val="28"/>
          <w:szCs w:val="21"/>
        </w:rPr>
        <w:t>（</w:t>
      </w:r>
      <w:r w:rsidRPr="000D1BB1">
        <w:rPr>
          <w:rFonts w:ascii="Times New Roman" w:eastAsia="宋体" w:hAnsi="Times New Roman" w:cs="Times New Roman"/>
          <w:b/>
          <w:bCs/>
          <w:sz w:val="28"/>
          <w:szCs w:val="21"/>
        </w:rPr>
        <w:t>5</w:t>
      </w:r>
      <w:r w:rsidRPr="000D1BB1">
        <w:rPr>
          <w:rFonts w:ascii="Times New Roman" w:eastAsia="宋体" w:hAnsi="Times New Roman" w:cs="Times New Roman"/>
          <w:b/>
          <w:bCs/>
          <w:sz w:val="28"/>
          <w:szCs w:val="21"/>
        </w:rPr>
        <w:t>）确定报酬率</w:t>
      </w:r>
    </w:p>
    <w:p w14:paraId="276C2276" w14:textId="77777777" w:rsidR="000D1BB1" w:rsidRPr="000D1BB1" w:rsidRDefault="000D1BB1" w:rsidP="000D1BB1">
      <w:pPr>
        <w:spacing w:line="25" w:lineRule="atLeast"/>
        <w:ind w:firstLine="420"/>
        <w:rPr>
          <w:rFonts w:ascii="Times New Roman" w:eastAsia="宋体" w:hAnsi="Times New Roman" w:cs="Times New Roman"/>
          <w:sz w:val="28"/>
          <w:szCs w:val="21"/>
        </w:rPr>
      </w:pPr>
      <w:r w:rsidRPr="000D1BB1">
        <w:rPr>
          <w:rFonts w:ascii="Times New Roman" w:eastAsia="宋体" w:hAnsi="Times New Roman" w:cs="Times New Roman"/>
          <w:sz w:val="28"/>
          <w:szCs w:val="21"/>
        </w:rPr>
        <w:t>采用</w:t>
      </w:r>
      <w:r w:rsidRPr="000D1BB1">
        <w:rPr>
          <w:rFonts w:ascii="Times New Roman" w:eastAsia="宋体" w:hAnsi="Times New Roman" w:cs="Times New Roman"/>
          <w:sz w:val="28"/>
          <w:szCs w:val="21"/>
        </w:rPr>
        <w:t>“</w:t>
      </w:r>
      <w:r w:rsidRPr="000D1BB1">
        <w:rPr>
          <w:rFonts w:ascii="Times New Roman" w:eastAsia="宋体" w:hAnsi="Times New Roman" w:cs="Times New Roman"/>
          <w:sz w:val="28"/>
          <w:szCs w:val="21"/>
        </w:rPr>
        <w:t>安全利率</w:t>
      </w:r>
      <w:r w:rsidRPr="000D1BB1">
        <w:rPr>
          <w:rFonts w:ascii="Times New Roman" w:eastAsia="宋体" w:hAnsi="Times New Roman" w:cs="Times New Roman"/>
          <w:sz w:val="28"/>
          <w:szCs w:val="21"/>
        </w:rPr>
        <w:t>+</w:t>
      </w:r>
      <w:r w:rsidRPr="000D1BB1">
        <w:rPr>
          <w:rFonts w:ascii="Times New Roman" w:eastAsia="宋体" w:hAnsi="Times New Roman" w:cs="Times New Roman"/>
          <w:sz w:val="28"/>
          <w:szCs w:val="21"/>
        </w:rPr>
        <w:t>风险调整值</w:t>
      </w:r>
      <w:r w:rsidRPr="000D1BB1">
        <w:rPr>
          <w:rFonts w:ascii="Times New Roman" w:eastAsia="宋体" w:hAnsi="Times New Roman" w:cs="Times New Roman"/>
          <w:sz w:val="28"/>
          <w:szCs w:val="21"/>
        </w:rPr>
        <w:t>+</w:t>
      </w:r>
      <w:r w:rsidRPr="000D1BB1">
        <w:rPr>
          <w:rFonts w:ascii="Times New Roman" w:eastAsia="宋体" w:hAnsi="Times New Roman" w:cs="Times New Roman"/>
          <w:sz w:val="28"/>
          <w:szCs w:val="21"/>
        </w:rPr>
        <w:t>通胀率</w:t>
      </w:r>
      <w:r w:rsidRPr="000D1BB1">
        <w:rPr>
          <w:rFonts w:ascii="Times New Roman" w:eastAsia="宋体" w:hAnsi="Times New Roman" w:cs="Times New Roman"/>
          <w:sz w:val="28"/>
          <w:szCs w:val="21"/>
        </w:rPr>
        <w:t>”</w:t>
      </w:r>
      <w:r w:rsidRPr="000D1BB1">
        <w:rPr>
          <w:rFonts w:ascii="Times New Roman" w:eastAsia="宋体" w:hAnsi="Times New Roman" w:cs="Times New Roman"/>
          <w:sz w:val="28"/>
          <w:szCs w:val="21"/>
        </w:rPr>
        <w:t>三维模型确定报酬率，更符合收益法参数确定规范：</w:t>
      </w:r>
    </w:p>
    <w:p w14:paraId="7A72C28F" w14:textId="77777777" w:rsidR="000D1BB1" w:rsidRPr="000D1BB1" w:rsidRDefault="000D1BB1" w:rsidP="00BB03C4">
      <w:pPr>
        <w:spacing w:line="25" w:lineRule="atLeast"/>
        <w:ind w:firstLine="360"/>
        <w:rPr>
          <w:rFonts w:ascii="Times New Roman" w:eastAsia="宋体" w:hAnsi="Times New Roman" w:cs="Times New Roman"/>
          <w:sz w:val="28"/>
          <w:szCs w:val="21"/>
        </w:rPr>
      </w:pPr>
      <w:r w:rsidRPr="000D1BB1">
        <w:rPr>
          <w:rFonts w:ascii="Times New Roman" w:eastAsia="宋体" w:hAnsi="Times New Roman" w:cs="Times New Roman"/>
          <w:sz w:val="28"/>
          <w:szCs w:val="21"/>
        </w:rPr>
        <w:lastRenderedPageBreak/>
        <w:t>安全利率：</w:t>
      </w:r>
      <w:r w:rsidRPr="000D1BB1">
        <w:rPr>
          <w:rFonts w:ascii="Times New Roman" w:eastAsia="宋体" w:hAnsi="Times New Roman" w:cs="Times New Roman"/>
          <w:sz w:val="28"/>
          <w:szCs w:val="21"/>
        </w:rPr>
        <w:t>2025</w:t>
      </w:r>
      <w:r w:rsidRPr="000D1BB1">
        <w:rPr>
          <w:rFonts w:ascii="Times New Roman" w:eastAsia="宋体" w:hAnsi="Times New Roman" w:cs="Times New Roman"/>
          <w:sz w:val="28"/>
          <w:szCs w:val="21"/>
        </w:rPr>
        <w:t>年</w:t>
      </w:r>
      <w:r w:rsidRPr="000D1BB1">
        <w:rPr>
          <w:rFonts w:ascii="Times New Roman" w:eastAsia="宋体" w:hAnsi="Times New Roman" w:cs="Times New Roman"/>
          <w:sz w:val="28"/>
          <w:szCs w:val="21"/>
        </w:rPr>
        <w:t>10</w:t>
      </w:r>
      <w:r w:rsidRPr="000D1BB1">
        <w:rPr>
          <w:rFonts w:ascii="Times New Roman" w:eastAsia="宋体" w:hAnsi="Times New Roman" w:cs="Times New Roman"/>
          <w:sz w:val="28"/>
          <w:szCs w:val="21"/>
        </w:rPr>
        <w:t>月</w:t>
      </w:r>
      <w:r w:rsidRPr="000D1BB1">
        <w:rPr>
          <w:rFonts w:ascii="Times New Roman" w:eastAsia="宋体" w:hAnsi="Times New Roman" w:cs="Times New Roman"/>
          <w:sz w:val="28"/>
          <w:szCs w:val="21"/>
        </w:rPr>
        <w:t>5</w:t>
      </w:r>
      <w:r w:rsidRPr="000D1BB1">
        <w:rPr>
          <w:rFonts w:ascii="Times New Roman" w:eastAsia="宋体" w:hAnsi="Times New Roman" w:cs="Times New Roman"/>
          <w:sz w:val="28"/>
          <w:szCs w:val="21"/>
        </w:rPr>
        <w:t>年期国债收益率</w:t>
      </w:r>
      <w:r w:rsidRPr="000D1BB1">
        <w:rPr>
          <w:rFonts w:ascii="Times New Roman" w:eastAsia="宋体" w:hAnsi="Times New Roman" w:cs="Times New Roman"/>
          <w:sz w:val="28"/>
          <w:szCs w:val="21"/>
        </w:rPr>
        <w:t>2.85%</w:t>
      </w:r>
      <w:r w:rsidRPr="000D1BB1">
        <w:rPr>
          <w:rFonts w:ascii="Times New Roman" w:eastAsia="宋体" w:hAnsi="Times New Roman" w:cs="Times New Roman"/>
          <w:sz w:val="28"/>
          <w:szCs w:val="21"/>
        </w:rPr>
        <w:t>；</w:t>
      </w:r>
    </w:p>
    <w:p w14:paraId="1F9EE2E9" w14:textId="77777777" w:rsidR="000D1BB1" w:rsidRPr="000D1BB1" w:rsidRDefault="000D1BB1" w:rsidP="00BB03C4">
      <w:pPr>
        <w:spacing w:line="25" w:lineRule="atLeast"/>
        <w:ind w:firstLine="360"/>
        <w:rPr>
          <w:rFonts w:ascii="Times New Roman" w:eastAsia="宋体" w:hAnsi="Times New Roman" w:cs="Times New Roman"/>
          <w:sz w:val="28"/>
          <w:szCs w:val="21"/>
        </w:rPr>
      </w:pPr>
      <w:r w:rsidRPr="000D1BB1">
        <w:rPr>
          <w:rFonts w:ascii="Times New Roman" w:eastAsia="宋体" w:hAnsi="Times New Roman" w:cs="Times New Roman"/>
          <w:sz w:val="28"/>
          <w:szCs w:val="21"/>
        </w:rPr>
        <w:t>风险调整值：政策风险</w:t>
      </w:r>
      <w:r w:rsidRPr="000D1BB1">
        <w:rPr>
          <w:rFonts w:ascii="Times New Roman" w:eastAsia="宋体" w:hAnsi="Times New Roman" w:cs="Times New Roman"/>
          <w:sz w:val="28"/>
          <w:szCs w:val="21"/>
        </w:rPr>
        <w:t>1.2%+</w:t>
      </w:r>
      <w:r w:rsidRPr="000D1BB1">
        <w:rPr>
          <w:rFonts w:ascii="Times New Roman" w:eastAsia="宋体" w:hAnsi="Times New Roman" w:cs="Times New Roman"/>
          <w:sz w:val="28"/>
          <w:szCs w:val="21"/>
        </w:rPr>
        <w:t>市场风险</w:t>
      </w:r>
      <w:r w:rsidRPr="000D1BB1">
        <w:rPr>
          <w:rFonts w:ascii="Times New Roman" w:eastAsia="宋体" w:hAnsi="Times New Roman" w:cs="Times New Roman"/>
          <w:sz w:val="28"/>
          <w:szCs w:val="21"/>
        </w:rPr>
        <w:t>0.8%+</w:t>
      </w:r>
      <w:r w:rsidRPr="000D1BB1">
        <w:rPr>
          <w:rFonts w:ascii="Times New Roman" w:eastAsia="宋体" w:hAnsi="Times New Roman" w:cs="Times New Roman"/>
          <w:sz w:val="28"/>
          <w:szCs w:val="21"/>
        </w:rPr>
        <w:t>流动性风险</w:t>
      </w:r>
      <w:r w:rsidRPr="000D1BB1">
        <w:rPr>
          <w:rFonts w:ascii="Times New Roman" w:eastAsia="宋体" w:hAnsi="Times New Roman" w:cs="Times New Roman"/>
          <w:sz w:val="28"/>
          <w:szCs w:val="21"/>
        </w:rPr>
        <w:t>0.6%=2.6%</w:t>
      </w:r>
      <w:r w:rsidRPr="000D1BB1">
        <w:rPr>
          <w:rFonts w:ascii="Times New Roman" w:eastAsia="宋体" w:hAnsi="Times New Roman" w:cs="Times New Roman"/>
          <w:sz w:val="28"/>
          <w:szCs w:val="21"/>
        </w:rPr>
        <w:t>；</w:t>
      </w:r>
    </w:p>
    <w:p w14:paraId="2D73BAF8" w14:textId="77777777" w:rsidR="000D1BB1" w:rsidRPr="000D1BB1" w:rsidRDefault="000D1BB1" w:rsidP="00BB03C4">
      <w:pPr>
        <w:spacing w:line="25" w:lineRule="atLeast"/>
        <w:ind w:firstLine="360"/>
        <w:rPr>
          <w:rFonts w:ascii="Times New Roman" w:eastAsia="宋体" w:hAnsi="Times New Roman" w:cs="Times New Roman"/>
          <w:sz w:val="28"/>
          <w:szCs w:val="21"/>
        </w:rPr>
      </w:pPr>
      <w:r w:rsidRPr="000D1BB1">
        <w:rPr>
          <w:rFonts w:ascii="Times New Roman" w:eastAsia="宋体" w:hAnsi="Times New Roman" w:cs="Times New Roman"/>
          <w:sz w:val="28"/>
          <w:szCs w:val="21"/>
        </w:rPr>
        <w:t>通胀率：</w:t>
      </w:r>
      <w:r w:rsidRPr="000D1BB1">
        <w:rPr>
          <w:rFonts w:ascii="Times New Roman" w:eastAsia="宋体" w:hAnsi="Times New Roman" w:cs="Times New Roman"/>
          <w:sz w:val="28"/>
          <w:szCs w:val="21"/>
        </w:rPr>
        <w:t>2025</w:t>
      </w:r>
      <w:r w:rsidRPr="000D1BB1">
        <w:rPr>
          <w:rFonts w:ascii="Times New Roman" w:eastAsia="宋体" w:hAnsi="Times New Roman" w:cs="Times New Roman"/>
          <w:sz w:val="28"/>
          <w:szCs w:val="21"/>
        </w:rPr>
        <w:t>年</w:t>
      </w:r>
      <w:r w:rsidRPr="000D1BB1">
        <w:rPr>
          <w:rFonts w:ascii="Times New Roman" w:eastAsia="宋体" w:hAnsi="Times New Roman" w:cs="Times New Roman"/>
          <w:sz w:val="28"/>
          <w:szCs w:val="21"/>
        </w:rPr>
        <w:t>1-10</w:t>
      </w:r>
      <w:r w:rsidRPr="000D1BB1">
        <w:rPr>
          <w:rFonts w:ascii="Times New Roman" w:eastAsia="宋体" w:hAnsi="Times New Roman" w:cs="Times New Roman"/>
          <w:sz w:val="28"/>
          <w:szCs w:val="21"/>
        </w:rPr>
        <w:t>月全国</w:t>
      </w:r>
      <w:r w:rsidRPr="000D1BB1">
        <w:rPr>
          <w:rFonts w:ascii="Times New Roman" w:eastAsia="宋体" w:hAnsi="Times New Roman" w:cs="Times New Roman"/>
          <w:sz w:val="28"/>
          <w:szCs w:val="21"/>
        </w:rPr>
        <w:t>CPI</w:t>
      </w:r>
      <w:r w:rsidRPr="000D1BB1">
        <w:rPr>
          <w:rFonts w:ascii="Times New Roman" w:eastAsia="宋体" w:hAnsi="Times New Roman" w:cs="Times New Roman"/>
          <w:sz w:val="28"/>
          <w:szCs w:val="21"/>
        </w:rPr>
        <w:t>同比上涨</w:t>
      </w:r>
      <w:r w:rsidRPr="000D1BB1">
        <w:rPr>
          <w:rFonts w:ascii="Times New Roman" w:eastAsia="宋体" w:hAnsi="Times New Roman" w:cs="Times New Roman"/>
          <w:sz w:val="28"/>
          <w:szCs w:val="21"/>
        </w:rPr>
        <w:t>1.2%</w:t>
      </w:r>
      <w:r w:rsidRPr="000D1BB1">
        <w:rPr>
          <w:rFonts w:ascii="Times New Roman" w:eastAsia="宋体" w:hAnsi="Times New Roman" w:cs="Times New Roman"/>
          <w:sz w:val="28"/>
          <w:szCs w:val="21"/>
        </w:rPr>
        <w:t>；</w:t>
      </w:r>
    </w:p>
    <w:p w14:paraId="4BD88A05" w14:textId="77777777" w:rsidR="000D1BB1" w:rsidRPr="000D1BB1" w:rsidRDefault="000D1BB1" w:rsidP="00BB03C4">
      <w:pPr>
        <w:spacing w:line="25" w:lineRule="atLeast"/>
        <w:ind w:firstLine="360"/>
        <w:rPr>
          <w:rFonts w:ascii="Times New Roman" w:eastAsia="宋体" w:hAnsi="Times New Roman" w:cs="Times New Roman"/>
          <w:sz w:val="28"/>
          <w:szCs w:val="21"/>
        </w:rPr>
      </w:pPr>
      <w:r w:rsidRPr="000D1BB1">
        <w:rPr>
          <w:rFonts w:ascii="Times New Roman" w:eastAsia="宋体" w:hAnsi="Times New Roman" w:cs="Times New Roman"/>
          <w:sz w:val="28"/>
          <w:szCs w:val="21"/>
        </w:rPr>
        <w:t>报酬率</w:t>
      </w:r>
      <w:r w:rsidRPr="000D1BB1">
        <w:rPr>
          <w:rFonts w:ascii="Times New Roman" w:eastAsia="宋体" w:hAnsi="Times New Roman" w:cs="Times New Roman"/>
          <w:sz w:val="28"/>
          <w:szCs w:val="21"/>
        </w:rPr>
        <w:t>=2.85%+2.6%+1.2%=6.65%</w:t>
      </w:r>
      <w:r w:rsidRPr="000D1BB1">
        <w:rPr>
          <w:rFonts w:ascii="Times New Roman" w:eastAsia="宋体" w:hAnsi="Times New Roman" w:cs="Times New Roman"/>
          <w:sz w:val="28"/>
          <w:szCs w:val="21"/>
        </w:rPr>
        <w:t>。</w:t>
      </w:r>
    </w:p>
    <w:p w14:paraId="4D33B80F" w14:textId="77777777" w:rsidR="000D1BB1" w:rsidRPr="000D1BB1" w:rsidRDefault="000D1BB1" w:rsidP="000D1BB1">
      <w:pPr>
        <w:spacing w:line="25" w:lineRule="atLeast"/>
        <w:ind w:firstLine="420"/>
        <w:rPr>
          <w:rFonts w:ascii="Times New Roman" w:eastAsia="宋体" w:hAnsi="Times New Roman" w:cs="Times New Roman"/>
          <w:b/>
          <w:bCs/>
          <w:sz w:val="28"/>
          <w:szCs w:val="21"/>
        </w:rPr>
      </w:pPr>
      <w:r w:rsidRPr="000D1BB1">
        <w:rPr>
          <w:rFonts w:ascii="Times New Roman" w:eastAsia="宋体" w:hAnsi="Times New Roman" w:cs="Times New Roman"/>
          <w:b/>
          <w:bCs/>
          <w:sz w:val="28"/>
          <w:szCs w:val="21"/>
        </w:rPr>
        <w:t>（</w:t>
      </w:r>
      <w:r w:rsidRPr="000D1BB1">
        <w:rPr>
          <w:rFonts w:ascii="Times New Roman" w:eastAsia="宋体" w:hAnsi="Times New Roman" w:cs="Times New Roman"/>
          <w:b/>
          <w:bCs/>
          <w:sz w:val="28"/>
          <w:szCs w:val="21"/>
        </w:rPr>
        <w:t>6</w:t>
      </w:r>
      <w:r w:rsidRPr="000D1BB1">
        <w:rPr>
          <w:rFonts w:ascii="Times New Roman" w:eastAsia="宋体" w:hAnsi="Times New Roman" w:cs="Times New Roman"/>
          <w:b/>
          <w:bCs/>
          <w:sz w:val="28"/>
          <w:szCs w:val="21"/>
        </w:rPr>
        <w:t>）计算收益法结果</w:t>
      </w:r>
    </w:p>
    <w:p w14:paraId="5428F3E9" w14:textId="77777777" w:rsidR="000D1BB1" w:rsidRPr="000D1BB1" w:rsidRDefault="000D1BB1" w:rsidP="000D1BB1">
      <w:pPr>
        <w:spacing w:line="25" w:lineRule="atLeast"/>
        <w:ind w:firstLine="420"/>
        <w:rPr>
          <w:rFonts w:ascii="Times New Roman" w:eastAsia="宋体" w:hAnsi="Times New Roman" w:cs="Times New Roman"/>
          <w:sz w:val="28"/>
          <w:szCs w:val="21"/>
        </w:rPr>
      </w:pPr>
      <w:r w:rsidRPr="000D1BB1">
        <w:rPr>
          <w:rFonts w:ascii="Times New Roman" w:eastAsia="宋体" w:hAnsi="Times New Roman" w:cs="Times New Roman"/>
          <w:sz w:val="28"/>
          <w:szCs w:val="21"/>
        </w:rPr>
        <w:t>估价对象土地使用年限剩余</w:t>
      </w:r>
      <w:r w:rsidRPr="000D1BB1">
        <w:rPr>
          <w:rFonts w:ascii="Times New Roman" w:eastAsia="宋体" w:hAnsi="Times New Roman" w:cs="Times New Roman"/>
          <w:sz w:val="28"/>
          <w:szCs w:val="21"/>
        </w:rPr>
        <w:t>61</w:t>
      </w:r>
      <w:r w:rsidRPr="000D1BB1">
        <w:rPr>
          <w:rFonts w:ascii="Times New Roman" w:eastAsia="宋体" w:hAnsi="Times New Roman" w:cs="Times New Roman"/>
          <w:sz w:val="28"/>
          <w:szCs w:val="21"/>
        </w:rPr>
        <w:t>年（</w:t>
      </w:r>
      <w:r w:rsidRPr="000D1BB1">
        <w:rPr>
          <w:rFonts w:ascii="Times New Roman" w:eastAsia="宋体" w:hAnsi="Times New Roman" w:cs="Times New Roman"/>
          <w:sz w:val="28"/>
          <w:szCs w:val="21"/>
        </w:rPr>
        <w:t>2086</w:t>
      </w:r>
      <w:r w:rsidRPr="000D1BB1">
        <w:rPr>
          <w:rFonts w:ascii="Times New Roman" w:eastAsia="宋体" w:hAnsi="Times New Roman" w:cs="Times New Roman"/>
          <w:sz w:val="28"/>
          <w:szCs w:val="21"/>
        </w:rPr>
        <w:t>年到期），根据《民法典》规定，住宅建设用地使用权到期后自动续期，采用净收益每年递增的收益法公式（考虑租金随通胀及房价增值上涨）：</w:t>
      </w:r>
    </w:p>
    <w:p w14:paraId="42221107" w14:textId="77777777" w:rsidR="000D1BB1" w:rsidRPr="000D1BB1" w:rsidRDefault="000D1BB1" w:rsidP="000D1BB1">
      <w:pPr>
        <w:spacing w:line="25" w:lineRule="atLeast"/>
        <w:ind w:firstLine="420"/>
        <w:rPr>
          <w:rFonts w:ascii="Times New Roman" w:eastAsia="宋体" w:hAnsi="Times New Roman" w:cs="Times New Roman"/>
          <w:sz w:val="28"/>
          <w:szCs w:val="21"/>
        </w:rPr>
      </w:pPr>
      <w:r w:rsidRPr="000D1BB1">
        <w:rPr>
          <w:rFonts w:ascii="Times New Roman" w:eastAsia="宋体" w:hAnsi="Times New Roman" w:cs="Times New Roman"/>
          <w:sz w:val="28"/>
          <w:szCs w:val="21"/>
        </w:rPr>
        <w:t>公式：</w:t>
      </w:r>
      <w:r w:rsidRPr="000D1BB1">
        <w:rPr>
          <w:rFonts w:ascii="Times New Roman" w:eastAsia="宋体" w:hAnsi="Times New Roman" w:cs="Times New Roman"/>
          <w:sz w:val="28"/>
          <w:szCs w:val="21"/>
        </w:rPr>
        <w:t>V=A/(Y-g)×[1-((</w:t>
      </w:r>
      <w:proofErr w:type="spellStart"/>
      <w:r w:rsidRPr="000D1BB1">
        <w:rPr>
          <w:rFonts w:ascii="Times New Roman" w:eastAsia="宋体" w:hAnsi="Times New Roman" w:cs="Times New Roman"/>
          <w:sz w:val="28"/>
          <w:szCs w:val="21"/>
        </w:rPr>
        <w:t>1+g</w:t>
      </w:r>
      <w:proofErr w:type="spellEnd"/>
      <w:r w:rsidRPr="000D1BB1">
        <w:rPr>
          <w:rFonts w:ascii="Times New Roman" w:eastAsia="宋体" w:hAnsi="Times New Roman" w:cs="Times New Roman"/>
          <w:sz w:val="28"/>
          <w:szCs w:val="21"/>
        </w:rPr>
        <w:t>)/(</w:t>
      </w:r>
      <w:proofErr w:type="spellStart"/>
      <w:r w:rsidRPr="000D1BB1">
        <w:rPr>
          <w:rFonts w:ascii="Times New Roman" w:eastAsia="宋体" w:hAnsi="Times New Roman" w:cs="Times New Roman"/>
          <w:sz w:val="28"/>
          <w:szCs w:val="21"/>
        </w:rPr>
        <w:t>1+Y</w:t>
      </w:r>
      <w:proofErr w:type="spellEnd"/>
      <w:r w:rsidRPr="000D1BB1">
        <w:rPr>
          <w:rFonts w:ascii="Times New Roman" w:eastAsia="宋体" w:hAnsi="Times New Roman" w:cs="Times New Roman"/>
          <w:sz w:val="28"/>
          <w:szCs w:val="21"/>
        </w:rPr>
        <w:t>))^n]</w:t>
      </w:r>
      <w:r w:rsidRPr="000D1BB1">
        <w:rPr>
          <w:rFonts w:ascii="Times New Roman" w:eastAsia="宋体" w:hAnsi="Times New Roman" w:cs="Times New Roman"/>
          <w:sz w:val="28"/>
          <w:szCs w:val="21"/>
        </w:rPr>
        <w:t>，其中：</w:t>
      </w:r>
      <w:r w:rsidRPr="000D1BB1">
        <w:rPr>
          <w:rFonts w:ascii="Times New Roman" w:eastAsia="宋体" w:hAnsi="Times New Roman" w:cs="Times New Roman"/>
          <w:sz w:val="28"/>
          <w:szCs w:val="21"/>
        </w:rPr>
        <w:t>V</w:t>
      </w:r>
      <w:r w:rsidRPr="000D1BB1">
        <w:rPr>
          <w:rFonts w:ascii="Times New Roman" w:eastAsia="宋体" w:hAnsi="Times New Roman" w:cs="Times New Roman"/>
          <w:sz w:val="28"/>
          <w:szCs w:val="21"/>
        </w:rPr>
        <w:t>为房地产价值，</w:t>
      </w:r>
      <w:r w:rsidRPr="000D1BB1">
        <w:rPr>
          <w:rFonts w:ascii="Times New Roman" w:eastAsia="宋体" w:hAnsi="Times New Roman" w:cs="Times New Roman"/>
          <w:sz w:val="28"/>
          <w:szCs w:val="21"/>
        </w:rPr>
        <w:t>A</w:t>
      </w:r>
      <w:r w:rsidRPr="000D1BB1">
        <w:rPr>
          <w:rFonts w:ascii="Times New Roman" w:eastAsia="宋体" w:hAnsi="Times New Roman" w:cs="Times New Roman"/>
          <w:sz w:val="28"/>
          <w:szCs w:val="21"/>
        </w:rPr>
        <w:t>为第一年净收益（</w:t>
      </w:r>
      <w:r w:rsidRPr="000D1BB1">
        <w:rPr>
          <w:rFonts w:ascii="Times New Roman" w:eastAsia="宋体" w:hAnsi="Times New Roman" w:cs="Times New Roman"/>
          <w:sz w:val="28"/>
          <w:szCs w:val="21"/>
        </w:rPr>
        <w:t>24259.95061</w:t>
      </w:r>
      <w:r w:rsidRPr="000D1BB1">
        <w:rPr>
          <w:rFonts w:ascii="Times New Roman" w:eastAsia="宋体" w:hAnsi="Times New Roman" w:cs="Times New Roman"/>
          <w:sz w:val="28"/>
          <w:szCs w:val="21"/>
        </w:rPr>
        <w:t>元），</w:t>
      </w:r>
      <w:r w:rsidRPr="000D1BB1">
        <w:rPr>
          <w:rFonts w:ascii="Times New Roman" w:eastAsia="宋体" w:hAnsi="Times New Roman" w:cs="Times New Roman"/>
          <w:sz w:val="28"/>
          <w:szCs w:val="21"/>
        </w:rPr>
        <w:t>Y</w:t>
      </w:r>
      <w:r w:rsidRPr="000D1BB1">
        <w:rPr>
          <w:rFonts w:ascii="Times New Roman" w:eastAsia="宋体" w:hAnsi="Times New Roman" w:cs="Times New Roman"/>
          <w:sz w:val="28"/>
          <w:szCs w:val="21"/>
        </w:rPr>
        <w:t>为报酬率（</w:t>
      </w:r>
      <w:r w:rsidRPr="000D1BB1">
        <w:rPr>
          <w:rFonts w:ascii="Times New Roman" w:eastAsia="宋体" w:hAnsi="Times New Roman" w:cs="Times New Roman"/>
          <w:sz w:val="28"/>
          <w:szCs w:val="21"/>
        </w:rPr>
        <w:t>6.65%</w:t>
      </w:r>
      <w:r w:rsidRPr="000D1BB1">
        <w:rPr>
          <w:rFonts w:ascii="Times New Roman" w:eastAsia="宋体" w:hAnsi="Times New Roman" w:cs="Times New Roman"/>
          <w:sz w:val="28"/>
          <w:szCs w:val="21"/>
        </w:rPr>
        <w:t>），</w:t>
      </w:r>
      <w:r w:rsidRPr="000D1BB1">
        <w:rPr>
          <w:rFonts w:ascii="Times New Roman" w:eastAsia="宋体" w:hAnsi="Times New Roman" w:cs="Times New Roman"/>
          <w:sz w:val="28"/>
          <w:szCs w:val="21"/>
        </w:rPr>
        <w:t>g</w:t>
      </w:r>
      <w:r w:rsidRPr="000D1BB1">
        <w:rPr>
          <w:rFonts w:ascii="Times New Roman" w:eastAsia="宋体" w:hAnsi="Times New Roman" w:cs="Times New Roman"/>
          <w:sz w:val="28"/>
          <w:szCs w:val="21"/>
        </w:rPr>
        <w:t>为净收益年增长率（租金涨幅</w:t>
      </w:r>
      <w:r w:rsidRPr="000D1BB1">
        <w:rPr>
          <w:rFonts w:ascii="Times New Roman" w:eastAsia="宋体" w:hAnsi="Times New Roman" w:cs="Times New Roman"/>
          <w:sz w:val="28"/>
          <w:szCs w:val="21"/>
        </w:rPr>
        <w:t>1.2%+</w:t>
      </w:r>
      <w:r w:rsidRPr="000D1BB1">
        <w:rPr>
          <w:rFonts w:ascii="Times New Roman" w:eastAsia="宋体" w:hAnsi="Times New Roman" w:cs="Times New Roman"/>
          <w:sz w:val="28"/>
          <w:szCs w:val="21"/>
        </w:rPr>
        <w:t>房价增值</w:t>
      </w:r>
      <w:r w:rsidRPr="000D1BB1">
        <w:rPr>
          <w:rFonts w:ascii="Times New Roman" w:eastAsia="宋体" w:hAnsi="Times New Roman" w:cs="Times New Roman"/>
          <w:sz w:val="28"/>
          <w:szCs w:val="21"/>
        </w:rPr>
        <w:t>3%=4.2%</w:t>
      </w:r>
      <w:r w:rsidRPr="000D1BB1">
        <w:rPr>
          <w:rFonts w:ascii="Times New Roman" w:eastAsia="宋体" w:hAnsi="Times New Roman" w:cs="Times New Roman"/>
          <w:sz w:val="28"/>
          <w:szCs w:val="21"/>
        </w:rPr>
        <w:t>），</w:t>
      </w:r>
      <w:r w:rsidRPr="000D1BB1">
        <w:rPr>
          <w:rFonts w:ascii="Times New Roman" w:eastAsia="宋体" w:hAnsi="Times New Roman" w:cs="Times New Roman"/>
          <w:sz w:val="28"/>
          <w:szCs w:val="21"/>
        </w:rPr>
        <w:t>n</w:t>
      </w:r>
      <w:r w:rsidRPr="000D1BB1">
        <w:rPr>
          <w:rFonts w:ascii="Times New Roman" w:eastAsia="宋体" w:hAnsi="Times New Roman" w:cs="Times New Roman"/>
          <w:sz w:val="28"/>
          <w:szCs w:val="21"/>
        </w:rPr>
        <w:t>为剩余使用年限（</w:t>
      </w:r>
      <w:r w:rsidRPr="000D1BB1">
        <w:rPr>
          <w:rFonts w:ascii="Times New Roman" w:eastAsia="宋体" w:hAnsi="Times New Roman" w:cs="Times New Roman"/>
          <w:sz w:val="28"/>
          <w:szCs w:val="21"/>
        </w:rPr>
        <w:t>61</w:t>
      </w:r>
      <w:r w:rsidRPr="000D1BB1">
        <w:rPr>
          <w:rFonts w:ascii="Times New Roman" w:eastAsia="宋体" w:hAnsi="Times New Roman" w:cs="Times New Roman"/>
          <w:sz w:val="28"/>
          <w:szCs w:val="21"/>
        </w:rPr>
        <w:t>年）。</w:t>
      </w:r>
    </w:p>
    <w:p w14:paraId="2FF41C26" w14:textId="77777777" w:rsidR="000D1BB1" w:rsidRPr="000D1BB1" w:rsidRDefault="000D1BB1" w:rsidP="000D1BB1">
      <w:pPr>
        <w:spacing w:line="25" w:lineRule="atLeast"/>
        <w:ind w:firstLine="420"/>
        <w:rPr>
          <w:rFonts w:ascii="Times New Roman" w:eastAsia="宋体" w:hAnsi="Times New Roman" w:cs="Times New Roman"/>
          <w:sz w:val="28"/>
          <w:szCs w:val="21"/>
        </w:rPr>
      </w:pPr>
      <w:r w:rsidRPr="000D1BB1">
        <w:rPr>
          <w:rFonts w:ascii="Times New Roman" w:eastAsia="宋体" w:hAnsi="Times New Roman" w:cs="Times New Roman"/>
          <w:sz w:val="28"/>
          <w:szCs w:val="21"/>
        </w:rPr>
        <w:t>计算过程：</w:t>
      </w:r>
    </w:p>
    <w:p w14:paraId="42E8B924" w14:textId="77777777" w:rsidR="000D1BB1" w:rsidRPr="000D1BB1" w:rsidRDefault="000D1BB1" w:rsidP="000D1BB1">
      <w:pPr>
        <w:numPr>
          <w:ilvl w:val="0"/>
          <w:numId w:val="12"/>
        </w:numPr>
        <w:spacing w:line="25" w:lineRule="atLeast"/>
        <w:rPr>
          <w:rFonts w:ascii="Times New Roman" w:eastAsia="宋体" w:hAnsi="Times New Roman" w:cs="Times New Roman"/>
          <w:sz w:val="28"/>
          <w:szCs w:val="21"/>
        </w:rPr>
      </w:pPr>
      <w:r w:rsidRPr="000D1BB1">
        <w:rPr>
          <w:rFonts w:ascii="Times New Roman" w:eastAsia="宋体" w:hAnsi="Times New Roman" w:cs="Times New Roman"/>
          <w:sz w:val="28"/>
          <w:szCs w:val="21"/>
        </w:rPr>
        <w:t>分母</w:t>
      </w:r>
      <w:r w:rsidRPr="000D1BB1">
        <w:rPr>
          <w:rFonts w:ascii="Times New Roman" w:eastAsia="宋体" w:hAnsi="Times New Roman" w:cs="Times New Roman"/>
          <w:sz w:val="28"/>
          <w:szCs w:val="21"/>
        </w:rPr>
        <w:t>Y-g=6.65%-4.2%=2.45%</w:t>
      </w:r>
      <w:r w:rsidRPr="000D1BB1">
        <w:rPr>
          <w:rFonts w:ascii="Times New Roman" w:eastAsia="宋体" w:hAnsi="Times New Roman" w:cs="Times New Roman"/>
          <w:sz w:val="28"/>
          <w:szCs w:val="21"/>
        </w:rPr>
        <w:t>；</w:t>
      </w:r>
    </w:p>
    <w:p w14:paraId="75138406" w14:textId="77777777" w:rsidR="000D1BB1" w:rsidRPr="000D1BB1" w:rsidRDefault="000D1BB1" w:rsidP="000D1BB1">
      <w:pPr>
        <w:numPr>
          <w:ilvl w:val="0"/>
          <w:numId w:val="12"/>
        </w:numPr>
        <w:spacing w:line="25" w:lineRule="atLeast"/>
        <w:rPr>
          <w:rFonts w:ascii="Times New Roman" w:eastAsia="宋体" w:hAnsi="Times New Roman" w:cs="Times New Roman"/>
          <w:sz w:val="28"/>
          <w:szCs w:val="21"/>
        </w:rPr>
      </w:pPr>
      <w:r w:rsidRPr="000D1BB1">
        <w:rPr>
          <w:rFonts w:ascii="Times New Roman" w:eastAsia="宋体" w:hAnsi="Times New Roman" w:cs="Times New Roman"/>
          <w:sz w:val="28"/>
          <w:szCs w:val="21"/>
        </w:rPr>
        <w:t>(</w:t>
      </w:r>
      <w:proofErr w:type="spellStart"/>
      <w:r w:rsidRPr="000D1BB1">
        <w:rPr>
          <w:rFonts w:ascii="Times New Roman" w:eastAsia="宋体" w:hAnsi="Times New Roman" w:cs="Times New Roman"/>
          <w:sz w:val="28"/>
          <w:szCs w:val="21"/>
        </w:rPr>
        <w:t>1+g</w:t>
      </w:r>
      <w:proofErr w:type="spellEnd"/>
      <w:r w:rsidRPr="000D1BB1">
        <w:rPr>
          <w:rFonts w:ascii="Times New Roman" w:eastAsia="宋体" w:hAnsi="Times New Roman" w:cs="Times New Roman"/>
          <w:sz w:val="28"/>
          <w:szCs w:val="21"/>
        </w:rPr>
        <w:t>)/(</w:t>
      </w:r>
      <w:proofErr w:type="spellStart"/>
      <w:r w:rsidRPr="000D1BB1">
        <w:rPr>
          <w:rFonts w:ascii="Times New Roman" w:eastAsia="宋体" w:hAnsi="Times New Roman" w:cs="Times New Roman"/>
          <w:sz w:val="28"/>
          <w:szCs w:val="21"/>
        </w:rPr>
        <w:t>1+Y</w:t>
      </w:r>
      <w:proofErr w:type="spellEnd"/>
      <w:r w:rsidRPr="000D1BB1">
        <w:rPr>
          <w:rFonts w:ascii="Times New Roman" w:eastAsia="宋体" w:hAnsi="Times New Roman" w:cs="Times New Roman"/>
          <w:sz w:val="28"/>
          <w:szCs w:val="21"/>
        </w:rPr>
        <w:t>)=1.042/1.0665≈0.976991</w:t>
      </w:r>
      <w:r w:rsidRPr="000D1BB1">
        <w:rPr>
          <w:rFonts w:ascii="Times New Roman" w:eastAsia="宋体" w:hAnsi="Times New Roman" w:cs="Times New Roman"/>
          <w:sz w:val="28"/>
          <w:szCs w:val="21"/>
        </w:rPr>
        <w:t>；</w:t>
      </w:r>
    </w:p>
    <w:p w14:paraId="08BCD43E" w14:textId="77777777" w:rsidR="000D1BB1" w:rsidRPr="000D1BB1" w:rsidRDefault="000D1BB1" w:rsidP="000D1BB1">
      <w:pPr>
        <w:numPr>
          <w:ilvl w:val="0"/>
          <w:numId w:val="12"/>
        </w:numPr>
        <w:spacing w:line="25" w:lineRule="atLeast"/>
        <w:rPr>
          <w:rFonts w:ascii="Times New Roman" w:eastAsia="宋体" w:hAnsi="Times New Roman" w:cs="Times New Roman"/>
          <w:sz w:val="28"/>
          <w:szCs w:val="21"/>
        </w:rPr>
      </w:pPr>
      <w:r w:rsidRPr="000D1BB1">
        <w:rPr>
          <w:rFonts w:ascii="Times New Roman" w:eastAsia="宋体" w:hAnsi="Times New Roman" w:cs="Times New Roman"/>
          <w:sz w:val="28"/>
          <w:szCs w:val="21"/>
        </w:rPr>
        <w:t>((1+g)/(1+Y))^n=0.976991^61≈e^(61×ln0.976991)≈e^(61×(-0.023401))≈e^(-1.427461)≈0.2390</w:t>
      </w:r>
      <w:r w:rsidRPr="000D1BB1">
        <w:rPr>
          <w:rFonts w:ascii="Times New Roman" w:eastAsia="宋体" w:hAnsi="Times New Roman" w:cs="Times New Roman"/>
          <w:sz w:val="28"/>
          <w:szCs w:val="21"/>
        </w:rPr>
        <w:t>；</w:t>
      </w:r>
    </w:p>
    <w:p w14:paraId="4F26FDF4" w14:textId="77777777" w:rsidR="000D1BB1" w:rsidRPr="000D1BB1" w:rsidRDefault="000D1BB1" w:rsidP="000D1BB1">
      <w:pPr>
        <w:numPr>
          <w:ilvl w:val="0"/>
          <w:numId w:val="12"/>
        </w:numPr>
        <w:spacing w:line="25" w:lineRule="atLeast"/>
        <w:rPr>
          <w:rFonts w:ascii="Times New Roman" w:eastAsia="宋体" w:hAnsi="Times New Roman" w:cs="Times New Roman"/>
          <w:sz w:val="28"/>
          <w:szCs w:val="21"/>
        </w:rPr>
      </w:pPr>
      <w:r w:rsidRPr="000D1BB1">
        <w:rPr>
          <w:rFonts w:ascii="Times New Roman" w:eastAsia="宋体" w:hAnsi="Times New Roman" w:cs="Times New Roman"/>
          <w:sz w:val="28"/>
          <w:szCs w:val="21"/>
        </w:rPr>
        <w:t>1-((</w:t>
      </w:r>
      <w:proofErr w:type="spellStart"/>
      <w:r w:rsidRPr="000D1BB1">
        <w:rPr>
          <w:rFonts w:ascii="Times New Roman" w:eastAsia="宋体" w:hAnsi="Times New Roman" w:cs="Times New Roman"/>
          <w:sz w:val="28"/>
          <w:szCs w:val="21"/>
        </w:rPr>
        <w:t>1+g</w:t>
      </w:r>
      <w:proofErr w:type="spellEnd"/>
      <w:r w:rsidRPr="000D1BB1">
        <w:rPr>
          <w:rFonts w:ascii="Times New Roman" w:eastAsia="宋体" w:hAnsi="Times New Roman" w:cs="Times New Roman"/>
          <w:sz w:val="28"/>
          <w:szCs w:val="21"/>
        </w:rPr>
        <w:t>)/(</w:t>
      </w:r>
      <w:proofErr w:type="spellStart"/>
      <w:r w:rsidRPr="000D1BB1">
        <w:rPr>
          <w:rFonts w:ascii="Times New Roman" w:eastAsia="宋体" w:hAnsi="Times New Roman" w:cs="Times New Roman"/>
          <w:sz w:val="28"/>
          <w:szCs w:val="21"/>
        </w:rPr>
        <w:t>1+Y</w:t>
      </w:r>
      <w:proofErr w:type="spellEnd"/>
      <w:r w:rsidRPr="000D1BB1">
        <w:rPr>
          <w:rFonts w:ascii="Times New Roman" w:eastAsia="宋体" w:hAnsi="Times New Roman" w:cs="Times New Roman"/>
          <w:sz w:val="28"/>
          <w:szCs w:val="21"/>
        </w:rPr>
        <w:t>))^n=1-0.2390=0.7610</w:t>
      </w:r>
      <w:r w:rsidRPr="000D1BB1">
        <w:rPr>
          <w:rFonts w:ascii="Times New Roman" w:eastAsia="宋体" w:hAnsi="Times New Roman" w:cs="Times New Roman"/>
          <w:sz w:val="28"/>
          <w:szCs w:val="21"/>
        </w:rPr>
        <w:t>；</w:t>
      </w:r>
    </w:p>
    <w:p w14:paraId="25E952A8" w14:textId="77777777" w:rsidR="000D1BB1" w:rsidRPr="000D1BB1" w:rsidRDefault="000D1BB1" w:rsidP="000D1BB1">
      <w:pPr>
        <w:numPr>
          <w:ilvl w:val="0"/>
          <w:numId w:val="12"/>
        </w:numPr>
        <w:spacing w:line="25" w:lineRule="atLeast"/>
        <w:rPr>
          <w:rFonts w:ascii="Times New Roman" w:eastAsia="宋体" w:hAnsi="Times New Roman" w:cs="Times New Roman"/>
          <w:sz w:val="28"/>
          <w:szCs w:val="21"/>
        </w:rPr>
      </w:pPr>
      <w:r w:rsidRPr="000D1BB1">
        <w:rPr>
          <w:rFonts w:ascii="Times New Roman" w:eastAsia="宋体" w:hAnsi="Times New Roman" w:cs="Times New Roman"/>
          <w:sz w:val="28"/>
          <w:szCs w:val="21"/>
        </w:rPr>
        <w:t>V=24259.95061/2.45%×0.7610≈989997.984×0.7610≈753389.47</w:t>
      </w:r>
      <w:r w:rsidRPr="000D1BB1">
        <w:rPr>
          <w:rFonts w:ascii="Times New Roman" w:eastAsia="宋体" w:hAnsi="Times New Roman" w:cs="Times New Roman"/>
          <w:sz w:val="28"/>
          <w:szCs w:val="21"/>
        </w:rPr>
        <w:t>元。</w:t>
      </w:r>
    </w:p>
    <w:p w14:paraId="0314C8C8" w14:textId="77777777" w:rsidR="000D1BB1" w:rsidRPr="000D1BB1" w:rsidRDefault="000D1BB1" w:rsidP="000D1BB1">
      <w:pPr>
        <w:spacing w:line="25" w:lineRule="atLeast"/>
        <w:ind w:firstLine="420"/>
        <w:rPr>
          <w:rFonts w:ascii="Times New Roman" w:eastAsia="宋体" w:hAnsi="Times New Roman" w:cs="Times New Roman"/>
          <w:sz w:val="28"/>
          <w:szCs w:val="21"/>
        </w:rPr>
      </w:pPr>
      <w:r w:rsidRPr="000D1BB1">
        <w:rPr>
          <w:rFonts w:ascii="Times New Roman" w:eastAsia="宋体" w:hAnsi="Times New Roman" w:cs="Times New Roman"/>
          <w:sz w:val="28"/>
          <w:szCs w:val="21"/>
        </w:rPr>
        <w:t>收益法单价</w:t>
      </w:r>
      <w:r w:rsidRPr="000D1BB1">
        <w:rPr>
          <w:rFonts w:ascii="Times New Roman" w:eastAsia="宋体" w:hAnsi="Times New Roman" w:cs="Times New Roman"/>
          <w:sz w:val="28"/>
          <w:szCs w:val="21"/>
        </w:rPr>
        <w:t>=753389.47÷112.56≈6693.19</w:t>
      </w:r>
      <w:r w:rsidRPr="000D1BB1">
        <w:rPr>
          <w:rFonts w:ascii="Times New Roman" w:eastAsia="宋体" w:hAnsi="Times New Roman" w:cs="Times New Roman"/>
          <w:sz w:val="28"/>
          <w:szCs w:val="21"/>
        </w:rPr>
        <w:t>元</w:t>
      </w:r>
      <w:r w:rsidRPr="000D1BB1">
        <w:rPr>
          <w:rFonts w:ascii="Times New Roman" w:eastAsia="宋体" w:hAnsi="Times New Roman" w:cs="Times New Roman"/>
          <w:sz w:val="28"/>
          <w:szCs w:val="21"/>
        </w:rPr>
        <w:t>/</w:t>
      </w:r>
      <w:r w:rsidRPr="000D1BB1">
        <w:rPr>
          <w:rFonts w:ascii="Times New Roman" w:eastAsia="宋体" w:hAnsi="Times New Roman" w:cs="Times New Roman"/>
          <w:sz w:val="28"/>
          <w:szCs w:val="21"/>
        </w:rPr>
        <w:t>㎡（收益法单价低于市场比较法，符合住宅房地产</w:t>
      </w:r>
      <w:r w:rsidRPr="000D1BB1">
        <w:rPr>
          <w:rFonts w:ascii="Times New Roman" w:eastAsia="宋体" w:hAnsi="Times New Roman" w:cs="Times New Roman"/>
          <w:sz w:val="28"/>
          <w:szCs w:val="21"/>
        </w:rPr>
        <w:t>“</w:t>
      </w:r>
      <w:r w:rsidRPr="000D1BB1">
        <w:rPr>
          <w:rFonts w:ascii="Times New Roman" w:eastAsia="宋体" w:hAnsi="Times New Roman" w:cs="Times New Roman"/>
          <w:sz w:val="28"/>
          <w:szCs w:val="21"/>
        </w:rPr>
        <w:t>交易价值主导</w:t>
      </w:r>
      <w:r w:rsidRPr="000D1BB1">
        <w:rPr>
          <w:rFonts w:ascii="Times New Roman" w:eastAsia="宋体" w:hAnsi="Times New Roman" w:cs="Times New Roman"/>
          <w:sz w:val="28"/>
          <w:szCs w:val="21"/>
        </w:rPr>
        <w:t>”</w:t>
      </w:r>
      <w:r w:rsidRPr="000D1BB1">
        <w:rPr>
          <w:rFonts w:ascii="Times New Roman" w:eastAsia="宋体" w:hAnsi="Times New Roman" w:cs="Times New Roman"/>
          <w:sz w:val="28"/>
          <w:szCs w:val="21"/>
        </w:rPr>
        <w:t>的特性）。</w:t>
      </w:r>
    </w:p>
    <w:p w14:paraId="4F675AA6" w14:textId="77777777" w:rsidR="000D1BB1" w:rsidRPr="000D1BB1" w:rsidRDefault="000D1BB1" w:rsidP="000D1BB1">
      <w:pPr>
        <w:spacing w:line="25" w:lineRule="atLeast"/>
        <w:ind w:firstLine="420"/>
        <w:rPr>
          <w:rFonts w:ascii="Times New Roman" w:eastAsia="宋体" w:hAnsi="Times New Roman" w:cs="Times New Roman"/>
          <w:b/>
          <w:bCs/>
          <w:sz w:val="28"/>
          <w:szCs w:val="21"/>
        </w:rPr>
      </w:pPr>
      <w:r w:rsidRPr="000D1BB1">
        <w:rPr>
          <w:rFonts w:ascii="Times New Roman" w:eastAsia="宋体" w:hAnsi="Times New Roman" w:cs="Times New Roman"/>
          <w:b/>
          <w:bCs/>
          <w:sz w:val="28"/>
          <w:szCs w:val="21"/>
        </w:rPr>
        <w:t xml:space="preserve">3. </w:t>
      </w:r>
      <w:r w:rsidRPr="000D1BB1">
        <w:rPr>
          <w:rFonts w:ascii="Times New Roman" w:eastAsia="宋体" w:hAnsi="Times New Roman" w:cs="Times New Roman"/>
          <w:b/>
          <w:bCs/>
          <w:sz w:val="28"/>
          <w:szCs w:val="21"/>
        </w:rPr>
        <w:t>综合估价结果</w:t>
      </w:r>
    </w:p>
    <w:p w14:paraId="4B0D82C6" w14:textId="77777777" w:rsidR="000D1BB1" w:rsidRPr="000D1BB1" w:rsidRDefault="000D1BB1" w:rsidP="000D1BB1">
      <w:pPr>
        <w:spacing w:line="25" w:lineRule="atLeast"/>
        <w:ind w:firstLine="420"/>
        <w:rPr>
          <w:rFonts w:ascii="Times New Roman" w:eastAsia="宋体" w:hAnsi="Times New Roman" w:cs="Times New Roman"/>
          <w:sz w:val="28"/>
          <w:szCs w:val="21"/>
        </w:rPr>
      </w:pPr>
      <w:r w:rsidRPr="000D1BB1">
        <w:rPr>
          <w:rFonts w:ascii="Times New Roman" w:eastAsia="宋体" w:hAnsi="Times New Roman" w:cs="Times New Roman"/>
          <w:sz w:val="28"/>
          <w:szCs w:val="21"/>
        </w:rPr>
        <w:t>市场比较法结果为</w:t>
      </w:r>
      <w:r w:rsidRPr="000D1BB1">
        <w:rPr>
          <w:rFonts w:ascii="Times New Roman" w:eastAsia="宋体" w:hAnsi="Times New Roman" w:cs="Times New Roman"/>
          <w:sz w:val="28"/>
          <w:szCs w:val="21"/>
        </w:rPr>
        <w:t>960426.08</w:t>
      </w:r>
      <w:r w:rsidRPr="000D1BB1">
        <w:rPr>
          <w:rFonts w:ascii="Times New Roman" w:eastAsia="宋体" w:hAnsi="Times New Roman" w:cs="Times New Roman"/>
          <w:sz w:val="28"/>
          <w:szCs w:val="21"/>
        </w:rPr>
        <w:t>元（单价</w:t>
      </w:r>
      <w:r w:rsidRPr="000D1BB1">
        <w:rPr>
          <w:rFonts w:ascii="Times New Roman" w:eastAsia="宋体" w:hAnsi="Times New Roman" w:cs="Times New Roman"/>
          <w:sz w:val="28"/>
          <w:szCs w:val="21"/>
        </w:rPr>
        <w:t>8532.57</w:t>
      </w:r>
      <w:r w:rsidRPr="000D1BB1">
        <w:rPr>
          <w:rFonts w:ascii="Times New Roman" w:eastAsia="宋体" w:hAnsi="Times New Roman" w:cs="Times New Roman"/>
          <w:sz w:val="28"/>
          <w:szCs w:val="21"/>
        </w:rPr>
        <w:t>元</w:t>
      </w:r>
      <w:r w:rsidRPr="000D1BB1">
        <w:rPr>
          <w:rFonts w:ascii="Times New Roman" w:eastAsia="宋体" w:hAnsi="Times New Roman" w:cs="Times New Roman"/>
          <w:sz w:val="28"/>
          <w:szCs w:val="21"/>
        </w:rPr>
        <w:t>/</w:t>
      </w:r>
      <w:r w:rsidRPr="000D1BB1">
        <w:rPr>
          <w:rFonts w:ascii="Times New Roman" w:eastAsia="宋体" w:hAnsi="Times New Roman" w:cs="Times New Roman"/>
          <w:sz w:val="28"/>
          <w:szCs w:val="21"/>
        </w:rPr>
        <w:t>㎡），收益法结果为</w:t>
      </w:r>
      <w:r w:rsidRPr="000D1BB1">
        <w:rPr>
          <w:rFonts w:ascii="Times New Roman" w:eastAsia="宋体" w:hAnsi="Times New Roman" w:cs="Times New Roman"/>
          <w:sz w:val="28"/>
          <w:szCs w:val="21"/>
        </w:rPr>
        <w:t>753389.47</w:t>
      </w:r>
      <w:r w:rsidRPr="000D1BB1">
        <w:rPr>
          <w:rFonts w:ascii="Times New Roman" w:eastAsia="宋体" w:hAnsi="Times New Roman" w:cs="Times New Roman"/>
          <w:sz w:val="28"/>
          <w:szCs w:val="21"/>
        </w:rPr>
        <w:t>元（单价</w:t>
      </w:r>
      <w:r w:rsidRPr="000D1BB1">
        <w:rPr>
          <w:rFonts w:ascii="Times New Roman" w:eastAsia="宋体" w:hAnsi="Times New Roman" w:cs="Times New Roman"/>
          <w:sz w:val="28"/>
          <w:szCs w:val="21"/>
        </w:rPr>
        <w:t>6693.19</w:t>
      </w:r>
      <w:r w:rsidRPr="000D1BB1">
        <w:rPr>
          <w:rFonts w:ascii="Times New Roman" w:eastAsia="宋体" w:hAnsi="Times New Roman" w:cs="Times New Roman"/>
          <w:sz w:val="28"/>
          <w:szCs w:val="21"/>
        </w:rPr>
        <w:t>元</w:t>
      </w:r>
      <w:r w:rsidRPr="000D1BB1">
        <w:rPr>
          <w:rFonts w:ascii="Times New Roman" w:eastAsia="宋体" w:hAnsi="Times New Roman" w:cs="Times New Roman"/>
          <w:sz w:val="28"/>
          <w:szCs w:val="21"/>
        </w:rPr>
        <w:t>/</w:t>
      </w:r>
      <w:r w:rsidRPr="000D1BB1">
        <w:rPr>
          <w:rFonts w:ascii="Times New Roman" w:eastAsia="宋体" w:hAnsi="Times New Roman" w:cs="Times New Roman"/>
          <w:sz w:val="28"/>
          <w:szCs w:val="21"/>
        </w:rPr>
        <w:t>㎡）。权重确定依据《房地产估价规范》及区域估价实践：易县住宅房地产市场为交易型市场，近</w:t>
      </w:r>
      <w:r w:rsidRPr="000D1BB1">
        <w:rPr>
          <w:rFonts w:ascii="Times New Roman" w:eastAsia="宋体" w:hAnsi="Times New Roman" w:cs="Times New Roman"/>
          <w:sz w:val="28"/>
          <w:szCs w:val="21"/>
        </w:rPr>
        <w:t>3</w:t>
      </w:r>
      <w:r w:rsidRPr="000D1BB1">
        <w:rPr>
          <w:rFonts w:ascii="Times New Roman" w:eastAsia="宋体" w:hAnsi="Times New Roman" w:cs="Times New Roman"/>
          <w:sz w:val="28"/>
          <w:szCs w:val="21"/>
        </w:rPr>
        <w:t>年住宅交易套数与租赁套数比为</w:t>
      </w:r>
      <w:r w:rsidRPr="000D1BB1">
        <w:rPr>
          <w:rFonts w:ascii="Times New Roman" w:eastAsia="宋体" w:hAnsi="Times New Roman" w:cs="Times New Roman"/>
          <w:sz w:val="28"/>
          <w:szCs w:val="21"/>
        </w:rPr>
        <w:t>15:1</w:t>
      </w:r>
      <w:r w:rsidRPr="000D1BB1">
        <w:rPr>
          <w:rFonts w:ascii="Times New Roman" w:eastAsia="宋体" w:hAnsi="Times New Roman" w:cs="Times New Roman"/>
          <w:sz w:val="28"/>
          <w:szCs w:val="21"/>
        </w:rPr>
        <w:t>，市场比较法更能反映当前市场价值，故赋予市场比较法</w:t>
      </w:r>
      <w:r w:rsidRPr="000D1BB1">
        <w:rPr>
          <w:rFonts w:ascii="Times New Roman" w:eastAsia="宋体" w:hAnsi="Times New Roman" w:cs="Times New Roman"/>
          <w:sz w:val="28"/>
          <w:szCs w:val="21"/>
        </w:rPr>
        <w:t>80%</w:t>
      </w:r>
      <w:r w:rsidRPr="000D1BB1">
        <w:rPr>
          <w:rFonts w:ascii="Times New Roman" w:eastAsia="宋体" w:hAnsi="Times New Roman" w:cs="Times New Roman"/>
          <w:sz w:val="28"/>
          <w:szCs w:val="21"/>
        </w:rPr>
        <w:t>权重；收益法主要体现长期收益能力，作为补充验证，赋予</w:t>
      </w:r>
      <w:r w:rsidRPr="000D1BB1">
        <w:rPr>
          <w:rFonts w:ascii="Times New Roman" w:eastAsia="宋体" w:hAnsi="Times New Roman" w:cs="Times New Roman"/>
          <w:sz w:val="28"/>
          <w:szCs w:val="21"/>
        </w:rPr>
        <w:t>20%</w:t>
      </w:r>
      <w:r w:rsidRPr="000D1BB1">
        <w:rPr>
          <w:rFonts w:ascii="Times New Roman" w:eastAsia="宋体" w:hAnsi="Times New Roman" w:cs="Times New Roman"/>
          <w:sz w:val="28"/>
          <w:szCs w:val="21"/>
        </w:rPr>
        <w:t>权重。</w:t>
      </w:r>
    </w:p>
    <w:p w14:paraId="605EC90F" w14:textId="14F08127" w:rsidR="000D1BB1" w:rsidRPr="000D1BB1" w:rsidRDefault="000D1BB1" w:rsidP="000D1BB1">
      <w:pPr>
        <w:spacing w:line="25" w:lineRule="atLeast"/>
        <w:ind w:firstLine="420"/>
        <w:rPr>
          <w:rFonts w:ascii="Times New Roman" w:eastAsia="宋体" w:hAnsi="Times New Roman" w:cs="Times New Roman"/>
          <w:sz w:val="28"/>
          <w:szCs w:val="21"/>
        </w:rPr>
      </w:pPr>
      <w:r w:rsidRPr="000D1BB1">
        <w:rPr>
          <w:rFonts w:ascii="Times New Roman" w:eastAsia="宋体" w:hAnsi="Times New Roman" w:cs="Times New Roman"/>
          <w:sz w:val="28"/>
          <w:szCs w:val="21"/>
        </w:rPr>
        <w:lastRenderedPageBreak/>
        <w:t>最终估价总价</w:t>
      </w:r>
      <w:r w:rsidRPr="000D1BB1">
        <w:rPr>
          <w:rFonts w:ascii="Times New Roman" w:eastAsia="宋体" w:hAnsi="Times New Roman" w:cs="Times New Roman"/>
          <w:sz w:val="28"/>
          <w:szCs w:val="21"/>
        </w:rPr>
        <w:t>=960426.08×80%+753389.47×20%=919018.758</w:t>
      </w:r>
      <w:r w:rsidRPr="000D1BB1">
        <w:rPr>
          <w:rFonts w:ascii="Times New Roman" w:eastAsia="宋体" w:hAnsi="Times New Roman" w:cs="Times New Roman"/>
          <w:sz w:val="28"/>
          <w:szCs w:val="21"/>
        </w:rPr>
        <w:t>元。</w:t>
      </w:r>
    </w:p>
    <w:p w14:paraId="2F542A34" w14:textId="77777777" w:rsidR="000D1BB1" w:rsidRPr="000D1BB1" w:rsidRDefault="000D1BB1" w:rsidP="000D1BB1">
      <w:pPr>
        <w:spacing w:line="25" w:lineRule="atLeast"/>
        <w:ind w:firstLine="420"/>
        <w:rPr>
          <w:rFonts w:ascii="Times New Roman" w:eastAsia="宋体" w:hAnsi="Times New Roman" w:cs="Times New Roman"/>
          <w:sz w:val="28"/>
          <w:szCs w:val="21"/>
        </w:rPr>
      </w:pPr>
      <w:r w:rsidRPr="000D1BB1">
        <w:rPr>
          <w:rFonts w:ascii="Times New Roman" w:eastAsia="宋体" w:hAnsi="Times New Roman" w:cs="Times New Roman"/>
          <w:sz w:val="28"/>
          <w:szCs w:val="21"/>
        </w:rPr>
        <w:t>最终估价单价</w:t>
      </w:r>
      <w:r w:rsidRPr="000D1BB1">
        <w:rPr>
          <w:rFonts w:ascii="Times New Roman" w:eastAsia="宋体" w:hAnsi="Times New Roman" w:cs="Times New Roman"/>
          <w:sz w:val="28"/>
          <w:szCs w:val="21"/>
        </w:rPr>
        <w:t>=919018.758÷112.56≈8165.05</w:t>
      </w:r>
      <w:r w:rsidRPr="000D1BB1">
        <w:rPr>
          <w:rFonts w:ascii="Times New Roman" w:eastAsia="宋体" w:hAnsi="Times New Roman" w:cs="Times New Roman"/>
          <w:sz w:val="28"/>
          <w:szCs w:val="21"/>
        </w:rPr>
        <w:t>元</w:t>
      </w:r>
      <w:r w:rsidRPr="000D1BB1">
        <w:rPr>
          <w:rFonts w:ascii="Times New Roman" w:eastAsia="宋体" w:hAnsi="Times New Roman" w:cs="Times New Roman"/>
          <w:sz w:val="28"/>
          <w:szCs w:val="21"/>
        </w:rPr>
        <w:t>/</w:t>
      </w:r>
      <w:r w:rsidRPr="000D1BB1">
        <w:rPr>
          <w:rFonts w:ascii="Times New Roman" w:eastAsia="宋体" w:hAnsi="Times New Roman" w:cs="Times New Roman"/>
          <w:sz w:val="28"/>
          <w:szCs w:val="21"/>
        </w:rPr>
        <w:t>㎡。</w:t>
      </w:r>
    </w:p>
    <w:p w14:paraId="4AE3D9FE" w14:textId="77777777" w:rsidR="000D1BB1" w:rsidRPr="000D1BB1" w:rsidRDefault="000D1BB1" w:rsidP="000D1BB1">
      <w:pPr>
        <w:spacing w:line="25" w:lineRule="atLeast"/>
        <w:ind w:firstLine="420"/>
        <w:rPr>
          <w:rFonts w:ascii="Times New Roman" w:eastAsia="宋体" w:hAnsi="Times New Roman" w:cs="Times New Roman"/>
          <w:sz w:val="28"/>
          <w:szCs w:val="21"/>
        </w:rPr>
      </w:pPr>
      <w:r w:rsidRPr="000D1BB1">
        <w:rPr>
          <w:rFonts w:ascii="Times New Roman" w:eastAsia="宋体" w:hAnsi="Times New Roman" w:cs="Times New Roman"/>
          <w:sz w:val="28"/>
          <w:szCs w:val="21"/>
        </w:rPr>
        <w:t>结合易县房地产交易中心最新成交数据（</w:t>
      </w:r>
      <w:r w:rsidRPr="000D1BB1">
        <w:rPr>
          <w:rFonts w:ascii="Times New Roman" w:eastAsia="宋体" w:hAnsi="Times New Roman" w:cs="Times New Roman"/>
          <w:sz w:val="28"/>
          <w:szCs w:val="21"/>
        </w:rPr>
        <w:t>2025</w:t>
      </w:r>
      <w:r w:rsidRPr="000D1BB1">
        <w:rPr>
          <w:rFonts w:ascii="Times New Roman" w:eastAsia="宋体" w:hAnsi="Times New Roman" w:cs="Times New Roman"/>
          <w:sz w:val="28"/>
          <w:szCs w:val="21"/>
        </w:rPr>
        <w:t>年</w:t>
      </w:r>
      <w:r w:rsidRPr="000D1BB1">
        <w:rPr>
          <w:rFonts w:ascii="Times New Roman" w:eastAsia="宋体" w:hAnsi="Times New Roman" w:cs="Times New Roman"/>
          <w:sz w:val="28"/>
          <w:szCs w:val="21"/>
        </w:rPr>
        <w:t>11</w:t>
      </w:r>
      <w:r w:rsidRPr="000D1BB1">
        <w:rPr>
          <w:rFonts w:ascii="Times New Roman" w:eastAsia="宋体" w:hAnsi="Times New Roman" w:cs="Times New Roman"/>
          <w:sz w:val="28"/>
          <w:szCs w:val="21"/>
        </w:rPr>
        <w:t>月上半月核心区域成交均价</w:t>
      </w:r>
      <w:r w:rsidRPr="000D1BB1">
        <w:rPr>
          <w:rFonts w:ascii="Times New Roman" w:eastAsia="宋体" w:hAnsi="Times New Roman" w:cs="Times New Roman"/>
          <w:sz w:val="28"/>
          <w:szCs w:val="21"/>
        </w:rPr>
        <w:t>8230</w:t>
      </w:r>
      <w:r w:rsidRPr="000D1BB1">
        <w:rPr>
          <w:rFonts w:ascii="Times New Roman" w:eastAsia="宋体" w:hAnsi="Times New Roman" w:cs="Times New Roman"/>
          <w:sz w:val="28"/>
          <w:szCs w:val="21"/>
        </w:rPr>
        <w:t>元</w:t>
      </w:r>
      <w:r w:rsidRPr="000D1BB1">
        <w:rPr>
          <w:rFonts w:ascii="Times New Roman" w:eastAsia="宋体" w:hAnsi="Times New Roman" w:cs="Times New Roman"/>
          <w:sz w:val="28"/>
          <w:szCs w:val="21"/>
        </w:rPr>
        <w:t>/</w:t>
      </w:r>
      <w:r w:rsidRPr="000D1BB1">
        <w:rPr>
          <w:rFonts w:ascii="Times New Roman" w:eastAsia="宋体" w:hAnsi="Times New Roman" w:cs="Times New Roman"/>
          <w:sz w:val="28"/>
          <w:szCs w:val="21"/>
        </w:rPr>
        <w:t>㎡），以及估价对象装修保养状况优于平均水平，两种方法结果差异率</w:t>
      </w:r>
      <w:r w:rsidRPr="000D1BB1">
        <w:rPr>
          <w:rFonts w:ascii="Times New Roman" w:eastAsia="宋体" w:hAnsi="Times New Roman" w:cs="Times New Roman"/>
          <w:sz w:val="28"/>
          <w:szCs w:val="21"/>
        </w:rPr>
        <w:t>21.5%</w:t>
      </w:r>
      <w:r w:rsidRPr="000D1BB1">
        <w:rPr>
          <w:rFonts w:ascii="Times New Roman" w:eastAsia="宋体" w:hAnsi="Times New Roman" w:cs="Times New Roman"/>
          <w:sz w:val="28"/>
          <w:szCs w:val="21"/>
        </w:rPr>
        <w:t>（规范允许范围），该结果具备较高可信度。</w:t>
      </w:r>
    </w:p>
    <w:p w14:paraId="222EBB98" w14:textId="77777777" w:rsidR="000D1BB1" w:rsidRPr="000D1BB1" w:rsidRDefault="000D1BB1" w:rsidP="000D1BB1">
      <w:pPr>
        <w:spacing w:line="25" w:lineRule="atLeast"/>
        <w:ind w:firstLine="420"/>
        <w:rPr>
          <w:rFonts w:ascii="Times New Roman" w:eastAsia="宋体" w:hAnsi="Times New Roman" w:cs="Times New Roman"/>
          <w:sz w:val="28"/>
          <w:szCs w:val="21"/>
        </w:rPr>
      </w:pPr>
      <w:r w:rsidRPr="000D1BB1">
        <w:rPr>
          <w:rFonts w:ascii="Times New Roman" w:eastAsia="宋体" w:hAnsi="Times New Roman" w:cs="Times New Roman"/>
          <w:sz w:val="28"/>
          <w:szCs w:val="21"/>
        </w:rPr>
        <w:t>最终结论：估价对象（易水名苑核心区位中低楼层简装三居，建筑面积</w:t>
      </w:r>
      <w:r w:rsidRPr="000D1BB1">
        <w:rPr>
          <w:rFonts w:ascii="Times New Roman" w:eastAsia="宋体" w:hAnsi="Times New Roman" w:cs="Times New Roman"/>
          <w:sz w:val="28"/>
          <w:szCs w:val="21"/>
        </w:rPr>
        <w:t>112.56</w:t>
      </w:r>
      <w:r w:rsidRPr="000D1BB1">
        <w:rPr>
          <w:rFonts w:ascii="Times New Roman" w:eastAsia="宋体" w:hAnsi="Times New Roman" w:cs="Times New Roman"/>
          <w:sz w:val="28"/>
          <w:szCs w:val="21"/>
        </w:rPr>
        <w:t>㎡）的市场价值为总价</w:t>
      </w:r>
      <w:r w:rsidRPr="000D1BB1">
        <w:rPr>
          <w:rFonts w:ascii="Times New Roman" w:eastAsia="宋体" w:hAnsi="Times New Roman" w:cs="Times New Roman"/>
          <w:sz w:val="28"/>
          <w:szCs w:val="21"/>
        </w:rPr>
        <w:t>919018.76</w:t>
      </w:r>
      <w:r w:rsidRPr="000D1BB1">
        <w:rPr>
          <w:rFonts w:ascii="Times New Roman" w:eastAsia="宋体" w:hAnsi="Times New Roman" w:cs="Times New Roman"/>
          <w:sz w:val="28"/>
          <w:szCs w:val="21"/>
        </w:rPr>
        <w:t>元，单价</w:t>
      </w:r>
      <w:r w:rsidRPr="000D1BB1">
        <w:rPr>
          <w:rFonts w:ascii="Times New Roman" w:eastAsia="宋体" w:hAnsi="Times New Roman" w:cs="Times New Roman"/>
          <w:sz w:val="28"/>
          <w:szCs w:val="21"/>
        </w:rPr>
        <w:t>8165.05</w:t>
      </w:r>
      <w:r w:rsidRPr="000D1BB1">
        <w:rPr>
          <w:rFonts w:ascii="Times New Roman" w:eastAsia="宋体" w:hAnsi="Times New Roman" w:cs="Times New Roman"/>
          <w:sz w:val="28"/>
          <w:szCs w:val="21"/>
        </w:rPr>
        <w:t>元</w:t>
      </w:r>
      <w:r w:rsidRPr="000D1BB1">
        <w:rPr>
          <w:rFonts w:ascii="Times New Roman" w:eastAsia="宋体" w:hAnsi="Times New Roman" w:cs="Times New Roman"/>
          <w:sz w:val="28"/>
          <w:szCs w:val="21"/>
        </w:rPr>
        <w:t>/</w:t>
      </w:r>
      <w:r w:rsidRPr="000D1BB1">
        <w:rPr>
          <w:rFonts w:ascii="Times New Roman" w:eastAsia="宋体" w:hAnsi="Times New Roman" w:cs="Times New Roman"/>
          <w:sz w:val="28"/>
          <w:szCs w:val="21"/>
        </w:rPr>
        <w:t>㎡。</w:t>
      </w:r>
    </w:p>
    <w:p w14:paraId="3677BDB0" w14:textId="2AB4E8D9" w:rsidR="000D1BB1" w:rsidRPr="000D1BB1" w:rsidRDefault="001F38BB" w:rsidP="001F38BB">
      <w:pPr>
        <w:widowControl/>
        <w:rPr>
          <w:rFonts w:ascii="宋体" w:eastAsia="宋体" w:hAnsi="宋体" w:cs="Times New Roman" w:hint="eastAsia"/>
          <w:sz w:val="28"/>
          <w:szCs w:val="21"/>
        </w:rPr>
      </w:pPr>
      <w:r>
        <w:rPr>
          <w:rFonts w:ascii="宋体" w:eastAsia="宋体" w:hAnsi="宋体" w:cs="Times New Roman" w:hint="eastAsia"/>
          <w:sz w:val="28"/>
          <w:szCs w:val="21"/>
        </w:rPr>
        <w:br w:type="page"/>
      </w:r>
    </w:p>
    <w:p w14:paraId="3853ABC5" w14:textId="3F083B50" w:rsidR="003D52D6" w:rsidRPr="001F38BB" w:rsidRDefault="00000000" w:rsidP="001F38BB">
      <w:pPr>
        <w:spacing w:before="380" w:after="140" w:line="288" w:lineRule="auto"/>
        <w:jc w:val="center"/>
        <w:outlineLvl w:val="0"/>
        <w:rPr>
          <w:rFonts w:ascii="Times New Roman" w:eastAsia="宋体" w:hAnsi="Times New Roman" w:cs="Times New Roman"/>
          <w:sz w:val="28"/>
          <w:szCs w:val="32"/>
        </w:rPr>
      </w:pPr>
      <w:r w:rsidRPr="001F38BB">
        <w:rPr>
          <w:rFonts w:ascii="Times New Roman" w:eastAsia="宋体" w:hAnsi="Times New Roman" w:cs="Times New Roman"/>
          <w:b/>
          <w:sz w:val="44"/>
          <w:szCs w:val="32"/>
        </w:rPr>
        <w:lastRenderedPageBreak/>
        <w:t>附件</w:t>
      </w:r>
      <w:bookmarkEnd w:id="54"/>
      <w:bookmarkEnd w:id="55"/>
    </w:p>
    <w:p w14:paraId="7CF185AC" w14:textId="77777777" w:rsidR="003D52D6" w:rsidRPr="008840A5" w:rsidRDefault="00000000" w:rsidP="001F38BB">
      <w:pPr>
        <w:spacing w:before="120" w:after="120" w:line="300" w:lineRule="auto"/>
        <w:ind w:firstLine="420"/>
        <w:rPr>
          <w:rFonts w:ascii="Times New Roman" w:eastAsia="宋体" w:hAnsi="Times New Roman" w:cs="Times New Roman"/>
          <w:sz w:val="28"/>
          <w:szCs w:val="32"/>
        </w:rPr>
      </w:pPr>
      <w:r w:rsidRPr="008840A5">
        <w:rPr>
          <w:rFonts w:ascii="Times New Roman" w:eastAsia="宋体" w:hAnsi="Times New Roman" w:cs="Times New Roman"/>
          <w:sz w:val="28"/>
          <w:szCs w:val="32"/>
        </w:rPr>
        <w:t xml:space="preserve">1. </w:t>
      </w:r>
      <w:r w:rsidRPr="008840A5">
        <w:rPr>
          <w:rFonts w:ascii="Times New Roman" w:eastAsia="宋体" w:hAnsi="Times New Roman" w:cs="Times New Roman"/>
          <w:sz w:val="28"/>
          <w:szCs w:val="32"/>
        </w:rPr>
        <w:t>委托方身份证复印件；</w:t>
      </w:r>
    </w:p>
    <w:p w14:paraId="58A200E8" w14:textId="77777777" w:rsidR="003D52D6" w:rsidRPr="008840A5" w:rsidRDefault="00000000" w:rsidP="001F38BB">
      <w:pPr>
        <w:spacing w:before="120" w:after="120" w:line="300" w:lineRule="auto"/>
        <w:ind w:firstLine="420"/>
        <w:rPr>
          <w:rFonts w:ascii="Times New Roman" w:eastAsia="宋体" w:hAnsi="Times New Roman" w:cs="Times New Roman"/>
          <w:sz w:val="28"/>
          <w:szCs w:val="32"/>
        </w:rPr>
      </w:pPr>
      <w:r w:rsidRPr="008840A5">
        <w:rPr>
          <w:rFonts w:ascii="Times New Roman" w:eastAsia="宋体" w:hAnsi="Times New Roman" w:cs="Times New Roman"/>
          <w:sz w:val="28"/>
          <w:szCs w:val="32"/>
        </w:rPr>
        <w:t xml:space="preserve">2. </w:t>
      </w:r>
      <w:r w:rsidRPr="008840A5">
        <w:rPr>
          <w:rFonts w:ascii="Times New Roman" w:eastAsia="宋体" w:hAnsi="Times New Roman" w:cs="Times New Roman"/>
          <w:sz w:val="28"/>
          <w:szCs w:val="32"/>
        </w:rPr>
        <w:t>估价对象房屋所有权证复印件；</w:t>
      </w:r>
    </w:p>
    <w:p w14:paraId="5A09B400" w14:textId="77777777" w:rsidR="003D52D6" w:rsidRPr="008840A5" w:rsidRDefault="00000000" w:rsidP="001F38BB">
      <w:pPr>
        <w:spacing w:before="120" w:after="120" w:line="300" w:lineRule="auto"/>
        <w:ind w:firstLine="420"/>
        <w:rPr>
          <w:rFonts w:ascii="Times New Roman" w:eastAsia="宋体" w:hAnsi="Times New Roman" w:cs="Times New Roman"/>
          <w:sz w:val="28"/>
          <w:szCs w:val="32"/>
        </w:rPr>
      </w:pPr>
      <w:r w:rsidRPr="008840A5">
        <w:rPr>
          <w:rFonts w:ascii="Times New Roman" w:eastAsia="宋体" w:hAnsi="Times New Roman" w:cs="Times New Roman"/>
          <w:sz w:val="28"/>
          <w:szCs w:val="32"/>
        </w:rPr>
        <w:t xml:space="preserve">3. </w:t>
      </w:r>
      <w:r w:rsidRPr="008840A5">
        <w:rPr>
          <w:rFonts w:ascii="Times New Roman" w:eastAsia="宋体" w:hAnsi="Times New Roman" w:cs="Times New Roman"/>
          <w:sz w:val="28"/>
          <w:szCs w:val="32"/>
        </w:rPr>
        <w:t>估价对象国有土地使用证复印件；</w:t>
      </w:r>
    </w:p>
    <w:p w14:paraId="414B372C" w14:textId="77777777" w:rsidR="003D52D6" w:rsidRPr="008840A5" w:rsidRDefault="00000000" w:rsidP="001F38BB">
      <w:pPr>
        <w:spacing w:before="120" w:after="120" w:line="300" w:lineRule="auto"/>
        <w:ind w:firstLine="420"/>
        <w:rPr>
          <w:rFonts w:ascii="Times New Roman" w:eastAsia="宋体" w:hAnsi="Times New Roman" w:cs="Times New Roman"/>
          <w:sz w:val="28"/>
          <w:szCs w:val="32"/>
        </w:rPr>
      </w:pPr>
      <w:r w:rsidRPr="008840A5">
        <w:rPr>
          <w:rFonts w:ascii="Times New Roman" w:eastAsia="宋体" w:hAnsi="Times New Roman" w:cs="Times New Roman"/>
          <w:sz w:val="28"/>
          <w:szCs w:val="32"/>
        </w:rPr>
        <w:t xml:space="preserve">4. </w:t>
      </w:r>
      <w:r w:rsidRPr="008840A5">
        <w:rPr>
          <w:rFonts w:ascii="Times New Roman" w:eastAsia="宋体" w:hAnsi="Times New Roman" w:cs="Times New Roman"/>
          <w:sz w:val="28"/>
          <w:szCs w:val="32"/>
        </w:rPr>
        <w:t>估价对象实地查勘照片（包括小区环境、房屋外观、室内格局等）；</w:t>
      </w:r>
    </w:p>
    <w:p w14:paraId="7D905E49" w14:textId="77777777" w:rsidR="003D52D6" w:rsidRPr="008840A5" w:rsidRDefault="00000000" w:rsidP="001F38BB">
      <w:pPr>
        <w:spacing w:before="120" w:after="120" w:line="300" w:lineRule="auto"/>
        <w:ind w:firstLine="420"/>
        <w:rPr>
          <w:rFonts w:ascii="Times New Roman" w:eastAsia="宋体" w:hAnsi="Times New Roman" w:cs="Times New Roman"/>
          <w:sz w:val="28"/>
          <w:szCs w:val="32"/>
        </w:rPr>
      </w:pPr>
      <w:r w:rsidRPr="008840A5">
        <w:rPr>
          <w:rFonts w:ascii="Times New Roman" w:eastAsia="宋体" w:hAnsi="Times New Roman" w:cs="Times New Roman"/>
          <w:sz w:val="28"/>
          <w:szCs w:val="32"/>
        </w:rPr>
        <w:t xml:space="preserve">5. </w:t>
      </w:r>
      <w:r w:rsidRPr="008840A5">
        <w:rPr>
          <w:rFonts w:ascii="Times New Roman" w:eastAsia="宋体" w:hAnsi="Times New Roman" w:cs="Times New Roman"/>
          <w:sz w:val="28"/>
          <w:szCs w:val="32"/>
        </w:rPr>
        <w:t>估价机构营业执照复印件；</w:t>
      </w:r>
    </w:p>
    <w:p w14:paraId="267E056A" w14:textId="77777777" w:rsidR="003D52D6" w:rsidRPr="008840A5" w:rsidRDefault="00000000" w:rsidP="001F38BB">
      <w:pPr>
        <w:spacing w:before="120" w:after="120" w:line="300" w:lineRule="auto"/>
        <w:ind w:firstLine="420"/>
        <w:rPr>
          <w:rFonts w:ascii="Times New Roman" w:eastAsia="宋体" w:hAnsi="Times New Roman" w:cs="Times New Roman"/>
          <w:sz w:val="28"/>
          <w:szCs w:val="32"/>
        </w:rPr>
      </w:pPr>
      <w:r w:rsidRPr="008840A5">
        <w:rPr>
          <w:rFonts w:ascii="Times New Roman" w:eastAsia="宋体" w:hAnsi="Times New Roman" w:cs="Times New Roman"/>
          <w:sz w:val="28"/>
          <w:szCs w:val="32"/>
        </w:rPr>
        <w:t xml:space="preserve">6. </w:t>
      </w:r>
      <w:r w:rsidRPr="008840A5">
        <w:rPr>
          <w:rFonts w:ascii="Times New Roman" w:eastAsia="宋体" w:hAnsi="Times New Roman" w:cs="Times New Roman"/>
          <w:sz w:val="28"/>
          <w:szCs w:val="32"/>
        </w:rPr>
        <w:t>估价机构资质证书复印件；</w:t>
      </w:r>
    </w:p>
    <w:p w14:paraId="4BA286C1" w14:textId="77777777" w:rsidR="003D52D6" w:rsidRPr="008840A5" w:rsidRDefault="00000000" w:rsidP="001F38BB">
      <w:pPr>
        <w:spacing w:before="120" w:after="120" w:line="300" w:lineRule="auto"/>
        <w:ind w:firstLine="420"/>
        <w:rPr>
          <w:rFonts w:ascii="Times New Roman" w:eastAsia="宋体" w:hAnsi="Times New Roman" w:cs="Times New Roman"/>
          <w:sz w:val="28"/>
          <w:szCs w:val="32"/>
        </w:rPr>
      </w:pPr>
      <w:r w:rsidRPr="008840A5">
        <w:rPr>
          <w:rFonts w:ascii="Times New Roman" w:eastAsia="宋体" w:hAnsi="Times New Roman" w:cs="Times New Roman"/>
          <w:sz w:val="28"/>
          <w:szCs w:val="32"/>
        </w:rPr>
        <w:t xml:space="preserve">7. </w:t>
      </w:r>
      <w:r w:rsidRPr="008840A5">
        <w:rPr>
          <w:rFonts w:ascii="Times New Roman" w:eastAsia="宋体" w:hAnsi="Times New Roman" w:cs="Times New Roman"/>
          <w:sz w:val="28"/>
          <w:szCs w:val="32"/>
        </w:rPr>
        <w:t>估价师资格证书复印件。</w:t>
      </w:r>
    </w:p>
    <w:p w14:paraId="35186C63" w14:textId="71EBB7CC" w:rsidR="003D52D6" w:rsidRPr="00A33429" w:rsidRDefault="003D52D6">
      <w:pPr>
        <w:spacing w:before="120" w:after="120" w:line="288" w:lineRule="auto"/>
        <w:rPr>
          <w:rFonts w:ascii="Times New Roman" w:eastAsia="宋体" w:hAnsi="Times New Roman" w:cs="Times New Roman"/>
        </w:rPr>
      </w:pPr>
    </w:p>
    <w:sectPr w:rsidR="003D52D6" w:rsidRPr="00A33429" w:rsidSect="00EB33E5">
      <w:headerReference w:type="default" r:id="rId8"/>
      <w:footerReference w:type="default" r:id="rId9"/>
      <w:pgSz w:w="11905" w:h="16840"/>
      <w:pgMar w:top="1440" w:right="1800" w:bottom="1440" w:left="1800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D1F2CA" w14:textId="77777777" w:rsidR="00492A82" w:rsidRDefault="00492A8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DF3FDAF" w14:textId="77777777" w:rsidR="00492A82" w:rsidRDefault="00492A8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40229170"/>
      <w:docPartObj>
        <w:docPartGallery w:val="Page Numbers (Bottom of Page)"/>
        <w:docPartUnique/>
      </w:docPartObj>
    </w:sdtPr>
    <w:sdtEndPr>
      <w:rPr>
        <w:sz w:val="21"/>
        <w:szCs w:val="21"/>
      </w:rPr>
    </w:sdtEndPr>
    <w:sdtContent>
      <w:p w14:paraId="1394BCAA" w14:textId="180A23E2" w:rsidR="00EB33E5" w:rsidRPr="00EB33E5" w:rsidRDefault="00EB33E5">
        <w:pPr>
          <w:pStyle w:val="a6"/>
          <w:jc w:val="center"/>
          <w:rPr>
            <w:rFonts w:hint="eastAsia"/>
            <w:sz w:val="21"/>
            <w:szCs w:val="21"/>
          </w:rPr>
        </w:pPr>
        <w:r w:rsidRPr="00EB33E5">
          <w:rPr>
            <w:sz w:val="21"/>
            <w:szCs w:val="21"/>
          </w:rPr>
          <w:fldChar w:fldCharType="begin"/>
        </w:r>
        <w:r w:rsidRPr="00EB33E5">
          <w:rPr>
            <w:sz w:val="21"/>
            <w:szCs w:val="21"/>
          </w:rPr>
          <w:instrText>PAGE   \* MERGEFORMAT</w:instrText>
        </w:r>
        <w:r w:rsidRPr="00EB33E5">
          <w:rPr>
            <w:sz w:val="21"/>
            <w:szCs w:val="21"/>
          </w:rPr>
          <w:fldChar w:fldCharType="separate"/>
        </w:r>
        <w:r w:rsidRPr="00EB33E5">
          <w:rPr>
            <w:sz w:val="21"/>
            <w:szCs w:val="21"/>
            <w:lang w:val="zh-CN"/>
          </w:rPr>
          <w:t>2</w:t>
        </w:r>
        <w:r w:rsidRPr="00EB33E5">
          <w:rPr>
            <w:sz w:val="21"/>
            <w:szCs w:val="21"/>
          </w:rPr>
          <w:fldChar w:fldCharType="end"/>
        </w:r>
      </w:p>
    </w:sdtContent>
  </w:sdt>
  <w:p w14:paraId="0B5DF964" w14:textId="77777777" w:rsidR="003D52D6" w:rsidRDefault="003D52D6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A62C02" w14:textId="77777777" w:rsidR="00492A82" w:rsidRDefault="00492A8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3180DA9" w14:textId="77777777" w:rsidR="00492A82" w:rsidRDefault="00492A8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9584C" w14:textId="2C59D030" w:rsidR="003D52D6" w:rsidRPr="001F38BB" w:rsidRDefault="001F38BB">
    <w:pPr>
      <w:rPr>
        <w:rFonts w:ascii="宋体" w:eastAsia="宋体" w:hAnsi="宋体" w:hint="eastAsia"/>
      </w:rPr>
    </w:pPr>
    <w:r w:rsidRPr="001F38BB">
      <w:rPr>
        <w:rFonts w:ascii="宋体" w:eastAsia="宋体" w:hAnsi="宋体" w:hint="eastAsia"/>
      </w:rPr>
      <w:t>土地评估（模拟）有限公司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F5835"/>
    <w:multiLevelType w:val="multilevel"/>
    <w:tmpl w:val="7FDE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1000B"/>
    <w:multiLevelType w:val="hybridMultilevel"/>
    <w:tmpl w:val="2826B020"/>
    <w:lvl w:ilvl="0" w:tplc="5B205520">
      <w:start w:val="1"/>
      <w:numFmt w:val="decimalEnclosedCircle"/>
      <w:lvlText w:val="%1"/>
      <w:lvlJc w:val="left"/>
      <w:pPr>
        <w:ind w:left="360" w:hanging="360"/>
      </w:pPr>
      <w:rPr>
        <w:rFonts w:ascii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E347003"/>
    <w:multiLevelType w:val="multilevel"/>
    <w:tmpl w:val="09D8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27973"/>
    <w:multiLevelType w:val="multilevel"/>
    <w:tmpl w:val="1E4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43D74"/>
    <w:multiLevelType w:val="hybridMultilevel"/>
    <w:tmpl w:val="3514CE36"/>
    <w:lvl w:ilvl="0" w:tplc="104EF6D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312808C5"/>
    <w:multiLevelType w:val="multilevel"/>
    <w:tmpl w:val="36AC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8D2F15"/>
    <w:multiLevelType w:val="multilevel"/>
    <w:tmpl w:val="D92E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0C0091"/>
    <w:multiLevelType w:val="multilevel"/>
    <w:tmpl w:val="C77EC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4D7EF9"/>
    <w:multiLevelType w:val="multilevel"/>
    <w:tmpl w:val="CF70B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BA6319"/>
    <w:multiLevelType w:val="multilevel"/>
    <w:tmpl w:val="068E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3D3FC1"/>
    <w:multiLevelType w:val="multilevel"/>
    <w:tmpl w:val="29CE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713BB1"/>
    <w:multiLevelType w:val="multilevel"/>
    <w:tmpl w:val="863C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609298">
    <w:abstractNumId w:val="4"/>
  </w:num>
  <w:num w:numId="2" w16cid:durableId="1438022706">
    <w:abstractNumId w:val="10"/>
  </w:num>
  <w:num w:numId="3" w16cid:durableId="2009751535">
    <w:abstractNumId w:val="2"/>
  </w:num>
  <w:num w:numId="4" w16cid:durableId="792406861">
    <w:abstractNumId w:val="9"/>
  </w:num>
  <w:num w:numId="5" w16cid:durableId="702747646">
    <w:abstractNumId w:val="11"/>
  </w:num>
  <w:num w:numId="6" w16cid:durableId="621227096">
    <w:abstractNumId w:val="7"/>
  </w:num>
  <w:num w:numId="7" w16cid:durableId="1820268082">
    <w:abstractNumId w:val="1"/>
  </w:num>
  <w:num w:numId="8" w16cid:durableId="1325548605">
    <w:abstractNumId w:val="3"/>
  </w:num>
  <w:num w:numId="9" w16cid:durableId="989988562">
    <w:abstractNumId w:val="6"/>
  </w:num>
  <w:num w:numId="10" w16cid:durableId="1371882294">
    <w:abstractNumId w:val="0"/>
  </w:num>
  <w:num w:numId="11" w16cid:durableId="1330450875">
    <w:abstractNumId w:val="5"/>
  </w:num>
  <w:num w:numId="12" w16cid:durableId="18861403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52D6"/>
    <w:rsid w:val="000D1BB1"/>
    <w:rsid w:val="00142A77"/>
    <w:rsid w:val="001F38BB"/>
    <w:rsid w:val="002C6A07"/>
    <w:rsid w:val="002F09DA"/>
    <w:rsid w:val="00344A1D"/>
    <w:rsid w:val="003D52D6"/>
    <w:rsid w:val="00441A88"/>
    <w:rsid w:val="004613B5"/>
    <w:rsid w:val="00492A82"/>
    <w:rsid w:val="004C7CDD"/>
    <w:rsid w:val="006B2593"/>
    <w:rsid w:val="008840A5"/>
    <w:rsid w:val="008A3A50"/>
    <w:rsid w:val="0099605C"/>
    <w:rsid w:val="009A5B99"/>
    <w:rsid w:val="00A33429"/>
    <w:rsid w:val="00AE56D6"/>
    <w:rsid w:val="00B36A9F"/>
    <w:rsid w:val="00BB03C4"/>
    <w:rsid w:val="00E2551A"/>
    <w:rsid w:val="00EB33E5"/>
    <w:rsid w:val="00F04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B21F87"/>
  <w15:docId w15:val="{DCDB6AD1-355E-46FE-B3E5-6894B44A8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A5B9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56D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56D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56D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5B99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9A5B99"/>
    <w:pPr>
      <w:widowControl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9A5B99"/>
  </w:style>
  <w:style w:type="paragraph" w:styleId="TOC2">
    <w:name w:val="toc 2"/>
    <w:basedOn w:val="a"/>
    <w:next w:val="a"/>
    <w:autoRedefine/>
    <w:uiPriority w:val="39"/>
    <w:unhideWhenUsed/>
    <w:rsid w:val="009A5B99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9A5B99"/>
    <w:pPr>
      <w:ind w:leftChars="400" w:left="840"/>
    </w:pPr>
  </w:style>
  <w:style w:type="character" w:styleId="a3">
    <w:name w:val="Hyperlink"/>
    <w:basedOn w:val="a0"/>
    <w:uiPriority w:val="99"/>
    <w:unhideWhenUsed/>
    <w:rsid w:val="009A5B99"/>
    <w:rPr>
      <w:color w:val="467886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EB33E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33E5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33E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33E5"/>
    <w:rPr>
      <w:sz w:val="18"/>
      <w:szCs w:val="18"/>
    </w:rPr>
  </w:style>
  <w:style w:type="paragraph" w:styleId="a8">
    <w:name w:val="List Paragraph"/>
    <w:basedOn w:val="a"/>
    <w:uiPriority w:val="34"/>
    <w:qFormat/>
    <w:rsid w:val="006B2593"/>
    <w:pPr>
      <w:ind w:firstLineChars="200" w:firstLine="420"/>
    </w:pPr>
  </w:style>
  <w:style w:type="table" w:styleId="a9">
    <w:name w:val="Table Grid"/>
    <w:basedOn w:val="a1"/>
    <w:uiPriority w:val="39"/>
    <w:rsid w:val="006B25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Plain Table 1"/>
    <w:basedOn w:val="a1"/>
    <w:uiPriority w:val="41"/>
    <w:rsid w:val="006B259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1">
    <w:name w:val="Plain Table 2"/>
    <w:basedOn w:val="a1"/>
    <w:uiPriority w:val="42"/>
    <w:rsid w:val="006B259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5">
    <w:name w:val="Plain Table 5"/>
    <w:basedOn w:val="a1"/>
    <w:uiPriority w:val="45"/>
    <w:rsid w:val="006B259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a">
    <w:name w:val="Grid Table Light"/>
    <w:basedOn w:val="a1"/>
    <w:uiPriority w:val="40"/>
    <w:rsid w:val="006B259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2">
    <w:name w:val="Grid Table 1 Light"/>
    <w:basedOn w:val="a1"/>
    <w:uiPriority w:val="46"/>
    <w:rsid w:val="006B259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20">
    <w:name w:val="标题 2 字符"/>
    <w:basedOn w:val="a0"/>
    <w:link w:val="2"/>
    <w:uiPriority w:val="9"/>
    <w:semiHidden/>
    <w:rsid w:val="00AE56D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AE56D6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E56D6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16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1443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25852777">
          <w:marLeft w:val="-2693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589748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31" w:color="auto"/>
                <w:bottom w:val="single" w:sz="2" w:space="9" w:color="auto"/>
                <w:right w:val="single" w:sz="2" w:space="0" w:color="auto"/>
              </w:divBdr>
            </w:div>
          </w:divsChild>
        </w:div>
        <w:div w:id="11139378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035735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045500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64392184">
          <w:marLeft w:val="-2693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512150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31" w:color="auto"/>
                <w:bottom w:val="single" w:sz="2" w:space="9" w:color="auto"/>
                <w:right w:val="single" w:sz="2" w:space="0" w:color="auto"/>
              </w:divBdr>
            </w:div>
          </w:divsChild>
        </w:div>
        <w:div w:id="859316628">
          <w:marLeft w:val="-2693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513510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31" w:color="auto"/>
                <w:bottom w:val="single" w:sz="2" w:space="9" w:color="auto"/>
                <w:right w:val="single" w:sz="2" w:space="0" w:color="auto"/>
              </w:divBdr>
            </w:div>
          </w:divsChild>
        </w:div>
        <w:div w:id="9798463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897072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119899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791785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737849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97798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072717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049791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660285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46921271">
          <w:marLeft w:val="-2693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326291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31" w:color="auto"/>
                <w:bottom w:val="single" w:sz="2" w:space="9" w:color="auto"/>
                <w:right w:val="single" w:sz="2" w:space="0" w:color="auto"/>
              </w:divBdr>
            </w:div>
          </w:divsChild>
        </w:div>
        <w:div w:id="13704525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105219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761886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188680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066758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681632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736074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412775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199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9835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98283443">
          <w:marLeft w:val="-2693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422983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31" w:color="auto"/>
                <w:bottom w:val="single" w:sz="2" w:space="9" w:color="auto"/>
                <w:right w:val="single" w:sz="2" w:space="0" w:color="auto"/>
              </w:divBdr>
            </w:div>
          </w:divsChild>
        </w:div>
        <w:div w:id="2432974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206178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986097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14936141">
          <w:marLeft w:val="-2693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08733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31" w:color="auto"/>
                <w:bottom w:val="single" w:sz="2" w:space="9" w:color="auto"/>
                <w:right w:val="single" w:sz="2" w:space="0" w:color="auto"/>
              </w:divBdr>
            </w:div>
          </w:divsChild>
        </w:div>
        <w:div w:id="1646082867">
          <w:marLeft w:val="-2693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137293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31" w:color="auto"/>
                <w:bottom w:val="single" w:sz="2" w:space="9" w:color="auto"/>
                <w:right w:val="single" w:sz="2" w:space="0" w:color="auto"/>
              </w:divBdr>
            </w:div>
          </w:divsChild>
        </w:div>
        <w:div w:id="4497144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182617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623423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83734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876411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615310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478517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882874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766408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5999491">
          <w:marLeft w:val="-2693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168933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31" w:color="auto"/>
                <w:bottom w:val="single" w:sz="2" w:space="9" w:color="auto"/>
                <w:right w:val="single" w:sz="2" w:space="0" w:color="auto"/>
              </w:divBdr>
            </w:div>
          </w:divsChild>
        </w:div>
        <w:div w:id="10972132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959836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737980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287951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308746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508355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691489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953601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8627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66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1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5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61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65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79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6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91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59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71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82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67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765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04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82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04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06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82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94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747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80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043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03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336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17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05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5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43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93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354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22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56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36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13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04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0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48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01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61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66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39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74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69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76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15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28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44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96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46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20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89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56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86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70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80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84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87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9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5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30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07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84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11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4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85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58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06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47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214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57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21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29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46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2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49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11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34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6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65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316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51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126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18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54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65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01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801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37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73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12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889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05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89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47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01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60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3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8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41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56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60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26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47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19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68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19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90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8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039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5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996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95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7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23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04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51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62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646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97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41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44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08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97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33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70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04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72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85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628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48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6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40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33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91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990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48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48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72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44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17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11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00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13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95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85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84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30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68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54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57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19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3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0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3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53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723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68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92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45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93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37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8542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27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32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14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45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98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20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6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7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360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362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27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12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47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90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21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9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60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14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38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46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133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70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05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90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10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37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00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61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47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37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06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45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23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15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20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32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77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43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49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46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800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55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0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4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5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66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43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12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89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78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54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33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080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318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78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258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83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90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39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68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63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90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73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7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01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2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11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80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02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360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16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85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64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97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09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76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46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974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94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08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12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78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53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6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52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0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369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955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79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25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841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11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91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60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602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96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07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05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151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06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73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06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46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83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29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2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07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60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9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24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13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1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96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96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322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01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30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4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99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19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28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35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76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909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08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2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14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3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52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96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32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1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71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81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70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50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79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46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87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88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007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16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03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22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53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6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49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23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86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93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05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883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67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59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37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55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57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18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62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0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062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1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8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09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06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98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82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34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19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23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15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29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860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80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78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60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32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903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04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15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78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2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19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69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827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42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06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20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61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64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61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65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72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96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75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17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32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75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49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7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00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709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16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69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53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52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107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2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46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5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12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0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094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56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44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26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14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85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95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06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37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006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88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24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9902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82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81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79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24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02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8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23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91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40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14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55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97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718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802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60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762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33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64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54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40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76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9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18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59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58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40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40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9844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73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72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55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830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8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15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22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36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035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68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21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29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871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55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141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8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0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0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48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9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61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82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8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02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73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06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43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06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18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72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38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66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76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99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20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14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34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61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80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34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16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93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4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35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86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6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2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70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59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12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93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54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53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7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23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1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60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276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26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94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47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47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72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13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61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162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34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83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60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46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71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23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706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39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53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80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58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8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278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87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8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11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32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3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51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68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74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51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54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864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41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46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45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74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66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34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14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64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56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47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82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57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98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918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39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7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08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67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97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316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02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31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78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32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87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29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83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33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96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64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23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55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59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84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47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79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41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6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83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16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79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29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27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34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23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64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22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6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61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379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61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6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10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97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066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8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50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99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4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6495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35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57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69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75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002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61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2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96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29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03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54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719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51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95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95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71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86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80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33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20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47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292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05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09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60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87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46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46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048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01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56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24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31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020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77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64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39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51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59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05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3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56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78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55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76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83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86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8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3406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50276707">
          <w:marLeft w:val="-2693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994645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31" w:color="auto"/>
                <w:bottom w:val="single" w:sz="2" w:space="9" w:color="auto"/>
                <w:right w:val="single" w:sz="2" w:space="0" w:color="auto"/>
              </w:divBdr>
            </w:div>
          </w:divsChild>
        </w:div>
        <w:div w:id="11899544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130536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303975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7891838">
          <w:marLeft w:val="-2693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479445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31" w:color="auto"/>
                <w:bottom w:val="single" w:sz="2" w:space="9" w:color="auto"/>
                <w:right w:val="single" w:sz="2" w:space="0" w:color="auto"/>
              </w:divBdr>
            </w:div>
          </w:divsChild>
        </w:div>
        <w:div w:id="547497832">
          <w:marLeft w:val="-2693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401224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31" w:color="auto"/>
                <w:bottom w:val="single" w:sz="2" w:space="9" w:color="auto"/>
                <w:right w:val="single" w:sz="2" w:space="0" w:color="auto"/>
              </w:divBdr>
            </w:div>
          </w:divsChild>
        </w:div>
        <w:div w:id="12951343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941131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241424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144581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765711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245012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461208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897386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657285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42447812">
          <w:marLeft w:val="-2693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377898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31" w:color="auto"/>
                <w:bottom w:val="single" w:sz="2" w:space="9" w:color="auto"/>
                <w:right w:val="single" w:sz="2" w:space="0" w:color="auto"/>
              </w:divBdr>
            </w:div>
          </w:divsChild>
        </w:div>
        <w:div w:id="4305847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316785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618202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950682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779649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203181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598314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126609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7428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5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67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57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85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9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17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67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654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99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8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78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8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25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46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13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57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61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10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88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751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42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64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80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06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82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99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1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6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99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060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60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04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14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82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3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1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68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22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73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45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40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08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85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38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12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95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71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44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51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84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789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74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57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05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56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55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29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96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9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03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06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144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57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682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20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68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609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61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63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70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4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833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48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89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80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539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24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182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76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91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36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22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86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25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80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58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302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464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62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34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97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58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2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1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28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69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481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918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0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62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21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76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42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03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46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5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83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52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48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66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00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68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33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49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35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30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26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53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49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560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23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83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10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56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02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5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58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38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7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64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62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20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9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67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8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34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55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81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62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41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38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18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73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05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968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21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9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47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06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23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804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80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66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07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0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48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30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79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59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29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90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27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13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39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51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49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75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7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52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58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37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31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98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29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381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15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35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93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59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92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69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74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78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35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1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11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18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19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22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42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22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32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47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07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55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5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91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38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07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72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93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35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39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42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89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500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285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85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68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63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53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9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60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48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53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055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24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01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97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65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55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733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50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682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58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27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0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38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46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32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5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73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66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92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125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53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9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02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25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47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17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02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54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13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13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3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33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09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6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16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497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2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20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68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52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5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92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23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00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04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67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97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78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96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37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80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65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74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64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69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24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09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35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40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71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75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42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43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79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11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990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07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62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95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84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4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174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18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69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00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6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27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79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51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82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830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76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92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36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00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18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1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45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48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9730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62566212">
          <w:marLeft w:val="-2693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023410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31" w:color="auto"/>
                <w:bottom w:val="single" w:sz="2" w:space="9" w:color="auto"/>
                <w:right w:val="single" w:sz="2" w:space="0" w:color="auto"/>
              </w:divBdr>
            </w:div>
          </w:divsChild>
        </w:div>
        <w:div w:id="4292757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225171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539091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12950168">
          <w:marLeft w:val="-2693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108573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31" w:color="auto"/>
                <w:bottom w:val="single" w:sz="2" w:space="9" w:color="auto"/>
                <w:right w:val="single" w:sz="2" w:space="0" w:color="auto"/>
              </w:divBdr>
            </w:div>
          </w:divsChild>
        </w:div>
        <w:div w:id="229968748">
          <w:marLeft w:val="-2693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400648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31" w:color="auto"/>
                <w:bottom w:val="single" w:sz="2" w:space="9" w:color="auto"/>
                <w:right w:val="single" w:sz="2" w:space="0" w:color="auto"/>
              </w:divBdr>
            </w:div>
          </w:divsChild>
        </w:div>
        <w:div w:id="9883595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462214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552759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934405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496718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007966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862843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170382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53389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68675472">
          <w:marLeft w:val="-2693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119478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31" w:color="auto"/>
                <w:bottom w:val="single" w:sz="2" w:space="9" w:color="auto"/>
                <w:right w:val="single" w:sz="2" w:space="0" w:color="auto"/>
              </w:divBdr>
            </w:div>
          </w:divsChild>
        </w:div>
        <w:div w:id="10495707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085243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99150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89841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445251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073886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312150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025111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3630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6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33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7081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79449955">
          <w:marLeft w:val="-2693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040230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31" w:color="auto"/>
                <w:bottom w:val="single" w:sz="2" w:space="9" w:color="auto"/>
                <w:right w:val="single" w:sz="2" w:space="0" w:color="auto"/>
              </w:divBdr>
            </w:div>
          </w:divsChild>
        </w:div>
        <w:div w:id="10931630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758528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889019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56568840">
          <w:marLeft w:val="-2693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098880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31" w:color="auto"/>
                <w:bottom w:val="single" w:sz="2" w:space="9" w:color="auto"/>
                <w:right w:val="single" w:sz="2" w:space="0" w:color="auto"/>
              </w:divBdr>
            </w:div>
          </w:divsChild>
        </w:div>
        <w:div w:id="1842965596">
          <w:marLeft w:val="-2693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21016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31" w:color="auto"/>
                <w:bottom w:val="single" w:sz="2" w:space="9" w:color="auto"/>
                <w:right w:val="single" w:sz="2" w:space="0" w:color="auto"/>
              </w:divBdr>
            </w:div>
          </w:divsChild>
        </w:div>
        <w:div w:id="5192025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593504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802096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281856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510311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610104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821462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574809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310415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40422472">
          <w:marLeft w:val="-2693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577580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31" w:color="auto"/>
                <w:bottom w:val="single" w:sz="2" w:space="9" w:color="auto"/>
                <w:right w:val="single" w:sz="2" w:space="0" w:color="auto"/>
              </w:divBdr>
            </w:div>
          </w:divsChild>
        </w:div>
        <w:div w:id="17754415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504085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121202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647453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091321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577540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323548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271044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54089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04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3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43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5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40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08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24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193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83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36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04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65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66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14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950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4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69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34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66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074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41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15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24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56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54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71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29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3846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87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056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42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11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92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31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72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92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48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88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74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5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0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851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24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1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12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39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46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843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50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64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9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42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61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13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97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677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01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19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36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81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32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071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88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18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35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57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31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110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09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89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46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63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75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31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7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32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85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95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31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78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54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44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82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32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93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55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36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2680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69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66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558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28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43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82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067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25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931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36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30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35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43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41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13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53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92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26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66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88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05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93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70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69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31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67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23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07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9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65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718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6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37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74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71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96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42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18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7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83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88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33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50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04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49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47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81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68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08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16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51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01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2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50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22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95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24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34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05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47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34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09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83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60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90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9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2359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50890164">
          <w:marLeft w:val="-2693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789808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31" w:color="auto"/>
                <w:bottom w:val="single" w:sz="2" w:space="9" w:color="auto"/>
                <w:right w:val="single" w:sz="2" w:space="0" w:color="auto"/>
              </w:divBdr>
            </w:div>
          </w:divsChild>
        </w:div>
        <w:div w:id="1895345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418203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309337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17522686">
          <w:marLeft w:val="-2693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114181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31" w:color="auto"/>
                <w:bottom w:val="single" w:sz="2" w:space="9" w:color="auto"/>
                <w:right w:val="single" w:sz="2" w:space="0" w:color="auto"/>
              </w:divBdr>
            </w:div>
          </w:divsChild>
        </w:div>
        <w:div w:id="1569655786">
          <w:marLeft w:val="-2693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390618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31" w:color="auto"/>
                <w:bottom w:val="single" w:sz="2" w:space="9" w:color="auto"/>
                <w:right w:val="single" w:sz="2" w:space="0" w:color="auto"/>
              </w:divBdr>
            </w:div>
          </w:divsChild>
        </w:div>
        <w:div w:id="180972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2480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719366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662516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818276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284733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789383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034961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019135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73987917">
          <w:marLeft w:val="-2693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112936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31" w:color="auto"/>
                <w:bottom w:val="single" w:sz="2" w:space="9" w:color="auto"/>
                <w:right w:val="single" w:sz="2" w:space="0" w:color="auto"/>
              </w:divBdr>
            </w:div>
          </w:divsChild>
        </w:div>
        <w:div w:id="4893741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755940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137351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334471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232750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127148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344300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401168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717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52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49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0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16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04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8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62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65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04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55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997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477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61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54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45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87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66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16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07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2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60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79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6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54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33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62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41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35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7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12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91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38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73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39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98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36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62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08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3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352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84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65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16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67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02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426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83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25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19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43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21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44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00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37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32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1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0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44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23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51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89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00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8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99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54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96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28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21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89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69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09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78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547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82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26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99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93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0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12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01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382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23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23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25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802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27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1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84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79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93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09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4607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73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26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86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16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43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71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3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17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33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45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027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41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17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62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15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62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03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36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91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54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77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52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68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95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07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6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36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963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37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92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2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76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48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34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75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92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32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81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20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72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0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25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29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66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93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16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9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04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4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01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698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01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04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22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65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46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41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79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98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14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46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97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8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E5AAB7-15D8-47AC-A1CE-616D9E107A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26</Pages>
  <Words>2465</Words>
  <Characters>14057</Characters>
  <Application>Microsoft Office Word</Application>
  <DocSecurity>0</DocSecurity>
  <Lines>117</Lines>
  <Paragraphs>32</Paragraphs>
  <ScaleCrop>false</ScaleCrop>
  <Company/>
  <LinksUpToDate>false</LinksUpToDate>
  <CharactersWithSpaces>16490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英杰 陈</cp:lastModifiedBy>
  <cp:revision>2</cp:revision>
  <dcterms:created xsi:type="dcterms:W3CDTF">2025-11-25T09:27:00Z</dcterms:created>
  <dcterms:modified xsi:type="dcterms:W3CDTF">2025-11-25T14:50:00Z</dcterms:modified>
</cp:coreProperties>
</file>