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77DA" w:rsidP="00D45E7E">
      <w:pPr>
        <w:jc w:val="center"/>
        <w:rPr>
          <w:rFonts w:ascii="Times New Roman" w:hAnsi="Times New Roman" w:cs="Times New Roman"/>
          <w:sz w:val="24"/>
          <w:szCs w:val="24"/>
        </w:rPr>
      </w:pPr>
      <w:r w:rsidRPr="000977DA">
        <w:rPr>
          <w:rFonts w:ascii="Times New Roman" w:hAnsi="Times New Roman" w:cs="Times New Roman"/>
          <w:sz w:val="24"/>
          <w:szCs w:val="24"/>
        </w:rPr>
        <w:t>Wstęp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0977DA" w:rsidRDefault="000977DA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Stworzony przez nas system jest przeznaczony do użytku biurowego.</w:t>
      </w:r>
    </w:p>
    <w:p w:rsidR="000977DA" w:rsidRDefault="000977DA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5E7E">
        <w:rPr>
          <w:rFonts w:ascii="Times New Roman" w:hAnsi="Times New Roman" w:cs="Times New Roman"/>
          <w:sz w:val="24"/>
          <w:szCs w:val="24"/>
        </w:rPr>
        <w:t>Okna utworzone są w oparciu o wygodę i estetyczność a także funkcjonalność i dostosowanie do długiej pracy biurowej.</w:t>
      </w: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poniższym rysunku przedstawiamy wygląd okna do rejestracji:</w:t>
      </w: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4794250"/>
            <wp:effectExtent l="19050" t="0" r="0" b="0"/>
            <wp:docPr id="1" name="Obraz 0" descr="ScreenHunter_65 Apr. 12 19.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65 Apr. 12 19.5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Zastosowane kolory mają nie męczyć oczu.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W oknie „dodaj rezerwacje” mamy możliwość wprowadzenia danych klienta a także uwag.</w:t>
      </w: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 oknie dodaj pracownika mamy możliwość wprowadzenia wszelkich danych o nowym pracowniku.</w:t>
      </w: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14950" cy="4162425"/>
            <wp:effectExtent l="19050" t="0" r="0" b="0"/>
            <wp:docPr id="2" name="Obraz 1" descr="ScreenHunter_66 Apr. 12 19.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66 Apr. 12 19.5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poniższym oknie mamy możliwość dodania wybranych uwag do wybranego przez użytkownika pracownika</w:t>
      </w: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6775" cy="3952875"/>
            <wp:effectExtent l="19050" t="0" r="9525" b="0"/>
            <wp:docPr id="3" name="Obraz 2" descr="ScreenHunter_67 Apr. 12 19.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67 Apr. 12 19.5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poniższym oknie ustawiamy hasło jak i login dla nowego użytkownika a także jego stanowisko i rodzaj użytkownika.</w:t>
      </w: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86150" cy="2371725"/>
            <wp:effectExtent l="19050" t="0" r="0" b="0"/>
            <wp:docPr id="4" name="Obraz 3" descr="ScreenHunter_68 Apr. 12 19.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68 Apr. 12 19.5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Główne okno aplikacji podzielone na zakładki. Łączy w sobie łatwą intuicyjną obsługę oraz </w:t>
      </w:r>
      <w:r w:rsidR="0095511E">
        <w:rPr>
          <w:rFonts w:ascii="Times New Roman" w:hAnsi="Times New Roman" w:cs="Times New Roman"/>
          <w:sz w:val="24"/>
          <w:szCs w:val="24"/>
        </w:rPr>
        <w:t>estetyczny wygląd połączony z stonowanymi kolorami.</w:t>
      </w: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aby pracujący na tej aplikacji użytkownik nie odczuwał zmęczenia oczu i mógł pracować na niej przez dłuższy czas.</w:t>
      </w: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zakładce rezerwacje mamy możliwosć dodania usunięcia bądź modyfikacji rezerwacji. Także mamy możliwosć wyszukania istniejącej już rezerwacji w systemie.</w:t>
      </w:r>
    </w:p>
    <w:p w:rsidR="00D45E7E" w:rsidRDefault="00D45E7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7850" cy="5334000"/>
            <wp:effectExtent l="19050" t="0" r="0" b="0"/>
            <wp:docPr id="5" name="Obraz 4" descr="ScreenHunter_69 Apr. 12 19.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69 Apr. 12 19.5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poniższym zrzucie mamy przedstawiony wygląd zakładki uwagi.</w:t>
      </w:r>
      <w:r>
        <w:rPr>
          <w:rFonts w:ascii="Times New Roman" w:hAnsi="Times New Roman" w:cs="Times New Roman"/>
          <w:sz w:val="24"/>
          <w:szCs w:val="24"/>
        </w:rPr>
        <w:br/>
        <w:t>Mamy możliwośc tu dodanie uwag do pracownika bądź pokoju.</w:t>
      </w: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Usunięcie istniejących uwag w bazie a także wyświetlenie istniejących uwag w systemie.</w:t>
      </w: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7850" cy="5334000"/>
            <wp:effectExtent l="19050" t="0" r="0" b="0"/>
            <wp:docPr id="6" name="Obraz 5" descr="ScreenHunter_70 Apr. 12 19.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70 Apr. 12 19.5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Zrzut przedstawia zakladkę pracownicy gdzie zarządzamy bazą pracowników.</w:t>
      </w: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7850" cy="5334000"/>
            <wp:effectExtent l="19050" t="0" r="0" b="0"/>
            <wp:docPr id="7" name="Obraz 6" descr="ScreenHunter_71 Apr. 12 19.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71 Apr. 12 19.5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57850" cy="5334000"/>
            <wp:effectExtent l="19050" t="0" r="0" b="0"/>
            <wp:docPr id="8" name="Obraz 7" descr="ScreenHunter_72 Apr. 12 19.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72 Apr. 12 19.5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 tym oknie mamy możliwość dodania nowego użytkownika do bazy bądź modyfikacje istniejącego lub usunięcię.</w:t>
      </w: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7850" cy="5334000"/>
            <wp:effectExtent l="19050" t="0" r="0" b="0"/>
            <wp:docPr id="9" name="Obraz 8" descr="ScreenHunter_73 Apr. 12 19.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73 Apr. 12 19.5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poniższym zrzucie widzimy jak wygląda okno do wyszukiwania rezerwacji w systemie</w:t>
      </w: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1375" cy="2571750"/>
            <wp:effectExtent l="19050" t="0" r="9525" b="0"/>
            <wp:docPr id="10" name="Obraz 9" descr="ScreenHunter_74 Apr. 12 19.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74 Apr. 12 19.5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Całe GUI aplikacji utworzone jest w oparciu o intuicyjność, przejżystość i estetykę.</w:t>
      </w:r>
      <w:r>
        <w:rPr>
          <w:rFonts w:ascii="Times New Roman" w:hAnsi="Times New Roman" w:cs="Times New Roman"/>
          <w:sz w:val="24"/>
          <w:szCs w:val="24"/>
        </w:rPr>
        <w:br/>
        <w:t>Kolory dobrane są tak aby nie męczyły oczu osoby kożystającej z tej aplikacji.</w:t>
      </w: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Kolory dobrane są tak aby umozliwić wielogodzinna pracę z tą aplikacją.</w:t>
      </w: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 nie posiada opcji skalowania okien dla osób słabo widzących.</w:t>
      </w:r>
    </w:p>
    <w:p w:rsidR="0095511E" w:rsidRDefault="0095511E" w:rsidP="00097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 nie posiada opcji zmiany kolorów dla osób cierpiących na daltonizm.</w:t>
      </w:r>
    </w:p>
    <w:p w:rsidR="0095511E" w:rsidRPr="000977DA" w:rsidRDefault="0095511E" w:rsidP="000977DA">
      <w:pPr>
        <w:rPr>
          <w:rFonts w:ascii="Times New Roman" w:hAnsi="Times New Roman" w:cs="Times New Roman"/>
          <w:sz w:val="24"/>
          <w:szCs w:val="24"/>
        </w:rPr>
      </w:pPr>
    </w:p>
    <w:sectPr w:rsidR="0095511E" w:rsidRPr="00097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6E5" w:rsidRDefault="00EE06E5" w:rsidP="000977DA">
      <w:pPr>
        <w:spacing w:after="0" w:line="240" w:lineRule="auto"/>
      </w:pPr>
      <w:r>
        <w:separator/>
      </w:r>
    </w:p>
  </w:endnote>
  <w:endnote w:type="continuationSeparator" w:id="1">
    <w:p w:rsidR="00EE06E5" w:rsidRDefault="00EE06E5" w:rsidP="00097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6E5" w:rsidRDefault="00EE06E5" w:rsidP="000977DA">
      <w:pPr>
        <w:spacing w:after="0" w:line="240" w:lineRule="auto"/>
      </w:pPr>
      <w:r>
        <w:separator/>
      </w:r>
    </w:p>
  </w:footnote>
  <w:footnote w:type="continuationSeparator" w:id="1">
    <w:p w:rsidR="00EE06E5" w:rsidRDefault="00EE06E5" w:rsidP="000977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977DA"/>
    <w:rsid w:val="000977DA"/>
    <w:rsid w:val="0093458A"/>
    <w:rsid w:val="0095511E"/>
    <w:rsid w:val="00D45E7E"/>
    <w:rsid w:val="00EE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0977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977DA"/>
  </w:style>
  <w:style w:type="paragraph" w:styleId="Stopka">
    <w:name w:val="footer"/>
    <w:basedOn w:val="Normalny"/>
    <w:link w:val="StopkaZnak"/>
    <w:uiPriority w:val="99"/>
    <w:semiHidden/>
    <w:unhideWhenUsed/>
    <w:rsid w:val="000977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977DA"/>
  </w:style>
  <w:style w:type="paragraph" w:styleId="Tekstdymka">
    <w:name w:val="Balloon Text"/>
    <w:basedOn w:val="Normalny"/>
    <w:link w:val="TekstdymkaZnak"/>
    <w:uiPriority w:val="99"/>
    <w:semiHidden/>
    <w:unhideWhenUsed/>
    <w:rsid w:val="00D45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5E7E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45E7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45E7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45E7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290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</dc:creator>
  <cp:keywords/>
  <dc:description/>
  <cp:lastModifiedBy>Sylwia</cp:lastModifiedBy>
  <cp:revision>2</cp:revision>
  <dcterms:created xsi:type="dcterms:W3CDTF">2016-04-20T07:08:00Z</dcterms:created>
  <dcterms:modified xsi:type="dcterms:W3CDTF">2016-04-20T07:50:00Z</dcterms:modified>
</cp:coreProperties>
</file>