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91" w:rsidRDefault="004D1191" w:rsidP="00A10CC4">
      <w:pPr>
        <w:pStyle w:val="Akapitzlist"/>
        <w:numPr>
          <w:ilvl w:val="0"/>
          <w:numId w:val="8"/>
        </w:numPr>
      </w:pPr>
      <w:r>
        <w:t xml:space="preserve">Test funkcji  </w:t>
      </w:r>
      <w:r w:rsidR="00FA17A6">
        <w:t xml:space="preserve">logowania do aplikacji z podaniem poprawnego </w:t>
      </w:r>
      <w:proofErr w:type="spellStart"/>
      <w:r w:rsidR="00FA17A6">
        <w:t>loginu</w:t>
      </w:r>
      <w:proofErr w:type="spellEnd"/>
      <w:r w:rsidR="00FA17A6">
        <w:t xml:space="preserve"> i hasła</w:t>
      </w:r>
      <w:r>
        <w:t>.</w:t>
      </w:r>
    </w:p>
    <w:p w:rsidR="000B770C" w:rsidRDefault="000B770C" w:rsidP="00A10CC4">
      <w:pPr>
        <w:pStyle w:val="Akapitzlist"/>
        <w:numPr>
          <w:ilvl w:val="0"/>
          <w:numId w:val="8"/>
        </w:numPr>
      </w:pPr>
      <w:r>
        <w:t>Środowisko: aplikacja desktopowa, WIN7.</w:t>
      </w:r>
    </w:p>
    <w:p w:rsidR="000B770C" w:rsidRDefault="000B770C" w:rsidP="00A10CC4">
      <w:pPr>
        <w:pStyle w:val="Akapitzlist"/>
        <w:numPr>
          <w:ilvl w:val="0"/>
          <w:numId w:val="8"/>
        </w:numPr>
      </w:pPr>
      <w:r>
        <w:t>Warunek  wstępny</w:t>
      </w:r>
      <w:r w:rsidR="00FA17A6">
        <w:t>:</w:t>
      </w:r>
      <w:r>
        <w:t xml:space="preserve">  włączona aplikacja </w:t>
      </w:r>
      <w:r w:rsidR="00FA17A6">
        <w:t>,</w:t>
      </w:r>
    </w:p>
    <w:p w:rsidR="004D1191" w:rsidRDefault="00FA17A6" w:rsidP="00A10CC4">
      <w:pPr>
        <w:pStyle w:val="Akapitzlist"/>
        <w:numPr>
          <w:ilvl w:val="0"/>
          <w:numId w:val="8"/>
        </w:numPr>
      </w:pPr>
      <w:r>
        <w:t>Kryterium zaliczenia testu</w:t>
      </w:r>
      <w:r w:rsidR="004D1191">
        <w:t xml:space="preserve">: </w:t>
      </w:r>
    </w:p>
    <w:p w:rsidR="004D1191" w:rsidRDefault="00FA17A6" w:rsidP="004D1191">
      <w:pPr>
        <w:pStyle w:val="Akapitzlist"/>
        <w:numPr>
          <w:ilvl w:val="0"/>
          <w:numId w:val="5"/>
        </w:numPr>
      </w:pPr>
      <w:r>
        <w:t>Zalogowanie się do systemu</w:t>
      </w:r>
    </w:p>
    <w:p w:rsidR="004D1191" w:rsidRDefault="00FA17A6" w:rsidP="004D1191">
      <w:pPr>
        <w:pStyle w:val="Akapitzlist"/>
        <w:numPr>
          <w:ilvl w:val="0"/>
          <w:numId w:val="5"/>
        </w:numPr>
      </w:pPr>
      <w:r>
        <w:t>Maksymalny czas reakcji 30 sekund</w:t>
      </w:r>
    </w:p>
    <w:p w:rsidR="000B770C" w:rsidRDefault="00FA17A6" w:rsidP="00A10CC4">
      <w:pPr>
        <w:pStyle w:val="Akapitzlist"/>
        <w:numPr>
          <w:ilvl w:val="0"/>
          <w:numId w:val="8"/>
        </w:numPr>
      </w:pPr>
      <w:r>
        <w:t>Przebieg testu:</w:t>
      </w:r>
    </w:p>
    <w:p w:rsidR="000B770C" w:rsidRDefault="00FA17A6" w:rsidP="00A10CC4">
      <w:pPr>
        <w:pStyle w:val="Akapitzlist"/>
        <w:numPr>
          <w:ilvl w:val="0"/>
          <w:numId w:val="11"/>
        </w:numPr>
      </w:pPr>
      <w:r>
        <w:t xml:space="preserve">Wprowadzenie </w:t>
      </w:r>
      <w:proofErr w:type="spellStart"/>
      <w:r>
        <w:t>loginu</w:t>
      </w:r>
      <w:proofErr w:type="spellEnd"/>
      <w:r>
        <w:t>,</w:t>
      </w:r>
    </w:p>
    <w:p w:rsidR="00FA17A6" w:rsidRDefault="00FA17A6" w:rsidP="00A10CC4">
      <w:pPr>
        <w:pStyle w:val="Akapitzlist"/>
        <w:numPr>
          <w:ilvl w:val="0"/>
          <w:numId w:val="11"/>
        </w:numPr>
      </w:pPr>
      <w:r>
        <w:t>Wprowadzenie hasła</w:t>
      </w:r>
    </w:p>
    <w:p w:rsidR="00FA17A6" w:rsidRDefault="00FA17A6" w:rsidP="00A10CC4">
      <w:pPr>
        <w:pStyle w:val="Akapitzlist"/>
        <w:numPr>
          <w:ilvl w:val="0"/>
          <w:numId w:val="11"/>
        </w:numPr>
      </w:pPr>
      <w:r>
        <w:t>Zatwierdzenie przyciskiem „Zaloguj”</w:t>
      </w:r>
    </w:p>
    <w:p w:rsidR="00FA17A6" w:rsidRDefault="00FA17A6" w:rsidP="00A10CC4">
      <w:pPr>
        <w:pStyle w:val="Akapitzlist"/>
        <w:numPr>
          <w:ilvl w:val="0"/>
          <w:numId w:val="11"/>
        </w:numPr>
      </w:pPr>
      <w:r>
        <w:t>Automatyczne zamknięcie okna logowania i przejście do aplikacji</w:t>
      </w:r>
    </w:p>
    <w:p w:rsidR="00FF2F49" w:rsidRDefault="00FF2F49" w:rsidP="00FF2F49"/>
    <w:p w:rsidR="00FF2F49" w:rsidRDefault="00FF2F49" w:rsidP="00FF2F49">
      <w:pPr>
        <w:pStyle w:val="Akapitzlist"/>
        <w:numPr>
          <w:ilvl w:val="0"/>
          <w:numId w:val="16"/>
        </w:numPr>
      </w:pPr>
      <w:r>
        <w:t xml:space="preserve">Test funkcji logowania do aplikacji z podaniem błędnego </w:t>
      </w:r>
      <w:proofErr w:type="spellStart"/>
      <w:r>
        <w:t>loginu</w:t>
      </w:r>
      <w:proofErr w:type="spellEnd"/>
      <w:r>
        <w:t xml:space="preserve"> i  poprawnego hasła.</w:t>
      </w:r>
    </w:p>
    <w:p w:rsidR="00FF2F49" w:rsidRDefault="00FF2F49" w:rsidP="00FF2F49">
      <w:pPr>
        <w:pStyle w:val="Akapitzlist"/>
        <w:numPr>
          <w:ilvl w:val="0"/>
          <w:numId w:val="16"/>
        </w:numPr>
      </w:pPr>
      <w:r>
        <w:t>Środowisko: aplikacja desktopowa, WIN7.</w:t>
      </w:r>
    </w:p>
    <w:p w:rsidR="00FF2F49" w:rsidRDefault="00FF2F49" w:rsidP="00FF2F49">
      <w:pPr>
        <w:pStyle w:val="Akapitzlist"/>
        <w:numPr>
          <w:ilvl w:val="0"/>
          <w:numId w:val="16"/>
        </w:numPr>
      </w:pPr>
      <w:r>
        <w:t>Warunek  wstępny:  włączona aplikacja ,</w:t>
      </w:r>
    </w:p>
    <w:p w:rsidR="00FF2F49" w:rsidRDefault="00FF2F49" w:rsidP="00FF2F49">
      <w:pPr>
        <w:pStyle w:val="Akapitzlist"/>
        <w:numPr>
          <w:ilvl w:val="0"/>
          <w:numId w:val="16"/>
        </w:numPr>
      </w:pPr>
      <w:r>
        <w:t xml:space="preserve">Kryterium zaliczenia testu: </w:t>
      </w:r>
    </w:p>
    <w:p w:rsidR="00FF2F49" w:rsidRDefault="00FF2F49" w:rsidP="00FF2F49">
      <w:pPr>
        <w:pStyle w:val="Akapitzlist"/>
        <w:numPr>
          <w:ilvl w:val="0"/>
          <w:numId w:val="18"/>
        </w:numPr>
      </w:pPr>
      <w:r>
        <w:t>Wyświetlenie się komunikatu</w:t>
      </w:r>
      <w:r w:rsidR="00455FA4">
        <w:t xml:space="preserve"> informującego</w:t>
      </w:r>
      <w:r>
        <w:t xml:space="preserve"> o wprowadzeniu błędnych danych. </w:t>
      </w:r>
    </w:p>
    <w:p w:rsidR="00FF2F49" w:rsidRDefault="00FF2F49" w:rsidP="00FF2F49">
      <w:pPr>
        <w:pStyle w:val="Akapitzlist"/>
        <w:numPr>
          <w:ilvl w:val="0"/>
          <w:numId w:val="18"/>
        </w:numPr>
      </w:pPr>
      <w:r>
        <w:t>Maksymalny czas reakcji 30 sekund</w:t>
      </w:r>
    </w:p>
    <w:p w:rsidR="00FF2F49" w:rsidRDefault="00FF2F49" w:rsidP="00FF2F49">
      <w:pPr>
        <w:pStyle w:val="Akapitzlist"/>
        <w:numPr>
          <w:ilvl w:val="0"/>
          <w:numId w:val="16"/>
        </w:numPr>
      </w:pPr>
      <w:r>
        <w:t>Przebieg testu:</w:t>
      </w:r>
    </w:p>
    <w:p w:rsidR="00FF2F49" w:rsidRDefault="00FF2F49" w:rsidP="00455FA4">
      <w:pPr>
        <w:pStyle w:val="Akapitzlist"/>
        <w:numPr>
          <w:ilvl w:val="0"/>
          <w:numId w:val="21"/>
        </w:numPr>
      </w:pPr>
      <w:r>
        <w:t xml:space="preserve">Wprowadzenie </w:t>
      </w:r>
      <w:proofErr w:type="spellStart"/>
      <w:r>
        <w:t>loginu</w:t>
      </w:r>
      <w:proofErr w:type="spellEnd"/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Wprowadzenie hasła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Zatwierdzenie przyciskiem „Zaloguj”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Wyświetlenie się komunikatu informującego o podaniu błędnych danych</w:t>
      </w:r>
    </w:p>
    <w:p w:rsidR="00455FA4" w:rsidRDefault="00455FA4" w:rsidP="00455FA4"/>
    <w:p w:rsidR="00455FA4" w:rsidRDefault="00455FA4" w:rsidP="00455FA4">
      <w:pPr>
        <w:pStyle w:val="Akapitzlist"/>
        <w:numPr>
          <w:ilvl w:val="0"/>
          <w:numId w:val="16"/>
        </w:numPr>
      </w:pPr>
      <w:r>
        <w:t xml:space="preserve">Test funkcji logowania do aplikacji z podaniem poprawnego </w:t>
      </w:r>
      <w:proofErr w:type="spellStart"/>
      <w:r>
        <w:t>loginu</w:t>
      </w:r>
      <w:proofErr w:type="spellEnd"/>
      <w:r>
        <w:t xml:space="preserve"> i  błędnego hasła.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Środowisko: aplikacja desktopowa, WIN7.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Warunek  wstępny:  włączona aplikacja ,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 xml:space="preserve">Kryterium zaliczenia testu: </w:t>
      </w:r>
    </w:p>
    <w:p w:rsidR="00455FA4" w:rsidRDefault="00455FA4" w:rsidP="00455FA4">
      <w:pPr>
        <w:pStyle w:val="Akapitzlist"/>
        <w:numPr>
          <w:ilvl w:val="0"/>
          <w:numId w:val="18"/>
        </w:numPr>
      </w:pPr>
      <w:r>
        <w:t xml:space="preserve">Wyświetlenie się komunikatu informującego o wprowadzeniu błędnych danych. </w:t>
      </w:r>
    </w:p>
    <w:p w:rsidR="00455FA4" w:rsidRDefault="00455FA4" w:rsidP="00455FA4">
      <w:pPr>
        <w:pStyle w:val="Akapitzlist"/>
        <w:numPr>
          <w:ilvl w:val="0"/>
          <w:numId w:val="18"/>
        </w:numPr>
      </w:pPr>
      <w:r>
        <w:t>Maksymalny czas reakcji 30 sekund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Przebieg testu: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 xml:space="preserve">Wprowadzenie </w:t>
      </w:r>
      <w:proofErr w:type="spellStart"/>
      <w:r>
        <w:t>loginu</w:t>
      </w:r>
      <w:proofErr w:type="spellEnd"/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Wprowadzenie hasła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Zatwierdzenie przyciskiem „Zaloguj”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Wyświetlenie się komunikatu informującego o podaniu błędnych danych</w:t>
      </w:r>
    </w:p>
    <w:p w:rsidR="00455FA4" w:rsidRDefault="00455FA4">
      <w:r>
        <w:br w:type="page"/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lastRenderedPageBreak/>
        <w:t xml:space="preserve">Test funkcji logowania do aplikacji z podaniem błędnego </w:t>
      </w:r>
      <w:proofErr w:type="spellStart"/>
      <w:r>
        <w:t>loginu</w:t>
      </w:r>
      <w:proofErr w:type="spellEnd"/>
      <w:r>
        <w:t xml:space="preserve"> i  błędnego hasła.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Środowisko: aplikacja desktopowa, WIN7.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Warunek  wstępny:  włączona aplikacja ,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 xml:space="preserve">Kryterium zaliczenia testu: </w:t>
      </w:r>
    </w:p>
    <w:p w:rsidR="00455FA4" w:rsidRDefault="00455FA4" w:rsidP="00455FA4">
      <w:pPr>
        <w:pStyle w:val="Akapitzlist"/>
        <w:numPr>
          <w:ilvl w:val="0"/>
          <w:numId w:val="18"/>
        </w:numPr>
      </w:pPr>
      <w:r>
        <w:t xml:space="preserve">Wyświetlenie się komunikatu informującego o wprowadzeniu błędnych danych. </w:t>
      </w:r>
    </w:p>
    <w:p w:rsidR="00455FA4" w:rsidRDefault="00455FA4" w:rsidP="00455FA4">
      <w:pPr>
        <w:pStyle w:val="Akapitzlist"/>
        <w:numPr>
          <w:ilvl w:val="0"/>
          <w:numId w:val="18"/>
        </w:numPr>
      </w:pPr>
      <w:r>
        <w:t>Maksymalny czas reakcji 30 sekund</w:t>
      </w:r>
    </w:p>
    <w:p w:rsidR="00455FA4" w:rsidRDefault="00455FA4" w:rsidP="00455FA4">
      <w:pPr>
        <w:pStyle w:val="Akapitzlist"/>
        <w:numPr>
          <w:ilvl w:val="0"/>
          <w:numId w:val="16"/>
        </w:numPr>
      </w:pPr>
      <w:r>
        <w:t>Przebieg testu: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 xml:space="preserve">Wprowadzenie </w:t>
      </w:r>
      <w:proofErr w:type="spellStart"/>
      <w:r>
        <w:t>loginu</w:t>
      </w:r>
      <w:proofErr w:type="spellEnd"/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Wprowadzenie hasła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Zatwierdzenie przyciskiem „Zaloguj”</w:t>
      </w:r>
    </w:p>
    <w:p w:rsidR="00455FA4" w:rsidRDefault="00455FA4" w:rsidP="00455FA4">
      <w:pPr>
        <w:pStyle w:val="Akapitzlist"/>
        <w:numPr>
          <w:ilvl w:val="0"/>
          <w:numId w:val="21"/>
        </w:numPr>
      </w:pPr>
      <w:r>
        <w:t>Wyświetlenie się komunikatu informującego o podaniu błędnych danych</w:t>
      </w:r>
    </w:p>
    <w:p w:rsidR="00A10CC4" w:rsidRDefault="00A10CC4" w:rsidP="00FA17A6">
      <w:pPr>
        <w:ind w:left="360"/>
      </w:pPr>
    </w:p>
    <w:p w:rsidR="00A10CC4" w:rsidRDefault="00A10CC4" w:rsidP="00A10CC4"/>
    <w:p w:rsidR="00A10CC4" w:rsidRDefault="00A10CC4" w:rsidP="000B770C"/>
    <w:p w:rsidR="004D1191" w:rsidRDefault="004D1191"/>
    <w:sectPr w:rsidR="004D1191" w:rsidSect="007E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941"/>
    <w:multiLevelType w:val="hybridMultilevel"/>
    <w:tmpl w:val="D1461D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804"/>
    <w:multiLevelType w:val="hybridMultilevel"/>
    <w:tmpl w:val="6C7412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638AE"/>
    <w:multiLevelType w:val="hybridMultilevel"/>
    <w:tmpl w:val="3C78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0C39"/>
    <w:multiLevelType w:val="hybridMultilevel"/>
    <w:tmpl w:val="3252C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64E1A"/>
    <w:multiLevelType w:val="hybridMultilevel"/>
    <w:tmpl w:val="E0721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17936"/>
    <w:multiLevelType w:val="hybridMultilevel"/>
    <w:tmpl w:val="F8A6A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A28FB"/>
    <w:multiLevelType w:val="hybridMultilevel"/>
    <w:tmpl w:val="6C7412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807DF"/>
    <w:multiLevelType w:val="hybridMultilevel"/>
    <w:tmpl w:val="51F6A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303D3"/>
    <w:multiLevelType w:val="hybridMultilevel"/>
    <w:tmpl w:val="D1D0D5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E33056"/>
    <w:multiLevelType w:val="hybridMultilevel"/>
    <w:tmpl w:val="0FFEE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66A99"/>
    <w:multiLevelType w:val="hybridMultilevel"/>
    <w:tmpl w:val="8CAC42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A3896"/>
    <w:multiLevelType w:val="hybridMultilevel"/>
    <w:tmpl w:val="E4066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21705"/>
    <w:multiLevelType w:val="hybridMultilevel"/>
    <w:tmpl w:val="A0A0B4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313AC"/>
    <w:multiLevelType w:val="hybridMultilevel"/>
    <w:tmpl w:val="BF22FA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D6DEA"/>
    <w:multiLevelType w:val="hybridMultilevel"/>
    <w:tmpl w:val="CCF0C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5434B"/>
    <w:multiLevelType w:val="hybridMultilevel"/>
    <w:tmpl w:val="93047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A08DA"/>
    <w:multiLevelType w:val="hybridMultilevel"/>
    <w:tmpl w:val="DE7822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F1710"/>
    <w:multiLevelType w:val="hybridMultilevel"/>
    <w:tmpl w:val="0EB491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1B4935"/>
    <w:multiLevelType w:val="hybridMultilevel"/>
    <w:tmpl w:val="5F304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03F95"/>
    <w:multiLevelType w:val="hybridMultilevel"/>
    <w:tmpl w:val="E4AE7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316FD"/>
    <w:multiLevelType w:val="hybridMultilevel"/>
    <w:tmpl w:val="16F88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6"/>
  </w:num>
  <w:num w:numId="5">
    <w:abstractNumId w:val="9"/>
  </w:num>
  <w:num w:numId="6">
    <w:abstractNumId w:val="17"/>
  </w:num>
  <w:num w:numId="7">
    <w:abstractNumId w:val="11"/>
  </w:num>
  <w:num w:numId="8">
    <w:abstractNumId w:val="13"/>
  </w:num>
  <w:num w:numId="9">
    <w:abstractNumId w:val="19"/>
  </w:num>
  <w:num w:numId="10">
    <w:abstractNumId w:val="5"/>
  </w:num>
  <w:num w:numId="11">
    <w:abstractNumId w:val="7"/>
  </w:num>
  <w:num w:numId="12">
    <w:abstractNumId w:val="20"/>
  </w:num>
  <w:num w:numId="13">
    <w:abstractNumId w:val="0"/>
  </w:num>
  <w:num w:numId="14">
    <w:abstractNumId w:val="3"/>
  </w:num>
  <w:num w:numId="15">
    <w:abstractNumId w:val="10"/>
  </w:num>
  <w:num w:numId="16">
    <w:abstractNumId w:val="1"/>
  </w:num>
  <w:num w:numId="17">
    <w:abstractNumId w:val="8"/>
  </w:num>
  <w:num w:numId="18">
    <w:abstractNumId w:val="2"/>
  </w:num>
  <w:num w:numId="19">
    <w:abstractNumId w:val="12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1191"/>
    <w:rsid w:val="000B770C"/>
    <w:rsid w:val="00222C92"/>
    <w:rsid w:val="0037158A"/>
    <w:rsid w:val="00455FA4"/>
    <w:rsid w:val="0048681A"/>
    <w:rsid w:val="004D1191"/>
    <w:rsid w:val="0060146E"/>
    <w:rsid w:val="007E233E"/>
    <w:rsid w:val="00817313"/>
    <w:rsid w:val="008A147F"/>
    <w:rsid w:val="00A06801"/>
    <w:rsid w:val="00A10CC4"/>
    <w:rsid w:val="00C2503C"/>
    <w:rsid w:val="00FA17A6"/>
    <w:rsid w:val="00FF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3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D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D1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PYZA</dc:creator>
  <cp:lastModifiedBy>PYZA</cp:lastModifiedBy>
  <cp:revision>2</cp:revision>
  <dcterms:created xsi:type="dcterms:W3CDTF">2016-05-10T19:56:00Z</dcterms:created>
  <dcterms:modified xsi:type="dcterms:W3CDTF">2016-05-10T19:56:00Z</dcterms:modified>
</cp:coreProperties>
</file>