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A7F" w:rsidRPr="003B1FDB" w:rsidRDefault="00074A7F" w:rsidP="001B4879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8"/>
        </w:rPr>
      </w:pPr>
      <w:r w:rsidRPr="003B1FDB">
        <w:rPr>
          <w:rFonts w:ascii="Times New Roman" w:hAnsi="Times New Roman" w:cs="Times New Roman"/>
          <w:b/>
          <w:sz w:val="24"/>
          <w:szCs w:val="28"/>
        </w:rPr>
        <w:t>1 слайд:</w:t>
      </w:r>
    </w:p>
    <w:p w:rsidR="00074A7F" w:rsidRPr="003B1FDB" w:rsidRDefault="003B1FDB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Добрый день, уважаемые</w:t>
      </w:r>
      <w:r w:rsidR="00074A7F" w:rsidRPr="003B1FDB">
        <w:rPr>
          <w:rFonts w:ascii="Times New Roman" w:hAnsi="Times New Roman" w:cs="Times New Roman"/>
          <w:sz w:val="24"/>
          <w:szCs w:val="28"/>
        </w:rPr>
        <w:t xml:space="preserve"> члены комиссии.</w:t>
      </w:r>
    </w:p>
    <w:p w:rsidR="00074A7F" w:rsidRPr="003B1FDB" w:rsidRDefault="00074A7F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Я Валацкайте Яна, студентка группы С13-503.</w:t>
      </w:r>
    </w:p>
    <w:p w:rsidR="00074A7F" w:rsidRPr="003B1FDB" w:rsidRDefault="00074A7F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Научный руководитель, кандидат технических наук,</w:t>
      </w:r>
      <w:r w:rsidR="003B1FDB" w:rsidRPr="003B1FDB">
        <w:rPr>
          <w:rFonts w:ascii="Times New Roman" w:hAnsi="Times New Roman" w:cs="Times New Roman"/>
          <w:sz w:val="24"/>
          <w:szCs w:val="28"/>
        </w:rPr>
        <w:t xml:space="preserve"> </w:t>
      </w:r>
      <w:r w:rsidRPr="003B1FDB">
        <w:rPr>
          <w:rFonts w:ascii="Times New Roman" w:hAnsi="Times New Roman" w:cs="Times New Roman"/>
          <w:sz w:val="24"/>
          <w:szCs w:val="28"/>
        </w:rPr>
        <w:t xml:space="preserve">Константин Григорьевич </w:t>
      </w:r>
      <w:proofErr w:type="spellStart"/>
      <w:r w:rsidRPr="003B1FDB">
        <w:rPr>
          <w:rFonts w:ascii="Times New Roman" w:hAnsi="Times New Roman" w:cs="Times New Roman"/>
          <w:sz w:val="24"/>
          <w:szCs w:val="28"/>
        </w:rPr>
        <w:t>Когос</w:t>
      </w:r>
      <w:proofErr w:type="spellEnd"/>
      <w:r w:rsidRPr="003B1FDB">
        <w:rPr>
          <w:rFonts w:ascii="Times New Roman" w:hAnsi="Times New Roman" w:cs="Times New Roman"/>
          <w:sz w:val="24"/>
          <w:szCs w:val="28"/>
        </w:rPr>
        <w:t>.</w:t>
      </w:r>
    </w:p>
    <w:p w:rsidR="00074A7F" w:rsidRPr="003B1FDB" w:rsidRDefault="00074A7F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Темой научно-исследовательский работы являлся анализ методов машинного обучения, применимых к задаче аутентификации пользователей мобильный устройств.</w:t>
      </w:r>
    </w:p>
    <w:p w:rsidR="00074A7F" w:rsidRPr="003B1FDB" w:rsidRDefault="00074A7F" w:rsidP="001B4879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8"/>
        </w:rPr>
      </w:pPr>
      <w:r w:rsidRPr="003B1FDB">
        <w:rPr>
          <w:rFonts w:ascii="Times New Roman" w:hAnsi="Times New Roman" w:cs="Times New Roman"/>
          <w:b/>
          <w:sz w:val="24"/>
          <w:szCs w:val="28"/>
        </w:rPr>
        <w:t>2 слайд:</w:t>
      </w:r>
    </w:p>
    <w:p w:rsidR="00074A7F" w:rsidRPr="003B1FDB" w:rsidRDefault="00074A7F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Целью работы этого семестра являлась оценка возможности применения методов машинного о</w:t>
      </w:r>
      <w:r w:rsidR="001B4879">
        <w:rPr>
          <w:rFonts w:ascii="Times New Roman" w:hAnsi="Times New Roman" w:cs="Times New Roman"/>
          <w:sz w:val="24"/>
          <w:szCs w:val="28"/>
        </w:rPr>
        <w:t>бучения к задаче</w:t>
      </w:r>
      <w:r w:rsidRPr="003B1FDB">
        <w:rPr>
          <w:rFonts w:ascii="Times New Roman" w:hAnsi="Times New Roman" w:cs="Times New Roman"/>
          <w:sz w:val="24"/>
          <w:szCs w:val="28"/>
        </w:rPr>
        <w:t xml:space="preserve"> аутентификации пользователя мобильного приложения на основе поведенческой биометрии.</w:t>
      </w:r>
    </w:p>
    <w:p w:rsidR="00074A7F" w:rsidRPr="003B1FDB" w:rsidRDefault="00074A7F" w:rsidP="001B4879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8"/>
        </w:rPr>
      </w:pPr>
      <w:r w:rsidRPr="003B1FDB">
        <w:rPr>
          <w:rFonts w:ascii="Times New Roman" w:hAnsi="Times New Roman" w:cs="Times New Roman"/>
          <w:b/>
          <w:sz w:val="24"/>
          <w:szCs w:val="28"/>
        </w:rPr>
        <w:t>3 слайд:</w:t>
      </w:r>
    </w:p>
    <w:p w:rsidR="00516FFB" w:rsidRPr="003B1FDB" w:rsidRDefault="00641BEB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Тема работы актуальна,</w:t>
      </w:r>
      <w:r w:rsidR="00516FFB" w:rsidRPr="003B1FDB">
        <w:rPr>
          <w:rFonts w:ascii="Times New Roman" w:hAnsi="Times New Roman" w:cs="Times New Roman"/>
          <w:sz w:val="24"/>
          <w:szCs w:val="28"/>
        </w:rPr>
        <w:t xml:space="preserve"> об этом говорят исследования </w:t>
      </w:r>
      <w:r w:rsidR="00516FFB" w:rsidRPr="003B1FDB">
        <w:rPr>
          <w:rFonts w:ascii="Times New Roman" w:hAnsi="Times New Roman" w:cs="Times New Roman"/>
          <w:sz w:val="24"/>
          <w:szCs w:val="28"/>
          <w:lang w:val="en-US"/>
        </w:rPr>
        <w:t>Verizon</w:t>
      </w:r>
      <w:r w:rsidR="00516FFB" w:rsidRPr="003B1FDB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516FFB" w:rsidRPr="003B1FDB">
        <w:rPr>
          <w:rFonts w:ascii="Times New Roman" w:hAnsi="Times New Roman" w:cs="Times New Roman"/>
          <w:sz w:val="24"/>
          <w:szCs w:val="28"/>
          <w:lang w:val="en-US"/>
        </w:rPr>
        <w:t>Telesign</w:t>
      </w:r>
      <w:proofErr w:type="spellEnd"/>
      <w:r w:rsidR="00516FFB" w:rsidRPr="003B1FDB">
        <w:rPr>
          <w:rFonts w:ascii="Times New Roman" w:hAnsi="Times New Roman" w:cs="Times New Roman"/>
          <w:sz w:val="24"/>
          <w:szCs w:val="28"/>
        </w:rPr>
        <w:t xml:space="preserve"> и </w:t>
      </w:r>
      <w:r w:rsidR="00516FFB" w:rsidRPr="003B1FDB">
        <w:rPr>
          <w:rFonts w:ascii="Times New Roman" w:hAnsi="Times New Roman" w:cs="Times New Roman"/>
          <w:sz w:val="24"/>
          <w:szCs w:val="28"/>
          <w:lang w:val="en-US"/>
        </w:rPr>
        <w:t>Radiant</w:t>
      </w:r>
      <w:r w:rsidR="00516FFB" w:rsidRPr="003B1FDB">
        <w:rPr>
          <w:rFonts w:ascii="Times New Roman" w:hAnsi="Times New Roman" w:cs="Times New Roman"/>
          <w:sz w:val="24"/>
          <w:szCs w:val="28"/>
        </w:rPr>
        <w:t xml:space="preserve"> </w:t>
      </w:r>
      <w:r w:rsidR="00516FFB" w:rsidRPr="003B1FDB">
        <w:rPr>
          <w:rFonts w:ascii="Times New Roman" w:hAnsi="Times New Roman" w:cs="Times New Roman"/>
          <w:sz w:val="24"/>
          <w:szCs w:val="28"/>
          <w:lang w:val="en-US"/>
        </w:rPr>
        <w:t>Insides</w:t>
      </w:r>
      <w:r w:rsidR="00516FFB" w:rsidRPr="003B1FDB">
        <w:rPr>
          <w:rFonts w:ascii="Times New Roman" w:hAnsi="Times New Roman" w:cs="Times New Roman"/>
          <w:sz w:val="24"/>
          <w:szCs w:val="28"/>
        </w:rPr>
        <w:t>.</w:t>
      </w:r>
    </w:p>
    <w:p w:rsidR="00051AF0" w:rsidRPr="003B1FDB" w:rsidRDefault="00051AF0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Крайне много случаев компрометации данных связаны со слабой защитой мобильных устройств.</w:t>
      </w:r>
    </w:p>
    <w:p w:rsidR="00641BEB" w:rsidRPr="003B1FDB" w:rsidRDefault="00516FFB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Многие компании заинтересованы в развитии поведенческой биометрии и больше половины планируют в ближайшее время внедрение технологий на ее основе.</w:t>
      </w:r>
    </w:p>
    <w:p w:rsidR="00516FFB" w:rsidRPr="003B1FDB" w:rsidRDefault="00516FFB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Так же многие опрашиваемые отмечают, считают поведенческую биометрию не только безопасной, но и удобной.</w:t>
      </w:r>
    </w:p>
    <w:p w:rsidR="00051AF0" w:rsidRPr="003B1FDB" w:rsidRDefault="00051AF0" w:rsidP="001B4879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8"/>
        </w:rPr>
      </w:pPr>
      <w:r w:rsidRPr="003B1FDB">
        <w:rPr>
          <w:rFonts w:ascii="Times New Roman" w:hAnsi="Times New Roman" w:cs="Times New Roman"/>
          <w:b/>
          <w:sz w:val="24"/>
          <w:szCs w:val="28"/>
        </w:rPr>
        <w:t>4 слайд:</w:t>
      </w:r>
    </w:p>
    <w:p w:rsidR="00051AF0" w:rsidRPr="003B1FDB" w:rsidRDefault="00051AF0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Одним из этапов работы являлась систематизация методов машинного обучения.</w:t>
      </w:r>
    </w:p>
    <w:p w:rsidR="00051AF0" w:rsidRPr="003B1FDB" w:rsidRDefault="00051AF0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B1FDB">
        <w:rPr>
          <w:rFonts w:ascii="Times New Roman" w:hAnsi="Times New Roman" w:cs="Times New Roman"/>
          <w:sz w:val="24"/>
          <w:szCs w:val="28"/>
        </w:rPr>
        <w:t>Выделены основные, такие как обучение с учителем, без учителя, ч</w:t>
      </w:r>
      <w:r w:rsidR="001B4879">
        <w:rPr>
          <w:rFonts w:ascii="Times New Roman" w:hAnsi="Times New Roman" w:cs="Times New Roman"/>
          <w:sz w:val="24"/>
          <w:szCs w:val="28"/>
        </w:rPr>
        <w:t>астичное, активное и стимулируемо</w:t>
      </w:r>
      <w:r w:rsidRPr="003B1FDB">
        <w:rPr>
          <w:rFonts w:ascii="Times New Roman" w:hAnsi="Times New Roman" w:cs="Times New Roman"/>
          <w:sz w:val="24"/>
          <w:szCs w:val="28"/>
        </w:rPr>
        <w:t>е обучении.</w:t>
      </w:r>
      <w:proofErr w:type="gramEnd"/>
    </w:p>
    <w:p w:rsidR="00B11B65" w:rsidRPr="003B1FDB" w:rsidRDefault="00051AF0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Для нашей задачи применимы обучени</w:t>
      </w:r>
      <w:r w:rsidR="001B4879">
        <w:rPr>
          <w:rFonts w:ascii="Times New Roman" w:hAnsi="Times New Roman" w:cs="Times New Roman"/>
          <w:sz w:val="24"/>
          <w:szCs w:val="28"/>
        </w:rPr>
        <w:t xml:space="preserve">е без учителя, а именно метод обнаружения аномалии, но так как он иногда сводится к методу классификации, обучение </w:t>
      </w:r>
      <w:r w:rsidRPr="003B1FDB">
        <w:rPr>
          <w:rFonts w:ascii="Times New Roman" w:hAnsi="Times New Roman" w:cs="Times New Roman"/>
          <w:sz w:val="24"/>
          <w:szCs w:val="28"/>
        </w:rPr>
        <w:t>без учителя</w:t>
      </w:r>
      <w:r w:rsidR="001B4879">
        <w:rPr>
          <w:rFonts w:ascii="Times New Roman" w:hAnsi="Times New Roman" w:cs="Times New Roman"/>
          <w:sz w:val="24"/>
          <w:szCs w:val="28"/>
        </w:rPr>
        <w:t xml:space="preserve"> тоже имеет место быть</w:t>
      </w:r>
      <w:proofErr w:type="gramStart"/>
      <w:r w:rsidR="001B4879"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="001B4879">
        <w:rPr>
          <w:rFonts w:ascii="Times New Roman" w:hAnsi="Times New Roman" w:cs="Times New Roman"/>
          <w:sz w:val="24"/>
          <w:szCs w:val="28"/>
        </w:rPr>
        <w:t xml:space="preserve"> Эти методы </w:t>
      </w:r>
      <w:r w:rsidRPr="003B1FDB">
        <w:rPr>
          <w:rFonts w:ascii="Times New Roman" w:hAnsi="Times New Roman" w:cs="Times New Roman"/>
          <w:sz w:val="24"/>
          <w:szCs w:val="28"/>
        </w:rPr>
        <w:t>более подробно будут рассмотрены позднее.</w:t>
      </w:r>
    </w:p>
    <w:p w:rsidR="00B11B65" w:rsidRPr="003B1FDB" w:rsidRDefault="00F1500C" w:rsidP="001B4879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8"/>
        </w:rPr>
      </w:pPr>
      <w:r w:rsidRPr="003B1FDB">
        <w:rPr>
          <w:rFonts w:ascii="Times New Roman" w:hAnsi="Times New Roman" w:cs="Times New Roman"/>
          <w:b/>
          <w:sz w:val="24"/>
          <w:szCs w:val="28"/>
        </w:rPr>
        <w:t>5</w:t>
      </w:r>
      <w:r w:rsidR="00B11B65" w:rsidRPr="003B1FDB">
        <w:rPr>
          <w:rFonts w:ascii="Times New Roman" w:hAnsi="Times New Roman" w:cs="Times New Roman"/>
          <w:b/>
          <w:sz w:val="24"/>
          <w:szCs w:val="28"/>
        </w:rPr>
        <w:t xml:space="preserve"> слайд:</w:t>
      </w:r>
    </w:p>
    <w:p w:rsidR="00B11B65" w:rsidRPr="003B1FDB" w:rsidRDefault="00F1500C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Два основных метода решения задачи обнаружения аномалии – метод восстановления плотности и метод сведения к методу классификации.</w:t>
      </w:r>
    </w:p>
    <w:p w:rsidR="00F1500C" w:rsidRPr="003B1FDB" w:rsidRDefault="00F1500C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 xml:space="preserve">Восстановление плотности включает </w:t>
      </w:r>
      <w:r w:rsidR="001B4879">
        <w:rPr>
          <w:rFonts w:ascii="Times New Roman" w:hAnsi="Times New Roman" w:cs="Times New Roman"/>
          <w:sz w:val="24"/>
          <w:szCs w:val="28"/>
        </w:rPr>
        <w:t>в себя параметрический, непараме</w:t>
      </w:r>
      <w:r w:rsidRPr="003B1FDB">
        <w:rPr>
          <w:rFonts w:ascii="Times New Roman" w:hAnsi="Times New Roman" w:cs="Times New Roman"/>
          <w:sz w:val="24"/>
          <w:szCs w:val="28"/>
        </w:rPr>
        <w:t>трический подходы, а также восстановления смесей.</w:t>
      </w:r>
    </w:p>
    <w:p w:rsidR="00F1500C" w:rsidRPr="003B1FDB" w:rsidRDefault="00F1500C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 xml:space="preserve">Метод сведения к классификации же включает линейную классификацию, </w:t>
      </w:r>
      <w:proofErr w:type="spellStart"/>
      <w:r w:rsidRPr="003B1FDB">
        <w:rPr>
          <w:rFonts w:ascii="Times New Roman" w:hAnsi="Times New Roman" w:cs="Times New Roman"/>
          <w:sz w:val="24"/>
          <w:szCs w:val="28"/>
        </w:rPr>
        <w:t>бейесовский</w:t>
      </w:r>
      <w:proofErr w:type="spellEnd"/>
      <w:r w:rsidRPr="003B1FDB">
        <w:rPr>
          <w:rFonts w:ascii="Times New Roman" w:hAnsi="Times New Roman" w:cs="Times New Roman"/>
          <w:sz w:val="24"/>
          <w:szCs w:val="28"/>
        </w:rPr>
        <w:t xml:space="preserve"> классификатор, а так же нейронные сети.</w:t>
      </w:r>
    </w:p>
    <w:p w:rsidR="00F1500C" w:rsidRPr="003B1FDB" w:rsidRDefault="00F1500C" w:rsidP="001B4879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8"/>
        </w:rPr>
      </w:pPr>
      <w:r w:rsidRPr="003B1FDB">
        <w:rPr>
          <w:rFonts w:ascii="Times New Roman" w:hAnsi="Times New Roman" w:cs="Times New Roman"/>
          <w:b/>
          <w:sz w:val="24"/>
          <w:szCs w:val="28"/>
        </w:rPr>
        <w:t>6 слайд:</w:t>
      </w:r>
    </w:p>
    <w:p w:rsidR="00F1500C" w:rsidRPr="003B1FDB" w:rsidRDefault="00F1500C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Рассмотрим метод восстановления плотности в рамках нашей задачи аутентификации.</w:t>
      </w:r>
    </w:p>
    <w:p w:rsidR="00F1500C" w:rsidRPr="003B1FDB" w:rsidRDefault="00F1500C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Параметрическое восстановление плотности не может быть применимо, так как в нашей задаче не известна функция распределения. Зато совокупность непараметрического и метода смесей подходят для решения.</w:t>
      </w:r>
    </w:p>
    <w:p w:rsidR="00CA26E0" w:rsidRPr="003B1FDB" w:rsidRDefault="00CA26E0" w:rsidP="001B4879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8"/>
        </w:rPr>
      </w:pPr>
      <w:r w:rsidRPr="003B1FDB">
        <w:rPr>
          <w:rFonts w:ascii="Times New Roman" w:hAnsi="Times New Roman" w:cs="Times New Roman"/>
          <w:b/>
          <w:sz w:val="24"/>
          <w:szCs w:val="28"/>
        </w:rPr>
        <w:t>7 слайд:</w:t>
      </w:r>
    </w:p>
    <w:p w:rsidR="00CA26E0" w:rsidRPr="003B1FDB" w:rsidRDefault="00452B8E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 xml:space="preserve">Из методов классификации выделим </w:t>
      </w:r>
      <w:proofErr w:type="spellStart"/>
      <w:r w:rsidRPr="003B1FDB">
        <w:rPr>
          <w:rFonts w:ascii="Times New Roman" w:hAnsi="Times New Roman" w:cs="Times New Roman"/>
          <w:sz w:val="24"/>
          <w:szCs w:val="28"/>
        </w:rPr>
        <w:t>одноклассовый</w:t>
      </w:r>
      <w:proofErr w:type="spellEnd"/>
      <w:r w:rsidRPr="003B1FDB">
        <w:rPr>
          <w:rFonts w:ascii="Times New Roman" w:hAnsi="Times New Roman" w:cs="Times New Roman"/>
          <w:sz w:val="24"/>
          <w:szCs w:val="28"/>
        </w:rPr>
        <w:t xml:space="preserve"> метод опорных векторов, </w:t>
      </w:r>
      <w:proofErr w:type="spellStart"/>
      <w:r w:rsidRPr="003B1FDB">
        <w:rPr>
          <w:rFonts w:ascii="Times New Roman" w:hAnsi="Times New Roman" w:cs="Times New Roman"/>
          <w:sz w:val="24"/>
          <w:szCs w:val="28"/>
        </w:rPr>
        <w:t>логистическую</w:t>
      </w:r>
      <w:proofErr w:type="spellEnd"/>
      <w:r w:rsidRPr="003B1FDB">
        <w:rPr>
          <w:rFonts w:ascii="Times New Roman" w:hAnsi="Times New Roman" w:cs="Times New Roman"/>
          <w:sz w:val="24"/>
          <w:szCs w:val="28"/>
        </w:rPr>
        <w:t xml:space="preserve"> регрессию, </w:t>
      </w:r>
      <w:proofErr w:type="spellStart"/>
      <w:r w:rsidRPr="003B1FDB">
        <w:rPr>
          <w:rFonts w:ascii="Times New Roman" w:hAnsi="Times New Roman" w:cs="Times New Roman"/>
          <w:sz w:val="24"/>
          <w:szCs w:val="28"/>
        </w:rPr>
        <w:t>перцептро</w:t>
      </w:r>
      <w:r w:rsidR="001B4879">
        <w:rPr>
          <w:rFonts w:ascii="Times New Roman" w:hAnsi="Times New Roman" w:cs="Times New Roman"/>
          <w:sz w:val="24"/>
          <w:szCs w:val="28"/>
        </w:rPr>
        <w:t>н</w:t>
      </w:r>
      <w:proofErr w:type="spellEnd"/>
      <w:r w:rsidR="001B4879">
        <w:rPr>
          <w:rFonts w:ascii="Times New Roman" w:hAnsi="Times New Roman" w:cs="Times New Roman"/>
          <w:sz w:val="24"/>
          <w:szCs w:val="28"/>
        </w:rPr>
        <w:t>, а также сеть адаптивного резо</w:t>
      </w:r>
      <w:r w:rsidRPr="003B1FDB">
        <w:rPr>
          <w:rFonts w:ascii="Times New Roman" w:hAnsi="Times New Roman" w:cs="Times New Roman"/>
          <w:sz w:val="24"/>
          <w:szCs w:val="28"/>
        </w:rPr>
        <w:t xml:space="preserve">нанса. Они подходят к нашей задаче. </w:t>
      </w:r>
    </w:p>
    <w:p w:rsidR="00452B8E" w:rsidRPr="003B1FDB" w:rsidRDefault="00452B8E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В наивном байесовском классификаторе необходима независимость признаков, которая у нас не обеспечена.</w:t>
      </w:r>
    </w:p>
    <w:p w:rsidR="00452B8E" w:rsidRPr="003B1FDB" w:rsidRDefault="00452B8E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В методе ближайших соседей необходимо более, недели один класс для определения причастности к определенному классу.</w:t>
      </w:r>
    </w:p>
    <w:p w:rsidR="00452B8E" w:rsidRPr="003B1FDB" w:rsidRDefault="00452B8E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 xml:space="preserve">В сети радиально-базисных функций необходимо </w:t>
      </w:r>
      <w:proofErr w:type="spellStart"/>
      <w:r w:rsidRPr="003B1FDB">
        <w:rPr>
          <w:rFonts w:ascii="Times New Roman" w:hAnsi="Times New Roman" w:cs="Times New Roman"/>
          <w:sz w:val="24"/>
          <w:szCs w:val="28"/>
        </w:rPr>
        <w:t>гауссовское</w:t>
      </w:r>
      <w:proofErr w:type="spellEnd"/>
      <w:r w:rsidRPr="003B1FDB">
        <w:rPr>
          <w:rFonts w:ascii="Times New Roman" w:hAnsi="Times New Roman" w:cs="Times New Roman"/>
          <w:sz w:val="24"/>
          <w:szCs w:val="28"/>
        </w:rPr>
        <w:t xml:space="preserve"> распределение.</w:t>
      </w:r>
    </w:p>
    <w:p w:rsidR="00452B8E" w:rsidRPr="003B1FDB" w:rsidRDefault="00452B8E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 xml:space="preserve">Таким образом, мы определили несколько подходящих методов к задаче аутентификации пользователя на основе </w:t>
      </w:r>
      <w:proofErr w:type="spellStart"/>
      <w:r w:rsidRPr="003B1FDB">
        <w:rPr>
          <w:rFonts w:ascii="Times New Roman" w:hAnsi="Times New Roman" w:cs="Times New Roman"/>
          <w:sz w:val="24"/>
          <w:szCs w:val="28"/>
        </w:rPr>
        <w:t>поведенчесой</w:t>
      </w:r>
      <w:proofErr w:type="spellEnd"/>
      <w:r w:rsidRPr="003B1FDB">
        <w:rPr>
          <w:rFonts w:ascii="Times New Roman" w:hAnsi="Times New Roman" w:cs="Times New Roman"/>
          <w:sz w:val="24"/>
          <w:szCs w:val="28"/>
        </w:rPr>
        <w:t xml:space="preserve"> биометрии.</w:t>
      </w:r>
    </w:p>
    <w:p w:rsidR="00452B8E" w:rsidRPr="003B1FDB" w:rsidRDefault="00452B8E" w:rsidP="001B4879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8"/>
        </w:rPr>
      </w:pPr>
      <w:r w:rsidRPr="003B1FDB">
        <w:rPr>
          <w:rFonts w:ascii="Times New Roman" w:hAnsi="Times New Roman" w:cs="Times New Roman"/>
          <w:b/>
          <w:sz w:val="24"/>
          <w:szCs w:val="28"/>
        </w:rPr>
        <w:t>8 слайд:</w:t>
      </w:r>
    </w:p>
    <w:p w:rsidR="00452B8E" w:rsidRPr="003B1FDB" w:rsidRDefault="00452B8E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В следующей работе планируется применение метода обнаружения аномалий к задаче аутентификации на основе поведенческой биометрии.</w:t>
      </w:r>
    </w:p>
    <w:p w:rsidR="00452B8E" w:rsidRPr="003B1FDB" w:rsidRDefault="00452B8E" w:rsidP="001B4879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8"/>
        </w:rPr>
      </w:pPr>
      <w:r w:rsidRPr="003B1FDB">
        <w:rPr>
          <w:rFonts w:ascii="Times New Roman" w:hAnsi="Times New Roman" w:cs="Times New Roman"/>
          <w:b/>
          <w:sz w:val="24"/>
          <w:szCs w:val="28"/>
        </w:rPr>
        <w:t>9 слайд:</w:t>
      </w:r>
    </w:p>
    <w:p w:rsidR="00452B8E" w:rsidRPr="003B1FDB" w:rsidRDefault="00452B8E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Основные результаты работы видны на слайде:</w:t>
      </w:r>
    </w:p>
    <w:p w:rsidR="00452B8E" w:rsidRPr="003B1FDB" w:rsidRDefault="00452B8E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Были исследованы ключевые характеристики методов МО</w:t>
      </w:r>
    </w:p>
    <w:p w:rsidR="00452B8E" w:rsidRPr="003B1FDB" w:rsidRDefault="00452B8E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Проанализированы методы, применимые к задаче аутентификации</w:t>
      </w:r>
    </w:p>
    <w:p w:rsidR="00452B8E" w:rsidRPr="003B1FDB" w:rsidRDefault="00452B8E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Сделан вывод о прим</w:t>
      </w:r>
      <w:r w:rsidR="003B1FDB" w:rsidRPr="003B1FDB">
        <w:rPr>
          <w:rFonts w:ascii="Times New Roman" w:hAnsi="Times New Roman" w:cs="Times New Roman"/>
          <w:sz w:val="24"/>
          <w:szCs w:val="28"/>
        </w:rPr>
        <w:t>е</w:t>
      </w:r>
      <w:r w:rsidRPr="003B1FDB">
        <w:rPr>
          <w:rFonts w:ascii="Times New Roman" w:hAnsi="Times New Roman" w:cs="Times New Roman"/>
          <w:sz w:val="24"/>
          <w:szCs w:val="28"/>
        </w:rPr>
        <w:t>нении методов к задаче аутентификации с помощью поведенческой биометрии</w:t>
      </w:r>
    </w:p>
    <w:p w:rsidR="00452B8E" w:rsidRPr="003B1FDB" w:rsidRDefault="00452B8E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Сформулировано направление дальнейшего исследования.</w:t>
      </w:r>
    </w:p>
    <w:p w:rsidR="00452B8E" w:rsidRPr="003B1FDB" w:rsidRDefault="00452B8E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p w:rsidR="00452B8E" w:rsidRPr="003B1FDB" w:rsidRDefault="00452B8E" w:rsidP="001B487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3B1FDB">
        <w:rPr>
          <w:rFonts w:ascii="Times New Roman" w:hAnsi="Times New Roman" w:cs="Times New Roman"/>
          <w:sz w:val="24"/>
          <w:szCs w:val="28"/>
        </w:rPr>
        <w:t>Спасибо за внимание!</w:t>
      </w:r>
    </w:p>
    <w:sectPr w:rsidR="00452B8E" w:rsidRPr="003B1FDB" w:rsidSect="003B1FDB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74A7F"/>
    <w:rsid w:val="00051AF0"/>
    <w:rsid w:val="00074A7F"/>
    <w:rsid w:val="001B4879"/>
    <w:rsid w:val="001B6433"/>
    <w:rsid w:val="003B1FDB"/>
    <w:rsid w:val="00452B8E"/>
    <w:rsid w:val="00516FFB"/>
    <w:rsid w:val="00641BEB"/>
    <w:rsid w:val="00B11B65"/>
    <w:rsid w:val="00CA26E0"/>
    <w:rsid w:val="00DA236D"/>
    <w:rsid w:val="00F15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ValatskaiteYana</dc:creator>
  <cp:lastModifiedBy>ValatskaiteYana</cp:lastModifiedBy>
  <cp:revision>1</cp:revision>
  <dcterms:created xsi:type="dcterms:W3CDTF">2017-01-20T19:24:00Z</dcterms:created>
  <dcterms:modified xsi:type="dcterms:W3CDTF">2017-01-20T22:45:00Z</dcterms:modified>
</cp:coreProperties>
</file>