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41A" w:rsidRPr="00F3605B" w:rsidRDefault="00490DEA" w:rsidP="00F3605B">
      <w:pPr>
        <w:widowControl/>
        <w:spacing w:line="360" w:lineRule="exact"/>
        <w:ind w:firstLineChars="200" w:firstLine="482"/>
        <w:jc w:val="center"/>
        <w:rPr>
          <w:rFonts w:ascii="宋体" w:eastAsia="宋体" w:hAnsi="宋体" w:cs="宋体"/>
          <w:b/>
          <w:bCs/>
          <w:color w:val="333333"/>
          <w:kern w:val="0"/>
          <w:sz w:val="24"/>
          <w:shd w:val="clear" w:color="auto" w:fill="FFFFFF"/>
        </w:rPr>
      </w:pPr>
      <w:bookmarkStart w:id="0" w:name="_GoBack"/>
      <w:r w:rsidRPr="00F3605B">
        <w:rPr>
          <w:rFonts w:ascii="宋体" w:eastAsia="宋体" w:hAnsi="宋体" w:cs="宋体" w:hint="eastAsia"/>
          <w:b/>
          <w:bCs/>
          <w:color w:val="333333"/>
          <w:kern w:val="0"/>
          <w:sz w:val="24"/>
          <w:shd w:val="clear" w:color="auto" w:fill="FFFFFF"/>
        </w:rPr>
        <w:t>2</w:t>
      </w:r>
      <w:r w:rsidRPr="00F3605B">
        <w:rPr>
          <w:rFonts w:ascii="宋体" w:eastAsia="宋体" w:hAnsi="宋体" w:cs="宋体"/>
          <w:b/>
          <w:bCs/>
          <w:color w:val="333333"/>
          <w:kern w:val="0"/>
          <w:sz w:val="24"/>
          <w:shd w:val="clear" w:color="auto" w:fill="FFFFFF"/>
        </w:rPr>
        <w:t>020</w:t>
      </w:r>
      <w:r w:rsidRPr="00F3605B">
        <w:rPr>
          <w:rFonts w:ascii="宋体" w:eastAsia="宋体" w:hAnsi="宋体" w:cs="宋体" w:hint="eastAsia"/>
          <w:b/>
          <w:bCs/>
          <w:color w:val="333333"/>
          <w:kern w:val="0"/>
          <w:sz w:val="24"/>
          <w:shd w:val="clear" w:color="auto" w:fill="FFFFFF"/>
        </w:rPr>
        <w:t>年5月时政总结</w:t>
      </w:r>
      <w:r w:rsidR="00144823">
        <w:rPr>
          <w:rFonts w:ascii="宋体" w:eastAsia="宋体" w:hAnsi="宋体" w:cs="宋体" w:hint="eastAsia"/>
          <w:b/>
          <w:bCs/>
          <w:color w:val="333333"/>
          <w:kern w:val="0"/>
          <w:sz w:val="24"/>
          <w:shd w:val="clear" w:color="auto" w:fill="FFFFFF"/>
        </w:rPr>
        <w:t>及分析</w:t>
      </w:r>
    </w:p>
    <w:bookmarkEnd w:id="0"/>
    <w:p w:rsidR="001556F4" w:rsidRPr="00F3605B" w:rsidRDefault="001556F4" w:rsidP="00F3605B">
      <w:pPr>
        <w:widowControl/>
        <w:spacing w:line="360" w:lineRule="exact"/>
        <w:ind w:firstLineChars="200" w:firstLine="422"/>
        <w:jc w:val="center"/>
        <w:rPr>
          <w:rFonts w:ascii="宋体" w:eastAsia="宋体" w:hAnsi="宋体" w:cs="宋体"/>
          <w:b/>
          <w:bCs/>
          <w:color w:val="333333"/>
          <w:kern w:val="0"/>
          <w:szCs w:val="21"/>
          <w:shd w:val="clear" w:color="auto" w:fill="FFFFFF"/>
        </w:rPr>
      </w:pPr>
    </w:p>
    <w:p w:rsidR="00A57714" w:rsidRPr="00F3605B" w:rsidRDefault="00A57714" w:rsidP="00F3605B">
      <w:pPr>
        <w:widowControl/>
        <w:spacing w:line="360" w:lineRule="exact"/>
        <w:ind w:firstLineChars="200" w:firstLine="422"/>
        <w:jc w:val="left"/>
        <w:rPr>
          <w:rFonts w:ascii="宋体" w:eastAsia="宋体" w:hAnsi="宋体" w:cs="宋体" w:hint="eastAsia"/>
          <w:b/>
          <w:bCs/>
          <w:color w:val="333333"/>
          <w:kern w:val="0"/>
          <w:szCs w:val="21"/>
          <w:shd w:val="clear" w:color="auto" w:fill="FFFFFF"/>
        </w:rPr>
      </w:pPr>
      <w:r w:rsidRPr="00F3605B">
        <w:rPr>
          <w:rFonts w:ascii="宋体" w:eastAsia="宋体" w:hAnsi="宋体" w:cs="宋体" w:hint="eastAsia"/>
          <w:b/>
          <w:bCs/>
          <w:color w:val="333333"/>
          <w:kern w:val="0"/>
          <w:szCs w:val="21"/>
          <w:shd w:val="clear" w:color="auto" w:fill="FFFFFF"/>
        </w:rPr>
        <w:t>一、国内国际</w:t>
      </w:r>
      <w:r w:rsidR="00140A20">
        <w:rPr>
          <w:rFonts w:ascii="宋体" w:eastAsia="宋体" w:hAnsi="宋体" w:cs="宋体" w:hint="eastAsia"/>
          <w:b/>
          <w:bCs/>
          <w:color w:val="333333"/>
          <w:kern w:val="0"/>
          <w:szCs w:val="21"/>
          <w:shd w:val="clear" w:color="auto" w:fill="FFFFFF"/>
        </w:rPr>
        <w:t>重</w:t>
      </w:r>
      <w:r w:rsidR="00140A20" w:rsidRPr="00F3605B">
        <w:rPr>
          <w:rFonts w:ascii="宋体" w:eastAsia="宋体" w:hAnsi="宋体" w:cs="宋体" w:hint="eastAsia"/>
          <w:b/>
          <w:bCs/>
          <w:color w:val="333333"/>
          <w:kern w:val="0"/>
          <w:szCs w:val="21"/>
          <w:shd w:val="clear" w:color="auto" w:fill="FFFFFF"/>
        </w:rPr>
        <w:t>大</w:t>
      </w:r>
      <w:r w:rsidRPr="00F3605B">
        <w:rPr>
          <w:rFonts w:ascii="宋体" w:eastAsia="宋体" w:hAnsi="宋体" w:cs="宋体" w:hint="eastAsia"/>
          <w:b/>
          <w:bCs/>
          <w:color w:val="333333"/>
          <w:kern w:val="0"/>
          <w:szCs w:val="21"/>
          <w:shd w:val="clear" w:color="auto" w:fill="FFFFFF"/>
        </w:rPr>
        <w:t>时政总结</w:t>
      </w:r>
    </w:p>
    <w:p w:rsidR="008554C3" w:rsidRPr="00F3605B" w:rsidRDefault="00F3605B" w:rsidP="00F3605B">
      <w:pPr>
        <w:widowControl/>
        <w:spacing w:line="360" w:lineRule="exact"/>
        <w:ind w:firstLineChars="200" w:firstLine="422"/>
        <w:jc w:val="left"/>
        <w:rPr>
          <w:rFonts w:ascii="宋体" w:eastAsia="宋体" w:hAnsi="宋体" w:cs="宋体"/>
          <w:b/>
          <w:bCs/>
          <w:color w:val="333333"/>
          <w:kern w:val="0"/>
          <w:szCs w:val="21"/>
          <w:shd w:val="clear" w:color="auto" w:fill="FFFFFF"/>
        </w:rPr>
      </w:pPr>
      <w:r>
        <w:rPr>
          <w:rFonts w:ascii="宋体" w:eastAsia="宋体" w:hAnsi="宋体" w:cs="宋体" w:hint="eastAsia"/>
          <w:b/>
          <w:bCs/>
          <w:color w:val="333333"/>
          <w:kern w:val="0"/>
          <w:szCs w:val="21"/>
          <w:shd w:val="clear" w:color="auto" w:fill="FFFFFF"/>
        </w:rPr>
        <w:t>（一）</w:t>
      </w:r>
      <w:r w:rsidR="00490DEA" w:rsidRPr="00F3605B">
        <w:rPr>
          <w:rFonts w:ascii="宋体" w:eastAsia="宋体" w:hAnsi="宋体" w:cs="宋体" w:hint="eastAsia"/>
          <w:b/>
          <w:bCs/>
          <w:color w:val="333333"/>
          <w:kern w:val="0"/>
          <w:szCs w:val="21"/>
          <w:shd w:val="clear" w:color="auto" w:fill="FFFFFF"/>
        </w:rPr>
        <w:t>国内部分</w:t>
      </w:r>
    </w:p>
    <w:p w:rsidR="008554C3" w:rsidRPr="00F3605B" w:rsidRDefault="00490DEA" w:rsidP="00F3605B">
      <w:pPr>
        <w:widowControl/>
        <w:spacing w:before="100" w:beforeAutospacing="1" w:after="100" w:afterAutospacing="1" w:line="360" w:lineRule="exact"/>
        <w:ind w:firstLineChars="200" w:firstLine="420"/>
        <w:jc w:val="left"/>
        <w:rPr>
          <w:rFonts w:ascii="宋体" w:eastAsia="宋体" w:hAnsi="宋体" w:cs="宋体"/>
          <w:color w:val="000000"/>
          <w:kern w:val="0"/>
          <w:szCs w:val="21"/>
        </w:rPr>
      </w:pPr>
      <w:r w:rsidRPr="00F3605B">
        <w:rPr>
          <w:rFonts w:ascii="宋体" w:eastAsia="宋体" w:hAnsi="宋体" w:cs="宋体"/>
          <w:color w:val="000000"/>
          <w:kern w:val="0"/>
          <w:szCs w:val="21"/>
        </w:rPr>
        <w:t>1.</w:t>
      </w:r>
      <w:r w:rsidR="008554C3" w:rsidRPr="00F3605B">
        <w:rPr>
          <w:rFonts w:ascii="宋体" w:eastAsia="宋体" w:hAnsi="宋体" w:cs="宋体"/>
          <w:color w:val="000000"/>
          <w:kern w:val="0"/>
          <w:szCs w:val="21"/>
        </w:rPr>
        <w:t>2020年5月2日电，今年正值中国和尼泊尔建交65周年，为落实《中华人民共和国和尼泊尔联合声明》，自然资源部会同外交部、国家体育总局和西藏自治区政府组织了2020珠峰高程测量工作。</w:t>
      </w:r>
      <w:r w:rsidR="008554C3" w:rsidRPr="00F3605B">
        <w:rPr>
          <w:rFonts w:ascii="宋体" w:eastAsia="宋体" w:hAnsi="宋体" w:cs="宋体"/>
          <w:b/>
          <w:bCs/>
          <w:color w:val="000000"/>
          <w:kern w:val="0"/>
          <w:szCs w:val="21"/>
          <w:u w:val="single"/>
        </w:rPr>
        <w:t>今年也是人类首次从北坡成功登顶珠峰60周年、中国首次精确测定并公布珠峰高程45周年，开展此次珠峰高程测量具有重要的历史意义</w:t>
      </w:r>
      <w:r w:rsidR="008554C3" w:rsidRPr="00F3605B">
        <w:rPr>
          <w:rFonts w:ascii="宋体" w:eastAsia="宋体" w:hAnsi="宋体" w:cs="宋体"/>
          <w:color w:val="000000"/>
          <w:kern w:val="0"/>
          <w:szCs w:val="21"/>
        </w:rPr>
        <w:t>。</w:t>
      </w:r>
    </w:p>
    <w:p w:rsidR="00490DEA" w:rsidRPr="00F3605B" w:rsidRDefault="00F3605B" w:rsidP="00F3605B">
      <w:pPr>
        <w:spacing w:before="100" w:beforeAutospacing="1" w:after="100" w:afterAutospacing="1" w:line="360" w:lineRule="exact"/>
        <w:ind w:firstLineChars="200" w:firstLine="420"/>
        <w:rPr>
          <w:rFonts w:ascii="宋体" w:eastAsia="宋体" w:hAnsi="宋体" w:cs="宋体"/>
          <w:color w:val="000000"/>
          <w:kern w:val="0"/>
          <w:szCs w:val="21"/>
        </w:rPr>
      </w:pPr>
      <w:r>
        <w:rPr>
          <w:rFonts w:ascii="宋体" w:eastAsia="宋体" w:hAnsi="宋体" w:cs="宋体"/>
          <w:color w:val="000000"/>
          <w:kern w:val="0"/>
          <w:szCs w:val="21"/>
        </w:rPr>
        <w:t>2</w:t>
      </w:r>
      <w:r w:rsidR="00490DEA" w:rsidRPr="00F3605B">
        <w:rPr>
          <w:rFonts w:ascii="宋体" w:eastAsia="宋体" w:hAnsi="宋体" w:cs="宋体"/>
          <w:color w:val="000000"/>
          <w:kern w:val="0"/>
          <w:szCs w:val="21"/>
        </w:rPr>
        <w:t>.</w:t>
      </w:r>
      <w:r w:rsidR="00490DEA" w:rsidRPr="00490DEA">
        <w:rPr>
          <w:rFonts w:ascii="宋体" w:eastAsia="宋体" w:hAnsi="宋体" w:cs="宋体"/>
          <w:color w:val="000000"/>
          <w:kern w:val="0"/>
          <w:szCs w:val="21"/>
        </w:rPr>
        <w:t>2020年5月10日电，国务院安委会办公室、应急管理部联合印发</w:t>
      </w:r>
      <w:r w:rsidR="00490DEA" w:rsidRPr="00490DEA">
        <w:rPr>
          <w:rFonts w:ascii="宋体" w:eastAsia="宋体" w:hAnsi="宋体" w:cs="宋体"/>
          <w:b/>
          <w:bCs/>
          <w:color w:val="000000"/>
          <w:kern w:val="0"/>
          <w:szCs w:val="21"/>
          <w:u w:val="single"/>
        </w:rPr>
        <w:t>《推进安全宣传“五进”工作方案》，其中“五进”指的是推进安全宣传进企业、进农村、进社区、进学校、进家庭</w:t>
      </w:r>
      <w:r w:rsidR="00490DEA" w:rsidRPr="00490DEA">
        <w:rPr>
          <w:rFonts w:ascii="宋体" w:eastAsia="宋体" w:hAnsi="宋体" w:cs="宋体"/>
          <w:color w:val="000000"/>
          <w:kern w:val="0"/>
          <w:szCs w:val="21"/>
        </w:rPr>
        <w:t>。</w:t>
      </w:r>
      <w:r w:rsidR="00490DEA" w:rsidRPr="00490DEA">
        <w:rPr>
          <w:rFonts w:ascii="宋体" w:eastAsia="宋体" w:hAnsi="宋体" w:cs="宋体"/>
          <w:color w:val="000000"/>
          <w:kern w:val="0"/>
          <w:szCs w:val="21"/>
        </w:rPr>
        <w:br/>
      </w:r>
      <w:r>
        <w:rPr>
          <w:rFonts w:ascii="宋体" w:eastAsia="宋体" w:hAnsi="宋体" w:cs="宋体"/>
          <w:color w:val="000000"/>
          <w:kern w:val="0"/>
          <w:szCs w:val="21"/>
        </w:rPr>
        <w:t xml:space="preserve">    3</w:t>
      </w:r>
      <w:r w:rsidR="00490DEA" w:rsidRPr="00F3605B">
        <w:rPr>
          <w:rFonts w:ascii="宋体" w:eastAsia="宋体" w:hAnsi="宋体" w:cs="宋体" w:hint="eastAsia"/>
          <w:color w:val="000000"/>
          <w:kern w:val="0"/>
          <w:szCs w:val="21"/>
        </w:rPr>
        <w:t>.</w:t>
      </w:r>
      <w:r w:rsidR="00490DEA" w:rsidRPr="00F3605B">
        <w:rPr>
          <w:rFonts w:ascii="宋体" w:eastAsia="宋体" w:hAnsi="宋体" w:cs="宋体"/>
          <w:color w:val="000000"/>
          <w:kern w:val="0"/>
          <w:szCs w:val="21"/>
        </w:rPr>
        <w:t>2020年5月11日，</w:t>
      </w:r>
      <w:r w:rsidR="00490DEA" w:rsidRPr="00F3605B">
        <w:rPr>
          <w:rFonts w:ascii="宋体" w:eastAsia="宋体" w:hAnsi="宋体" w:cs="宋体"/>
          <w:b/>
          <w:bCs/>
          <w:color w:val="000000"/>
          <w:kern w:val="0"/>
          <w:szCs w:val="21"/>
          <w:u w:val="single"/>
        </w:rPr>
        <w:t>我国首个大型页岩气田——中国石化江汉油田涪陵页岩气田累计生产页岩气突破300亿立方米</w:t>
      </w:r>
      <w:r w:rsidR="00490DEA" w:rsidRPr="00F3605B">
        <w:rPr>
          <w:rFonts w:ascii="宋体" w:eastAsia="宋体" w:hAnsi="宋体" w:cs="宋体"/>
          <w:color w:val="000000"/>
          <w:kern w:val="0"/>
          <w:szCs w:val="21"/>
        </w:rPr>
        <w:t>。目前，该气田日产气量1700万立方米，可满足3400万户家庭日常用气需求。</w:t>
      </w:r>
    </w:p>
    <w:p w:rsidR="00892BA2" w:rsidRPr="00F3605B" w:rsidRDefault="00F3605B" w:rsidP="00F3605B">
      <w:pPr>
        <w:widowControl/>
        <w:spacing w:before="100" w:beforeAutospacing="1" w:after="100" w:afterAutospacing="1" w:line="360" w:lineRule="exact"/>
        <w:ind w:firstLineChars="200" w:firstLine="420"/>
        <w:jc w:val="left"/>
        <w:rPr>
          <w:rFonts w:ascii="宋体" w:eastAsia="宋体" w:hAnsi="宋体" w:cs="宋体" w:hint="eastAsia"/>
          <w:color w:val="000000"/>
          <w:kern w:val="0"/>
          <w:szCs w:val="21"/>
        </w:rPr>
      </w:pPr>
      <w:r>
        <w:rPr>
          <w:rFonts w:ascii="宋体" w:eastAsia="宋体" w:hAnsi="宋体" w:cs="宋体"/>
          <w:color w:val="000000"/>
          <w:kern w:val="0"/>
          <w:szCs w:val="21"/>
        </w:rPr>
        <w:t>4</w:t>
      </w:r>
      <w:r w:rsidR="00490DEA" w:rsidRPr="00F3605B">
        <w:rPr>
          <w:rFonts w:ascii="宋体" w:eastAsia="宋体" w:hAnsi="宋体" w:cs="宋体" w:hint="eastAsia"/>
          <w:color w:val="000000"/>
          <w:kern w:val="0"/>
          <w:szCs w:val="21"/>
        </w:rPr>
        <w:t>.</w:t>
      </w:r>
      <w:r w:rsidR="00490DEA" w:rsidRPr="00490DEA">
        <w:rPr>
          <w:rFonts w:ascii="宋体" w:eastAsia="宋体" w:hAnsi="宋体" w:cs="宋体"/>
          <w:color w:val="000000"/>
          <w:kern w:val="0"/>
          <w:szCs w:val="21"/>
        </w:rPr>
        <w:t>2020年5月16日上午，</w:t>
      </w:r>
      <w:r w:rsidR="00490DEA" w:rsidRPr="00490DEA">
        <w:rPr>
          <w:rFonts w:ascii="宋体" w:eastAsia="宋体" w:hAnsi="宋体" w:cs="宋体"/>
          <w:b/>
          <w:bCs/>
          <w:color w:val="000000"/>
          <w:kern w:val="0"/>
          <w:szCs w:val="21"/>
          <w:u w:val="single"/>
        </w:rPr>
        <w:t>我国唯一的特殊综合保税区——洋山特殊综合保税区举行揭牌仪式。</w:t>
      </w:r>
      <w:r w:rsidR="00490DEA" w:rsidRPr="00490DEA">
        <w:rPr>
          <w:rFonts w:ascii="宋体" w:eastAsia="宋体" w:hAnsi="宋体" w:cs="宋体"/>
          <w:color w:val="000000"/>
          <w:kern w:val="0"/>
          <w:szCs w:val="21"/>
        </w:rPr>
        <w:t>洋山特殊综合保税区规划选址在上海市东南角，规划面积</w:t>
      </w:r>
    </w:p>
    <w:p w:rsidR="009837DE" w:rsidRPr="00F3605B" w:rsidRDefault="00F3605B" w:rsidP="00F3605B">
      <w:pPr>
        <w:widowControl/>
        <w:spacing w:line="360" w:lineRule="exact"/>
        <w:ind w:firstLineChars="200" w:firstLine="422"/>
        <w:jc w:val="left"/>
        <w:rPr>
          <w:rFonts w:ascii="宋体" w:eastAsia="宋体" w:hAnsi="宋体" w:cs="宋体"/>
          <w:b/>
          <w:bCs/>
          <w:color w:val="000000"/>
          <w:kern w:val="0"/>
          <w:szCs w:val="21"/>
        </w:rPr>
      </w:pPr>
      <w:r w:rsidRPr="00F3605B">
        <w:rPr>
          <w:rFonts w:ascii="宋体" w:eastAsia="宋体" w:hAnsi="宋体" w:cs="宋体" w:hint="eastAsia"/>
          <w:b/>
          <w:bCs/>
          <w:color w:val="000000"/>
          <w:kern w:val="0"/>
          <w:szCs w:val="21"/>
        </w:rPr>
        <w:t>（二）</w:t>
      </w:r>
      <w:r w:rsidR="00490DEA" w:rsidRPr="00F3605B">
        <w:rPr>
          <w:rFonts w:ascii="宋体" w:eastAsia="宋体" w:hAnsi="宋体" w:cs="宋体" w:hint="eastAsia"/>
          <w:b/>
          <w:bCs/>
          <w:color w:val="000000"/>
          <w:kern w:val="0"/>
          <w:szCs w:val="21"/>
        </w:rPr>
        <w:t>国际部分</w:t>
      </w:r>
    </w:p>
    <w:p w:rsidR="00F3605B" w:rsidRDefault="00FF5BB0" w:rsidP="00F3605B">
      <w:pPr>
        <w:widowControl/>
        <w:spacing w:before="100" w:beforeAutospacing="1" w:after="100" w:afterAutospacing="1" w:line="360" w:lineRule="exact"/>
        <w:ind w:firstLineChars="250" w:firstLine="525"/>
        <w:jc w:val="left"/>
        <w:rPr>
          <w:rFonts w:ascii="宋体" w:eastAsia="宋体" w:hAnsi="宋体" w:cs="宋体"/>
          <w:color w:val="000000"/>
          <w:kern w:val="0"/>
          <w:szCs w:val="21"/>
        </w:rPr>
      </w:pPr>
      <w:r w:rsidRPr="00FF5BB0">
        <w:rPr>
          <w:rFonts w:ascii="宋体" w:eastAsia="宋体" w:hAnsi="宋体" w:cs="宋体"/>
          <w:color w:val="000000"/>
          <w:kern w:val="0"/>
          <w:szCs w:val="21"/>
        </w:rPr>
        <w:t>1</w:t>
      </w:r>
      <w:r w:rsidRPr="00F3605B">
        <w:rPr>
          <w:rFonts w:ascii="宋体" w:eastAsia="宋体" w:hAnsi="宋体" w:cs="宋体" w:hint="eastAsia"/>
          <w:color w:val="000000"/>
          <w:kern w:val="0"/>
          <w:szCs w:val="21"/>
        </w:rPr>
        <w:t>.</w:t>
      </w:r>
      <w:r w:rsidRPr="00FF5BB0">
        <w:rPr>
          <w:rFonts w:ascii="宋体" w:eastAsia="宋体" w:hAnsi="宋体" w:cs="宋体"/>
          <w:color w:val="000000"/>
          <w:kern w:val="0"/>
          <w:szCs w:val="21"/>
        </w:rPr>
        <w:t>2020年5月1日，</w:t>
      </w:r>
      <w:r w:rsidRPr="00FF5BB0">
        <w:rPr>
          <w:rFonts w:ascii="宋体" w:eastAsia="宋体" w:hAnsi="宋体" w:cs="宋体"/>
          <w:b/>
          <w:bCs/>
          <w:color w:val="000000"/>
          <w:kern w:val="0"/>
          <w:szCs w:val="21"/>
          <w:u w:val="single"/>
        </w:rPr>
        <w:t>世界卫生组织表示，确定新冠病毒源自自然界</w:t>
      </w:r>
      <w:r w:rsidRPr="00FF5BB0">
        <w:rPr>
          <w:rFonts w:ascii="宋体" w:eastAsia="宋体" w:hAnsi="宋体" w:cs="宋体"/>
          <w:color w:val="000000"/>
          <w:kern w:val="0"/>
          <w:szCs w:val="21"/>
        </w:rPr>
        <w:t>。</w:t>
      </w:r>
    </w:p>
    <w:p w:rsidR="00F3605B" w:rsidRDefault="00FF5BB0" w:rsidP="00F3605B">
      <w:pPr>
        <w:widowControl/>
        <w:spacing w:before="100" w:beforeAutospacing="1" w:after="100" w:afterAutospacing="1" w:line="360" w:lineRule="exact"/>
        <w:ind w:firstLineChars="250" w:firstLine="525"/>
        <w:jc w:val="left"/>
        <w:rPr>
          <w:rFonts w:ascii="宋体" w:eastAsia="宋体" w:hAnsi="宋体"/>
          <w:color w:val="000000"/>
          <w:szCs w:val="21"/>
        </w:rPr>
      </w:pPr>
      <w:r w:rsidRPr="00F3605B">
        <w:rPr>
          <w:rFonts w:ascii="宋体" w:eastAsia="宋体" w:hAnsi="宋体" w:cs="宋体"/>
          <w:color w:val="000000"/>
          <w:kern w:val="0"/>
          <w:szCs w:val="21"/>
        </w:rPr>
        <w:t>2</w:t>
      </w:r>
      <w:r w:rsidRPr="00F3605B">
        <w:rPr>
          <w:rFonts w:ascii="宋体" w:eastAsia="宋体" w:hAnsi="宋体" w:cs="宋体" w:hint="eastAsia"/>
          <w:color w:val="000000"/>
          <w:kern w:val="0"/>
          <w:szCs w:val="21"/>
        </w:rPr>
        <w:t>.</w:t>
      </w:r>
      <w:r w:rsidRPr="00F3605B">
        <w:rPr>
          <w:rFonts w:ascii="宋体" w:eastAsia="宋体" w:hAnsi="宋体"/>
          <w:color w:val="000000"/>
          <w:szCs w:val="21"/>
        </w:rPr>
        <w:t>2020年5月8日，鉴于新型冠状病毒肺炎疫情在世界范围传播，国际排联执委会和世界联赛理事会在进行了商讨之后，决定</w:t>
      </w:r>
      <w:r w:rsidRPr="00F3605B">
        <w:rPr>
          <w:rFonts w:ascii="宋体" w:eastAsia="宋体" w:hAnsi="宋体"/>
          <w:b/>
          <w:bCs/>
          <w:color w:val="000000"/>
          <w:szCs w:val="21"/>
          <w:u w:val="single"/>
        </w:rPr>
        <w:t>取消2020年世界排球联赛，但是保留意大利和中国作为总决赛主办国</w:t>
      </w:r>
      <w:r w:rsidRPr="00F3605B">
        <w:rPr>
          <w:rFonts w:ascii="宋体" w:eastAsia="宋体" w:hAnsi="宋体"/>
          <w:color w:val="000000"/>
          <w:szCs w:val="21"/>
        </w:rPr>
        <w:t>。2021年世界排球联赛举办时间仍在协调中。</w:t>
      </w:r>
    </w:p>
    <w:p w:rsidR="00892BA2" w:rsidRDefault="00FF5BB0" w:rsidP="00F3605B">
      <w:pPr>
        <w:widowControl/>
        <w:spacing w:before="100" w:beforeAutospacing="1" w:after="100" w:afterAutospacing="1" w:line="360" w:lineRule="exact"/>
        <w:ind w:firstLineChars="250" w:firstLine="525"/>
        <w:jc w:val="left"/>
        <w:rPr>
          <w:rFonts w:ascii="宋体" w:eastAsia="宋体" w:hAnsi="宋体"/>
          <w:color w:val="000000"/>
          <w:szCs w:val="21"/>
        </w:rPr>
      </w:pPr>
      <w:r w:rsidRPr="00F3605B">
        <w:rPr>
          <w:rFonts w:ascii="宋体" w:eastAsia="宋体" w:hAnsi="宋体" w:cs="宋体"/>
          <w:color w:val="000000"/>
          <w:kern w:val="0"/>
          <w:szCs w:val="21"/>
        </w:rPr>
        <w:t>3</w:t>
      </w:r>
      <w:r w:rsidRPr="00F3605B">
        <w:rPr>
          <w:rFonts w:ascii="宋体" w:eastAsia="宋体" w:hAnsi="宋体" w:cs="宋体" w:hint="eastAsia"/>
          <w:color w:val="000000"/>
          <w:kern w:val="0"/>
          <w:szCs w:val="21"/>
        </w:rPr>
        <w:t>.</w:t>
      </w:r>
      <w:r w:rsidRPr="00F3605B">
        <w:rPr>
          <w:rFonts w:ascii="宋体" w:eastAsia="宋体" w:hAnsi="宋体"/>
          <w:color w:val="000000"/>
          <w:szCs w:val="21"/>
        </w:rPr>
        <w:t>2020年5月18日至19日，</w:t>
      </w:r>
      <w:r w:rsidRPr="00F3605B">
        <w:rPr>
          <w:rFonts w:ascii="宋体" w:eastAsia="宋体" w:hAnsi="宋体"/>
          <w:b/>
          <w:bCs/>
          <w:color w:val="000000"/>
          <w:szCs w:val="21"/>
          <w:u w:val="single"/>
        </w:rPr>
        <w:t>第七十三届世界卫生大会将以视频方式举</w:t>
      </w:r>
      <w:r w:rsidRPr="00F3605B">
        <w:rPr>
          <w:rFonts w:ascii="宋体" w:eastAsia="宋体" w:hAnsi="宋体"/>
          <w:color w:val="000000"/>
          <w:szCs w:val="21"/>
        </w:rPr>
        <w:t>行。此间专家表示，新冠肺炎疫情是全人类共同的敌人，</w:t>
      </w:r>
      <w:r w:rsidRPr="00F3605B">
        <w:rPr>
          <w:rFonts w:ascii="宋体" w:eastAsia="宋体" w:hAnsi="宋体"/>
          <w:b/>
          <w:bCs/>
          <w:color w:val="000000"/>
          <w:szCs w:val="21"/>
          <w:u w:val="single"/>
        </w:rPr>
        <w:t>世卫组织各成员国应聚焦合作、携手抗疫，避免公共卫生问题政治化</w:t>
      </w:r>
      <w:r w:rsidRPr="00F3605B">
        <w:rPr>
          <w:rFonts w:ascii="宋体" w:eastAsia="宋体" w:hAnsi="宋体"/>
          <w:color w:val="000000"/>
          <w:szCs w:val="21"/>
        </w:rPr>
        <w:t>。</w:t>
      </w:r>
    </w:p>
    <w:p w:rsidR="00EC59B7" w:rsidRDefault="00EC59B7">
      <w:pPr>
        <w:widowControl/>
        <w:jc w:val="left"/>
        <w:rPr>
          <w:rFonts w:ascii="宋体" w:eastAsia="宋体" w:hAnsi="宋体"/>
          <w:color w:val="000000"/>
          <w:szCs w:val="21"/>
        </w:rPr>
      </w:pPr>
      <w:r>
        <w:rPr>
          <w:rFonts w:ascii="宋体" w:eastAsia="宋体" w:hAnsi="宋体"/>
          <w:color w:val="000000"/>
          <w:szCs w:val="21"/>
        </w:rPr>
        <w:br w:type="page"/>
      </w:r>
    </w:p>
    <w:p w:rsidR="00892BA2" w:rsidRPr="00140A20" w:rsidRDefault="00A57714" w:rsidP="00F3605B">
      <w:pPr>
        <w:widowControl/>
        <w:spacing w:line="360" w:lineRule="exact"/>
        <w:ind w:firstLineChars="200" w:firstLine="454"/>
        <w:jc w:val="left"/>
        <w:rPr>
          <w:rFonts w:ascii="宋体" w:eastAsia="宋体" w:hAnsi="宋体" w:cs="宋体"/>
          <w:b/>
          <w:bCs/>
          <w:color w:val="333333"/>
          <w:spacing w:val="8"/>
          <w:kern w:val="0"/>
          <w:szCs w:val="21"/>
          <w:shd w:val="clear" w:color="auto" w:fill="FFFFFF"/>
        </w:rPr>
      </w:pPr>
      <w:r w:rsidRPr="00140A20">
        <w:rPr>
          <w:rFonts w:ascii="宋体" w:eastAsia="宋体" w:hAnsi="宋体" w:cs="宋体" w:hint="eastAsia"/>
          <w:b/>
          <w:bCs/>
          <w:color w:val="333333"/>
          <w:spacing w:val="8"/>
          <w:kern w:val="0"/>
          <w:szCs w:val="21"/>
          <w:shd w:val="clear" w:color="auto" w:fill="FFFFFF"/>
        </w:rPr>
        <w:lastRenderedPageBreak/>
        <w:t>二、重大时政专题分析</w:t>
      </w:r>
    </w:p>
    <w:p w:rsidR="00EB6BF8" w:rsidRPr="00EC59B7" w:rsidRDefault="00EB6BF8" w:rsidP="00F3605B">
      <w:pPr>
        <w:widowControl/>
        <w:spacing w:line="360" w:lineRule="exact"/>
        <w:ind w:firstLineChars="200" w:firstLine="454"/>
        <w:jc w:val="left"/>
        <w:rPr>
          <w:rFonts w:ascii="宋体" w:eastAsia="宋体" w:hAnsi="宋体" w:cs="宋体" w:hint="eastAsia"/>
          <w:b/>
          <w:bCs/>
          <w:color w:val="333333"/>
          <w:spacing w:val="8"/>
          <w:kern w:val="0"/>
          <w:szCs w:val="21"/>
          <w:shd w:val="clear" w:color="auto" w:fill="FFFFFF"/>
        </w:rPr>
      </w:pPr>
      <w:r w:rsidRPr="00EC59B7">
        <w:rPr>
          <w:rFonts w:ascii="宋体" w:eastAsia="宋体" w:hAnsi="宋体" w:cs="宋体" w:hint="eastAsia"/>
          <w:b/>
          <w:bCs/>
          <w:color w:val="333333"/>
          <w:spacing w:val="8"/>
          <w:kern w:val="0"/>
          <w:szCs w:val="21"/>
          <w:shd w:val="clear" w:color="auto" w:fill="FFFFFF"/>
        </w:rPr>
        <w:t>专题一：</w:t>
      </w:r>
    </w:p>
    <w:p w:rsidR="00EB6BF8" w:rsidRDefault="00EB6BF8" w:rsidP="00F3605B">
      <w:pPr>
        <w:pStyle w:val="1"/>
        <w:spacing w:before="0" w:after="0" w:line="360" w:lineRule="exact"/>
        <w:ind w:firstLineChars="200" w:firstLine="454"/>
        <w:jc w:val="center"/>
        <w:rPr>
          <w:rStyle w:val="a4"/>
          <w:rFonts w:ascii="宋体" w:eastAsia="宋体" w:hAnsi="宋体"/>
          <w:b/>
          <w:bCs/>
          <w:color w:val="000000"/>
          <w:spacing w:val="8"/>
          <w:sz w:val="21"/>
          <w:szCs w:val="21"/>
          <w:shd w:val="clear" w:color="auto" w:fill="FFFFFF"/>
        </w:rPr>
      </w:pPr>
      <w:r w:rsidRPr="00EC59B7">
        <w:rPr>
          <w:rStyle w:val="a4"/>
          <w:rFonts w:ascii="宋体" w:eastAsia="宋体" w:hAnsi="宋体"/>
          <w:b/>
          <w:bCs/>
          <w:color w:val="000000"/>
          <w:spacing w:val="8"/>
          <w:sz w:val="21"/>
          <w:szCs w:val="21"/>
          <w:shd w:val="clear" w:color="auto" w:fill="FFFFFF"/>
        </w:rPr>
        <w:t>2020</w:t>
      </w:r>
      <w:r w:rsidRPr="00EC59B7">
        <w:rPr>
          <w:rStyle w:val="a4"/>
          <w:rFonts w:ascii="宋体" w:eastAsia="宋体" w:hAnsi="宋体" w:hint="eastAsia"/>
          <w:b/>
          <w:bCs/>
          <w:color w:val="000000"/>
          <w:spacing w:val="8"/>
          <w:sz w:val="21"/>
          <w:szCs w:val="21"/>
          <w:shd w:val="clear" w:color="auto" w:fill="FFFFFF"/>
        </w:rPr>
        <w:t>年政府工作报告的目标解读</w:t>
      </w:r>
    </w:p>
    <w:p w:rsidR="00EC59B7" w:rsidRPr="00EC59B7" w:rsidRDefault="00EC59B7" w:rsidP="00EC59B7">
      <w:pPr>
        <w:rPr>
          <w:rFonts w:hint="eastAsia"/>
        </w:rPr>
      </w:pP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r w:rsidRPr="00F3605B">
        <w:rPr>
          <w:rFonts w:ascii="宋体" w:eastAsia="宋体" w:hAnsi="宋体" w:cs="宋体" w:hint="eastAsia"/>
          <w:color w:val="333333"/>
          <w:spacing w:val="8"/>
          <w:kern w:val="0"/>
          <w:szCs w:val="21"/>
          <w:shd w:val="clear" w:color="auto" w:fill="FFFFFF"/>
        </w:rPr>
        <w:t>5月2</w:t>
      </w:r>
      <w:r w:rsidRPr="00F3605B">
        <w:rPr>
          <w:rFonts w:ascii="宋体" w:eastAsia="宋体" w:hAnsi="宋体" w:cs="宋体"/>
          <w:color w:val="333333"/>
          <w:spacing w:val="8"/>
          <w:kern w:val="0"/>
          <w:szCs w:val="21"/>
          <w:shd w:val="clear" w:color="auto" w:fill="FFFFFF"/>
        </w:rPr>
        <w:t>2</w:t>
      </w:r>
      <w:r w:rsidRPr="00F3605B">
        <w:rPr>
          <w:rFonts w:ascii="宋体" w:eastAsia="宋体" w:hAnsi="宋体" w:cs="宋体" w:hint="eastAsia"/>
          <w:color w:val="333333"/>
          <w:spacing w:val="8"/>
          <w:kern w:val="0"/>
          <w:szCs w:val="21"/>
          <w:shd w:val="clear" w:color="auto" w:fill="FFFFFF"/>
        </w:rPr>
        <w:t>日，</w:t>
      </w:r>
      <w:r w:rsidRPr="00F3605B">
        <w:rPr>
          <w:rFonts w:ascii="宋体" w:eastAsia="宋体" w:hAnsi="宋体" w:cs="宋体"/>
          <w:color w:val="333333"/>
          <w:spacing w:val="8"/>
          <w:kern w:val="0"/>
          <w:szCs w:val="21"/>
          <w:shd w:val="clear" w:color="auto" w:fill="FFFFFF"/>
        </w:rPr>
        <w:t>十三届全国人大三次会议在人民大会堂开幕</w:t>
      </w:r>
      <w:r w:rsidRPr="00F3605B">
        <w:rPr>
          <w:rFonts w:ascii="宋体" w:eastAsia="宋体" w:hAnsi="宋体" w:cs="宋体" w:hint="eastAsia"/>
          <w:color w:val="333333"/>
          <w:spacing w:val="8"/>
          <w:kern w:val="0"/>
          <w:szCs w:val="21"/>
          <w:shd w:val="clear" w:color="auto" w:fill="FFFFFF"/>
        </w:rPr>
        <w:t>。</w:t>
      </w:r>
      <w:r w:rsidRPr="00F3605B">
        <w:rPr>
          <w:rFonts w:ascii="宋体" w:eastAsia="宋体" w:hAnsi="宋体" w:cs="宋体"/>
          <w:color w:val="333333"/>
          <w:spacing w:val="8"/>
          <w:kern w:val="0"/>
          <w:szCs w:val="21"/>
          <w:shd w:val="clear" w:color="auto" w:fill="FFFFFF"/>
        </w:rPr>
        <w:t>李克强</w:t>
      </w:r>
      <w:r w:rsidRPr="00F3605B">
        <w:rPr>
          <w:rFonts w:ascii="宋体" w:eastAsia="宋体" w:hAnsi="宋体" w:cs="宋体" w:hint="eastAsia"/>
          <w:color w:val="333333"/>
          <w:spacing w:val="8"/>
          <w:kern w:val="0"/>
          <w:szCs w:val="21"/>
          <w:shd w:val="clear" w:color="auto" w:fill="FFFFFF"/>
        </w:rPr>
        <w:t>总理</w:t>
      </w:r>
      <w:r w:rsidRPr="00F3605B">
        <w:rPr>
          <w:rFonts w:ascii="宋体" w:eastAsia="宋体" w:hAnsi="宋体" w:cs="宋体"/>
          <w:color w:val="333333"/>
          <w:spacing w:val="8"/>
          <w:kern w:val="0"/>
          <w:szCs w:val="21"/>
          <w:shd w:val="clear" w:color="auto" w:fill="FFFFFF"/>
        </w:rPr>
        <w:t>代表国务院作</w:t>
      </w:r>
      <w:r w:rsidRPr="00F3605B">
        <w:rPr>
          <w:rFonts w:ascii="宋体" w:eastAsia="宋体" w:hAnsi="宋体" w:cs="宋体" w:hint="eastAsia"/>
          <w:color w:val="333333"/>
          <w:spacing w:val="8"/>
          <w:kern w:val="0"/>
          <w:szCs w:val="21"/>
          <w:shd w:val="clear" w:color="auto" w:fill="FFFFFF"/>
        </w:rPr>
        <w:t>了</w:t>
      </w:r>
      <w:r w:rsidRPr="00F3605B">
        <w:rPr>
          <w:rFonts w:ascii="宋体" w:eastAsia="宋体" w:hAnsi="宋体" w:cs="宋体"/>
          <w:color w:val="333333"/>
          <w:spacing w:val="8"/>
          <w:kern w:val="0"/>
          <w:szCs w:val="21"/>
          <w:shd w:val="clear" w:color="auto" w:fill="FFFFFF"/>
        </w:rPr>
        <w:t>政府工作报告</w:t>
      </w:r>
      <w:r w:rsidRPr="00F3605B">
        <w:rPr>
          <w:rFonts w:ascii="宋体" w:eastAsia="宋体" w:hAnsi="宋体" w:cs="宋体" w:hint="eastAsia"/>
          <w:color w:val="333333"/>
          <w:spacing w:val="8"/>
          <w:kern w:val="0"/>
          <w:szCs w:val="21"/>
          <w:shd w:val="clear" w:color="auto" w:fill="FFFFFF"/>
        </w:rPr>
        <w:t>。</w:t>
      </w: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r w:rsidRPr="00F3605B">
        <w:rPr>
          <w:rFonts w:ascii="宋体" w:eastAsia="宋体" w:hAnsi="宋体" w:cs="宋体" w:hint="eastAsia"/>
          <w:color w:val="333333"/>
          <w:spacing w:val="8"/>
          <w:kern w:val="0"/>
          <w:szCs w:val="21"/>
          <w:shd w:val="clear" w:color="auto" w:fill="FFFFFF"/>
        </w:rPr>
        <w:t>报告提出了</w:t>
      </w:r>
      <w:r w:rsidRPr="00F3605B">
        <w:rPr>
          <w:rFonts w:ascii="宋体" w:eastAsia="宋体" w:hAnsi="宋体" w:cs="宋体"/>
          <w:color w:val="333333"/>
          <w:spacing w:val="8"/>
          <w:kern w:val="0"/>
          <w:szCs w:val="21"/>
          <w:shd w:val="clear" w:color="auto" w:fill="FFFFFF"/>
        </w:rPr>
        <w:t>今年发展</w:t>
      </w:r>
      <w:r w:rsidRPr="00F3605B">
        <w:rPr>
          <w:rFonts w:ascii="宋体" w:eastAsia="宋体" w:hAnsi="宋体" w:cs="宋体" w:hint="eastAsia"/>
          <w:color w:val="333333"/>
          <w:spacing w:val="8"/>
          <w:kern w:val="0"/>
          <w:szCs w:val="21"/>
          <w:shd w:val="clear" w:color="auto" w:fill="FFFFFF"/>
        </w:rPr>
        <w:t>的</w:t>
      </w:r>
      <w:r w:rsidRPr="00F3605B">
        <w:rPr>
          <w:rFonts w:ascii="宋体" w:eastAsia="宋体" w:hAnsi="宋体" w:cs="宋体"/>
          <w:color w:val="333333"/>
          <w:spacing w:val="8"/>
          <w:kern w:val="0"/>
          <w:szCs w:val="21"/>
          <w:shd w:val="clear" w:color="auto" w:fill="FFFFFF"/>
        </w:rPr>
        <w:t>主要目标和下一阶段</w:t>
      </w:r>
      <w:r w:rsidRPr="00F3605B">
        <w:rPr>
          <w:rFonts w:ascii="宋体" w:eastAsia="宋体" w:hAnsi="宋体" w:cs="宋体" w:hint="eastAsia"/>
          <w:color w:val="333333"/>
          <w:spacing w:val="8"/>
          <w:kern w:val="0"/>
          <w:szCs w:val="21"/>
          <w:shd w:val="clear" w:color="auto" w:fill="FFFFFF"/>
        </w:rPr>
        <w:t>的</w:t>
      </w:r>
      <w:r w:rsidRPr="00F3605B">
        <w:rPr>
          <w:rFonts w:ascii="宋体" w:eastAsia="宋体" w:hAnsi="宋体" w:cs="宋体"/>
          <w:color w:val="333333"/>
          <w:spacing w:val="8"/>
          <w:kern w:val="0"/>
          <w:szCs w:val="21"/>
          <w:shd w:val="clear" w:color="auto" w:fill="FFFFFF"/>
        </w:rPr>
        <w:t>工作总体部署</w:t>
      </w:r>
      <w:r w:rsidRPr="00F3605B">
        <w:rPr>
          <w:rFonts w:ascii="宋体" w:eastAsia="宋体" w:hAnsi="宋体" w:cs="宋体" w:hint="eastAsia"/>
          <w:color w:val="333333"/>
          <w:spacing w:val="8"/>
          <w:kern w:val="0"/>
          <w:szCs w:val="21"/>
          <w:shd w:val="clear" w:color="auto" w:fill="FFFFFF"/>
        </w:rPr>
        <w:t>。报告指出，</w:t>
      </w:r>
      <w:r w:rsidRPr="00F3605B">
        <w:rPr>
          <w:rFonts w:ascii="宋体" w:eastAsia="宋体" w:hAnsi="宋体" w:cs="宋体" w:hint="eastAsia"/>
          <w:b/>
          <w:bCs/>
          <w:color w:val="333333"/>
          <w:spacing w:val="8"/>
          <w:kern w:val="0"/>
          <w:szCs w:val="21"/>
          <w:shd w:val="clear" w:color="auto" w:fill="FFFFFF"/>
        </w:rPr>
        <w:t>坚决打好三大攻坚战，加大“六稳”工作力度，保居民就业、保基本民生、保市场主体、保粮食能源安全、保产业链供应链稳定、保基层运转。“六保”是今年“六稳”工作的着力点。</w:t>
      </w:r>
      <w:r w:rsidRPr="00F3605B">
        <w:rPr>
          <w:rFonts w:ascii="宋体" w:eastAsia="宋体" w:hAnsi="宋体" w:cs="宋体" w:hint="eastAsia"/>
          <w:color w:val="333333"/>
          <w:spacing w:val="8"/>
          <w:kern w:val="0"/>
          <w:szCs w:val="21"/>
          <w:shd w:val="clear" w:color="auto" w:fill="FFFFFF"/>
        </w:rPr>
        <w:t>守住“六保”底线，就能稳住经济基本盘；以保促稳、稳中求进，就能为全面建成小康社会夯实基础。</w:t>
      </w: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r w:rsidRPr="00F3605B">
        <w:rPr>
          <w:rFonts w:ascii="宋体" w:eastAsia="宋体" w:hAnsi="宋体" w:cs="宋体" w:hint="eastAsia"/>
          <w:color w:val="333333"/>
          <w:spacing w:val="8"/>
          <w:kern w:val="0"/>
          <w:szCs w:val="21"/>
          <w:shd w:val="clear" w:color="auto" w:fill="FFFFFF"/>
        </w:rPr>
        <w:t>要实现全面建成小康社会，就要坚决打好三大攻坚战，即脱贫攻坚战、污染防治攻坚战、防范化解重大风险攻坚战。其中政府工作报告特别重视脱贫攻坚战，指出</w:t>
      </w:r>
      <w:r w:rsidRPr="00F3605B">
        <w:rPr>
          <w:rFonts w:ascii="宋体" w:eastAsia="宋体" w:hAnsi="宋体" w:cs="宋体" w:hint="eastAsia"/>
          <w:b/>
          <w:bCs/>
          <w:color w:val="333333"/>
          <w:spacing w:val="8"/>
          <w:kern w:val="0"/>
          <w:szCs w:val="21"/>
          <w:shd w:val="clear" w:color="auto" w:fill="FFFFFF"/>
        </w:rPr>
        <w:t>脱贫是全面建成小康社会必须完成的硬任务</w:t>
      </w:r>
      <w:r w:rsidRPr="00F3605B">
        <w:rPr>
          <w:rFonts w:ascii="宋体" w:eastAsia="宋体" w:hAnsi="宋体" w:cs="宋体" w:hint="eastAsia"/>
          <w:color w:val="333333"/>
          <w:spacing w:val="8"/>
          <w:kern w:val="0"/>
          <w:szCs w:val="21"/>
          <w:shd w:val="clear" w:color="auto" w:fill="FFFFFF"/>
        </w:rPr>
        <w:t>，要坚持现行脱贫标准，强化扶贫举措落实，确保剩余贫困人口全部脱贫，健全和执行好返贫人口监测帮扶机制，巩固脱贫成果。</w:t>
      </w: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r w:rsidRPr="00F3605B">
        <w:rPr>
          <w:rFonts w:ascii="宋体" w:eastAsia="宋体" w:hAnsi="宋体" w:cs="宋体" w:hint="eastAsia"/>
          <w:color w:val="333333"/>
          <w:spacing w:val="8"/>
          <w:kern w:val="0"/>
          <w:szCs w:val="21"/>
          <w:shd w:val="clear" w:color="auto" w:fill="FFFFFF"/>
        </w:rPr>
        <w:t>从考研政治的命题角度来看,以上内容从毛中特和时政角度考查的可能性较大。其中，脱贫攻坚战是毛中特考试的重点。从近5年的考情来看，2</w:t>
      </w:r>
      <w:r w:rsidRPr="00F3605B">
        <w:rPr>
          <w:rFonts w:ascii="宋体" w:eastAsia="宋体" w:hAnsi="宋体" w:cs="宋体"/>
          <w:color w:val="333333"/>
          <w:spacing w:val="8"/>
          <w:kern w:val="0"/>
          <w:szCs w:val="21"/>
          <w:shd w:val="clear" w:color="auto" w:fill="FFFFFF"/>
        </w:rPr>
        <w:t>017</w:t>
      </w:r>
      <w:r w:rsidRPr="00F3605B">
        <w:rPr>
          <w:rFonts w:ascii="宋体" w:eastAsia="宋体" w:hAnsi="宋体" w:cs="宋体" w:hint="eastAsia"/>
          <w:color w:val="333333"/>
          <w:spacing w:val="8"/>
          <w:kern w:val="0"/>
          <w:szCs w:val="21"/>
          <w:shd w:val="clear" w:color="auto" w:fill="FFFFFF"/>
        </w:rPr>
        <w:t>年考查了分析题，2</w:t>
      </w:r>
      <w:r w:rsidRPr="00F3605B">
        <w:rPr>
          <w:rFonts w:ascii="宋体" w:eastAsia="宋体" w:hAnsi="宋体" w:cs="宋体"/>
          <w:color w:val="333333"/>
          <w:spacing w:val="8"/>
          <w:kern w:val="0"/>
          <w:szCs w:val="21"/>
          <w:shd w:val="clear" w:color="auto" w:fill="FFFFFF"/>
        </w:rPr>
        <w:t>016</w:t>
      </w:r>
      <w:r w:rsidRPr="00F3605B">
        <w:rPr>
          <w:rFonts w:ascii="宋体" w:eastAsia="宋体" w:hAnsi="宋体" w:cs="宋体" w:hint="eastAsia"/>
          <w:color w:val="333333"/>
          <w:spacing w:val="8"/>
          <w:kern w:val="0"/>
          <w:szCs w:val="21"/>
          <w:shd w:val="clear" w:color="auto" w:fill="FFFFFF"/>
        </w:rPr>
        <w:t>、2</w:t>
      </w:r>
      <w:r w:rsidRPr="00F3605B">
        <w:rPr>
          <w:rFonts w:ascii="宋体" w:eastAsia="宋体" w:hAnsi="宋体" w:cs="宋体"/>
          <w:color w:val="333333"/>
          <w:spacing w:val="8"/>
          <w:kern w:val="0"/>
          <w:szCs w:val="21"/>
          <w:shd w:val="clear" w:color="auto" w:fill="FFFFFF"/>
        </w:rPr>
        <w:t>018</w:t>
      </w:r>
      <w:r w:rsidRPr="00F3605B">
        <w:rPr>
          <w:rFonts w:ascii="宋体" w:eastAsia="宋体" w:hAnsi="宋体" w:cs="宋体" w:hint="eastAsia"/>
          <w:color w:val="333333"/>
          <w:spacing w:val="8"/>
          <w:kern w:val="0"/>
          <w:szCs w:val="21"/>
          <w:shd w:val="clear" w:color="auto" w:fill="FFFFFF"/>
        </w:rPr>
        <w:t>、2</w:t>
      </w:r>
      <w:r w:rsidRPr="00F3605B">
        <w:rPr>
          <w:rFonts w:ascii="宋体" w:eastAsia="宋体" w:hAnsi="宋体" w:cs="宋体"/>
          <w:color w:val="333333"/>
          <w:spacing w:val="8"/>
          <w:kern w:val="0"/>
          <w:szCs w:val="21"/>
          <w:shd w:val="clear" w:color="auto" w:fill="FFFFFF"/>
        </w:rPr>
        <w:t>020</w:t>
      </w:r>
      <w:r w:rsidRPr="00F3605B">
        <w:rPr>
          <w:rFonts w:ascii="宋体" w:eastAsia="宋体" w:hAnsi="宋体" w:cs="宋体" w:hint="eastAsia"/>
          <w:color w:val="333333"/>
          <w:spacing w:val="8"/>
          <w:kern w:val="0"/>
          <w:szCs w:val="21"/>
          <w:shd w:val="clear" w:color="auto" w:fill="FFFFFF"/>
        </w:rPr>
        <w:t>年考查了多选题。2</w:t>
      </w:r>
      <w:r w:rsidRPr="00F3605B">
        <w:rPr>
          <w:rFonts w:ascii="宋体" w:eastAsia="宋体" w:hAnsi="宋体" w:cs="宋体"/>
          <w:color w:val="333333"/>
          <w:spacing w:val="8"/>
          <w:kern w:val="0"/>
          <w:szCs w:val="21"/>
          <w:shd w:val="clear" w:color="auto" w:fill="FFFFFF"/>
        </w:rPr>
        <w:t>020</w:t>
      </w:r>
      <w:r w:rsidRPr="00F3605B">
        <w:rPr>
          <w:rFonts w:ascii="宋体" w:eastAsia="宋体" w:hAnsi="宋体" w:cs="宋体" w:hint="eastAsia"/>
          <w:color w:val="333333"/>
          <w:spacing w:val="8"/>
          <w:kern w:val="0"/>
          <w:szCs w:val="21"/>
          <w:shd w:val="clear" w:color="auto" w:fill="FFFFFF"/>
        </w:rPr>
        <w:t>年是脱贫攻坚战的收官之年，政府工作报告特别强调脱贫攻坚目标的实现。对于2</w:t>
      </w:r>
      <w:r w:rsidRPr="00F3605B">
        <w:rPr>
          <w:rFonts w:ascii="宋体" w:eastAsia="宋体" w:hAnsi="宋体" w:cs="宋体"/>
          <w:color w:val="333333"/>
          <w:spacing w:val="8"/>
          <w:kern w:val="0"/>
          <w:szCs w:val="21"/>
          <w:shd w:val="clear" w:color="auto" w:fill="FFFFFF"/>
        </w:rPr>
        <w:t>021</w:t>
      </w:r>
      <w:r w:rsidRPr="00F3605B">
        <w:rPr>
          <w:rFonts w:ascii="宋体" w:eastAsia="宋体" w:hAnsi="宋体" w:cs="宋体" w:hint="eastAsia"/>
          <w:color w:val="333333"/>
          <w:spacing w:val="8"/>
          <w:kern w:val="0"/>
          <w:szCs w:val="21"/>
          <w:shd w:val="clear" w:color="auto" w:fill="FFFFFF"/>
        </w:rPr>
        <w:t>年考研的同学们来说，一定要重视脱贫攻坚战这个考点，它既可能考查选择题也可能考查分析题。从时政角度来看，需要重点掌握“六保”工作的内容，注意选择题的考查。</w:t>
      </w: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r w:rsidRPr="00F3605B">
        <w:rPr>
          <w:rFonts w:ascii="宋体" w:eastAsia="宋体" w:hAnsi="宋体" w:cs="宋体" w:hint="eastAsia"/>
          <w:color w:val="333333"/>
          <w:spacing w:val="8"/>
          <w:kern w:val="0"/>
          <w:szCs w:val="21"/>
          <w:shd w:val="clear" w:color="auto" w:fill="FFFFFF"/>
        </w:rPr>
        <w:t>最后，我们通过一道模拟题来考验一下大家对以上时政内容的掌握情况。</w:t>
      </w: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r w:rsidRPr="00F3605B">
        <w:rPr>
          <w:rFonts w:ascii="宋体" w:eastAsia="宋体" w:hAnsi="宋体" w:cs="宋体" w:hint="eastAsia"/>
          <w:color w:val="333333"/>
          <w:spacing w:val="8"/>
          <w:kern w:val="0"/>
          <w:szCs w:val="21"/>
          <w:shd w:val="clear" w:color="auto" w:fill="FFFFFF"/>
        </w:rPr>
        <w:t>（单选）</w:t>
      </w:r>
      <w:r w:rsidRPr="00F3605B">
        <w:rPr>
          <w:rFonts w:ascii="宋体" w:eastAsia="宋体" w:hAnsi="宋体" w:cs="宋体"/>
          <w:color w:val="333333"/>
          <w:spacing w:val="8"/>
          <w:kern w:val="0"/>
          <w:szCs w:val="21"/>
          <w:shd w:val="clear" w:color="auto" w:fill="FFFFFF"/>
        </w:rPr>
        <w:t>2020年5月22日，李克强总理代表国务院在十三届人大三次会议作政府工作报告</w:t>
      </w:r>
      <w:r w:rsidRPr="00F3605B">
        <w:rPr>
          <w:rFonts w:ascii="宋体" w:eastAsia="宋体" w:hAnsi="宋体" w:cs="宋体" w:hint="eastAsia"/>
          <w:color w:val="333333"/>
          <w:spacing w:val="8"/>
          <w:kern w:val="0"/>
          <w:szCs w:val="21"/>
          <w:shd w:val="clear" w:color="auto" w:fill="FFFFFF"/>
        </w:rPr>
        <w:t xml:space="preserve">。报告提出了今年政府工作的主要目标和总体工作部署。其中，（ </w:t>
      </w:r>
      <w:r w:rsidRPr="00F3605B">
        <w:rPr>
          <w:rFonts w:ascii="宋体" w:eastAsia="宋体" w:hAnsi="宋体" w:cs="宋体"/>
          <w:color w:val="333333"/>
          <w:spacing w:val="8"/>
          <w:kern w:val="0"/>
          <w:szCs w:val="21"/>
          <w:shd w:val="clear" w:color="auto" w:fill="FFFFFF"/>
        </w:rPr>
        <w:t xml:space="preserve">   </w:t>
      </w:r>
      <w:r w:rsidRPr="00F3605B">
        <w:rPr>
          <w:rFonts w:ascii="宋体" w:eastAsia="宋体" w:hAnsi="宋体" w:cs="宋体" w:hint="eastAsia"/>
          <w:color w:val="333333"/>
          <w:spacing w:val="8"/>
          <w:kern w:val="0"/>
          <w:szCs w:val="21"/>
          <w:shd w:val="clear" w:color="auto" w:fill="FFFFFF"/>
        </w:rPr>
        <w:t>）是全面建成小康社会必须完成的硬任务</w:t>
      </w: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r w:rsidRPr="00F3605B">
        <w:rPr>
          <w:rFonts w:ascii="宋体" w:eastAsia="宋体" w:hAnsi="宋体" w:cs="宋体" w:hint="eastAsia"/>
          <w:color w:val="333333"/>
          <w:spacing w:val="8"/>
          <w:kern w:val="0"/>
          <w:szCs w:val="21"/>
          <w:shd w:val="clear" w:color="auto" w:fill="FFFFFF"/>
        </w:rPr>
        <w:t>A</w:t>
      </w:r>
      <w:r w:rsidRPr="00F3605B">
        <w:rPr>
          <w:rFonts w:ascii="宋体" w:eastAsia="宋体" w:hAnsi="宋体" w:cs="宋体"/>
          <w:color w:val="333333"/>
          <w:spacing w:val="8"/>
          <w:kern w:val="0"/>
          <w:szCs w:val="21"/>
          <w:shd w:val="clear" w:color="auto" w:fill="FFFFFF"/>
        </w:rPr>
        <w:t>.</w:t>
      </w:r>
      <w:r w:rsidRPr="00F3605B">
        <w:rPr>
          <w:rFonts w:ascii="宋体" w:eastAsia="宋体" w:hAnsi="宋体" w:cs="宋体" w:hint="eastAsia"/>
          <w:color w:val="333333"/>
          <w:spacing w:val="8"/>
          <w:kern w:val="0"/>
          <w:szCs w:val="21"/>
          <w:shd w:val="clear" w:color="auto" w:fill="FFFFFF"/>
        </w:rPr>
        <w:t>脱贫</w:t>
      </w: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r w:rsidRPr="00F3605B">
        <w:rPr>
          <w:rFonts w:ascii="宋体" w:eastAsia="宋体" w:hAnsi="宋体" w:cs="宋体"/>
          <w:color w:val="333333"/>
          <w:spacing w:val="8"/>
          <w:kern w:val="0"/>
          <w:szCs w:val="21"/>
          <w:shd w:val="clear" w:color="auto" w:fill="FFFFFF"/>
        </w:rPr>
        <w:t>B.</w:t>
      </w:r>
      <w:r w:rsidRPr="00F3605B">
        <w:rPr>
          <w:rFonts w:ascii="宋体" w:eastAsia="宋体" w:hAnsi="宋体" w:cs="宋体" w:hint="eastAsia"/>
          <w:color w:val="333333"/>
          <w:spacing w:val="8"/>
          <w:kern w:val="0"/>
          <w:szCs w:val="21"/>
          <w:shd w:val="clear" w:color="auto" w:fill="FFFFFF"/>
        </w:rPr>
        <w:t>污染防治</w:t>
      </w: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r w:rsidRPr="00F3605B">
        <w:rPr>
          <w:rFonts w:ascii="宋体" w:eastAsia="宋体" w:hAnsi="宋体" w:cs="宋体" w:hint="eastAsia"/>
          <w:color w:val="333333"/>
          <w:spacing w:val="8"/>
          <w:kern w:val="0"/>
          <w:szCs w:val="21"/>
          <w:shd w:val="clear" w:color="auto" w:fill="FFFFFF"/>
        </w:rPr>
        <w:t>C</w:t>
      </w:r>
      <w:r w:rsidRPr="00F3605B">
        <w:rPr>
          <w:rFonts w:ascii="宋体" w:eastAsia="宋体" w:hAnsi="宋体" w:cs="宋体"/>
          <w:color w:val="333333"/>
          <w:spacing w:val="8"/>
          <w:kern w:val="0"/>
          <w:szCs w:val="21"/>
          <w:shd w:val="clear" w:color="auto" w:fill="FFFFFF"/>
        </w:rPr>
        <w:t>.</w:t>
      </w:r>
      <w:r w:rsidRPr="00F3605B">
        <w:rPr>
          <w:rFonts w:ascii="宋体" w:eastAsia="宋体" w:hAnsi="宋体" w:cs="宋体" w:hint="eastAsia"/>
          <w:color w:val="333333"/>
          <w:spacing w:val="8"/>
          <w:kern w:val="0"/>
          <w:szCs w:val="21"/>
          <w:shd w:val="clear" w:color="auto" w:fill="FFFFFF"/>
        </w:rPr>
        <w:t>重大风险防控</w:t>
      </w: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proofErr w:type="gramStart"/>
      <w:r w:rsidRPr="00F3605B">
        <w:rPr>
          <w:rFonts w:ascii="宋体" w:eastAsia="宋体" w:hAnsi="宋体" w:cs="宋体" w:hint="eastAsia"/>
          <w:color w:val="333333"/>
          <w:spacing w:val="8"/>
          <w:kern w:val="0"/>
          <w:szCs w:val="21"/>
          <w:shd w:val="clear" w:color="auto" w:fill="FFFFFF"/>
        </w:rPr>
        <w:t>D.“</w:t>
      </w:r>
      <w:proofErr w:type="gramEnd"/>
      <w:r w:rsidRPr="00F3605B">
        <w:rPr>
          <w:rFonts w:ascii="宋体" w:eastAsia="宋体" w:hAnsi="宋体" w:cs="宋体" w:hint="eastAsia"/>
          <w:color w:val="333333"/>
          <w:spacing w:val="8"/>
          <w:kern w:val="0"/>
          <w:szCs w:val="21"/>
          <w:shd w:val="clear" w:color="auto" w:fill="FFFFFF"/>
        </w:rPr>
        <w:t>六稳”工作</w:t>
      </w: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r w:rsidRPr="00F3605B">
        <w:rPr>
          <w:rFonts w:ascii="宋体" w:eastAsia="宋体" w:hAnsi="宋体" w:cs="宋体" w:hint="eastAsia"/>
          <w:color w:val="333333"/>
          <w:spacing w:val="8"/>
          <w:kern w:val="0"/>
          <w:szCs w:val="21"/>
          <w:shd w:val="clear" w:color="auto" w:fill="FFFFFF"/>
        </w:rPr>
        <w:t>答案：A</w:t>
      </w:r>
    </w:p>
    <w:p w:rsidR="00EB6BF8" w:rsidRPr="00F3605B" w:rsidRDefault="00EB6BF8"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p>
    <w:p w:rsidR="00EB6BF8" w:rsidRPr="00262461" w:rsidRDefault="00EB6BF8" w:rsidP="00F3605B">
      <w:pPr>
        <w:widowControl/>
        <w:spacing w:line="360" w:lineRule="exact"/>
        <w:ind w:firstLineChars="200" w:firstLine="454"/>
        <w:jc w:val="left"/>
        <w:rPr>
          <w:rFonts w:ascii="宋体" w:eastAsia="宋体" w:hAnsi="宋体" w:cs="宋体" w:hint="eastAsia"/>
          <w:b/>
          <w:bCs/>
          <w:color w:val="333333"/>
          <w:spacing w:val="8"/>
          <w:kern w:val="0"/>
          <w:szCs w:val="21"/>
          <w:shd w:val="clear" w:color="auto" w:fill="FFFFFF"/>
        </w:rPr>
      </w:pPr>
      <w:r w:rsidRPr="00262461">
        <w:rPr>
          <w:rFonts w:ascii="宋体" w:eastAsia="宋体" w:hAnsi="宋体" w:cs="宋体" w:hint="eastAsia"/>
          <w:b/>
          <w:bCs/>
          <w:color w:val="333333"/>
          <w:spacing w:val="8"/>
          <w:kern w:val="0"/>
          <w:szCs w:val="21"/>
          <w:shd w:val="clear" w:color="auto" w:fill="FFFFFF"/>
        </w:rPr>
        <w:t>专题</w:t>
      </w:r>
      <w:r w:rsidRPr="00262461">
        <w:rPr>
          <w:rFonts w:ascii="宋体" w:eastAsia="宋体" w:hAnsi="宋体" w:cs="宋体" w:hint="eastAsia"/>
          <w:b/>
          <w:bCs/>
          <w:color w:val="333333"/>
          <w:spacing w:val="8"/>
          <w:kern w:val="0"/>
          <w:szCs w:val="21"/>
          <w:shd w:val="clear" w:color="auto" w:fill="FFFFFF"/>
        </w:rPr>
        <w:t>二</w:t>
      </w:r>
      <w:r w:rsidRPr="00262461">
        <w:rPr>
          <w:rFonts w:ascii="宋体" w:eastAsia="宋体" w:hAnsi="宋体" w:cs="宋体" w:hint="eastAsia"/>
          <w:b/>
          <w:bCs/>
          <w:color w:val="333333"/>
          <w:spacing w:val="8"/>
          <w:kern w:val="0"/>
          <w:szCs w:val="21"/>
          <w:shd w:val="clear" w:color="auto" w:fill="FFFFFF"/>
        </w:rPr>
        <w:t>：</w:t>
      </w:r>
    </w:p>
    <w:p w:rsidR="00EB6BF8" w:rsidRPr="00F3605B" w:rsidRDefault="00EB6BF8" w:rsidP="00F3605B">
      <w:pPr>
        <w:widowControl/>
        <w:spacing w:line="360" w:lineRule="exact"/>
        <w:ind w:firstLineChars="200" w:firstLine="422"/>
        <w:jc w:val="center"/>
        <w:rPr>
          <w:rFonts w:ascii="宋体" w:eastAsia="宋体" w:hAnsi="宋体" w:cs="宋体"/>
          <w:b/>
          <w:bCs/>
          <w:color w:val="333333"/>
          <w:kern w:val="0"/>
          <w:szCs w:val="21"/>
          <w:shd w:val="clear" w:color="auto" w:fill="FFFFFF"/>
        </w:rPr>
      </w:pPr>
      <w:r w:rsidRPr="00F3605B">
        <w:rPr>
          <w:rFonts w:ascii="宋体" w:eastAsia="宋体" w:hAnsi="宋体" w:cs="宋体" w:hint="eastAsia"/>
          <w:b/>
          <w:bCs/>
          <w:color w:val="333333"/>
          <w:kern w:val="0"/>
          <w:szCs w:val="21"/>
          <w:shd w:val="clear" w:color="auto" w:fill="FFFFFF"/>
        </w:rPr>
        <w:t>习近平赴山西考察时政分析</w:t>
      </w:r>
    </w:p>
    <w:p w:rsidR="00EB6BF8" w:rsidRPr="00F3605B" w:rsidRDefault="00EB6BF8" w:rsidP="00F3605B">
      <w:pPr>
        <w:widowControl/>
        <w:spacing w:line="360" w:lineRule="exact"/>
        <w:ind w:firstLineChars="200" w:firstLine="422"/>
        <w:jc w:val="center"/>
        <w:rPr>
          <w:rFonts w:ascii="宋体" w:eastAsia="宋体" w:hAnsi="宋体" w:cs="宋体"/>
          <w:b/>
          <w:bCs/>
          <w:color w:val="333333"/>
          <w:kern w:val="0"/>
          <w:szCs w:val="21"/>
          <w:shd w:val="clear" w:color="auto" w:fill="FFFFFF"/>
        </w:rPr>
      </w:pP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5月11日至12日，习近平先后来到大同、太原等地，深入农业产业基地、移民新村、文物保护单位、改革示范区和企业等，就统筹推进常态化疫情防控和经济社会发展工作、巩固脱贫攻坚成果进行调研。</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lastRenderedPageBreak/>
        <w:t>这部分时政可以单独在时政部分命制选择题，也可以与毛中特部分相结合来命题，内容主要涉及 “五位一体”总体布局及“四个全面”战略布局里面的知识点。主要概括为以下五个方面：</w:t>
      </w:r>
    </w:p>
    <w:p w:rsidR="00EB6BF8" w:rsidRPr="00F3605B" w:rsidRDefault="00EB6BF8" w:rsidP="00F3605B">
      <w:pPr>
        <w:widowControl/>
        <w:spacing w:line="360" w:lineRule="exact"/>
        <w:ind w:firstLineChars="200" w:firstLine="422"/>
        <w:jc w:val="left"/>
        <w:rPr>
          <w:rFonts w:ascii="宋体" w:eastAsia="宋体" w:hAnsi="宋体" w:cs="宋体"/>
          <w:b/>
          <w:bCs/>
          <w:color w:val="333333"/>
          <w:kern w:val="0"/>
          <w:szCs w:val="21"/>
          <w:shd w:val="clear" w:color="auto" w:fill="FFFFFF"/>
        </w:rPr>
      </w:pPr>
      <w:r w:rsidRPr="00F3605B">
        <w:rPr>
          <w:rFonts w:ascii="宋体" w:eastAsia="宋体" w:hAnsi="宋体" w:cs="宋体" w:hint="eastAsia"/>
          <w:b/>
          <w:bCs/>
          <w:color w:val="333333"/>
          <w:kern w:val="0"/>
          <w:szCs w:val="21"/>
          <w:shd w:val="clear" w:color="auto" w:fill="FFFFFF"/>
        </w:rPr>
        <w:t>一、社会建设</w:t>
      </w:r>
    </w:p>
    <w:p w:rsidR="00EB6BF8" w:rsidRPr="00F3605B" w:rsidRDefault="00EB6BF8" w:rsidP="00F3605B">
      <w:pPr>
        <w:widowControl/>
        <w:spacing w:line="360" w:lineRule="exact"/>
        <w:ind w:firstLineChars="200" w:firstLine="420"/>
        <w:jc w:val="left"/>
        <w:rPr>
          <w:rFonts w:ascii="宋体" w:eastAsia="宋体" w:hAnsi="宋体"/>
          <w:color w:val="333333"/>
          <w:szCs w:val="21"/>
        </w:rPr>
      </w:pPr>
      <w:r w:rsidRPr="00F3605B">
        <w:rPr>
          <w:rFonts w:ascii="宋体" w:eastAsia="宋体" w:hAnsi="宋体" w:cs="宋体" w:hint="eastAsia"/>
          <w:color w:val="333333"/>
          <w:kern w:val="0"/>
          <w:szCs w:val="21"/>
          <w:shd w:val="clear" w:color="auto" w:fill="FFFFFF"/>
        </w:rPr>
        <w:t>易地搬迁不仅是为了解决住得好的问题，更是为了群众能致富。要把群众受益摆在突出位置，从产业扶持、金融信贷、农业保险等方面出台政策，为农村经济发展提供有力支持。</w:t>
      </w:r>
      <w:r w:rsidRPr="00F3605B">
        <w:rPr>
          <w:rFonts w:ascii="宋体" w:eastAsia="宋体" w:hAnsi="宋体" w:hint="eastAsia"/>
          <w:b/>
          <w:bCs/>
          <w:color w:val="333333"/>
          <w:szCs w:val="21"/>
        </w:rPr>
        <w:t>共产党是一心一意为人民谋利益的，现在不收提留、不收税、不收费、不交粮</w:t>
      </w:r>
      <w:r w:rsidRPr="00F3605B">
        <w:rPr>
          <w:rFonts w:ascii="宋体" w:eastAsia="宋体" w:hAnsi="宋体" w:hint="eastAsia"/>
          <w:color w:val="333333"/>
          <w:szCs w:val="21"/>
        </w:rPr>
        <w:t>，而是给贫困群众送医送药、建房子、教技术、找致富门路，相信乡亲们更好的日子还在后头。</w:t>
      </w:r>
      <w:r w:rsidRPr="00F3605B">
        <w:rPr>
          <w:rFonts w:ascii="宋体" w:eastAsia="宋体" w:hAnsi="宋体" w:hint="eastAsia"/>
          <w:b/>
          <w:bCs/>
          <w:color w:val="333333"/>
          <w:szCs w:val="21"/>
        </w:rPr>
        <w:t>今年是决战决胜脱贫攻坚和全面建成小康社会的收官之年，</w:t>
      </w:r>
      <w:r w:rsidRPr="00F3605B">
        <w:rPr>
          <w:rFonts w:ascii="宋体" w:eastAsia="宋体" w:hAnsi="宋体" w:hint="eastAsia"/>
          <w:color w:val="333333"/>
          <w:szCs w:val="21"/>
        </w:rPr>
        <w:t>要千方百计巩固好脱贫攻坚成果，接下来要把乡村振兴这篇文章做好，让乡亲们生活越来越美好。</w:t>
      </w:r>
    </w:p>
    <w:p w:rsidR="00EB6BF8" w:rsidRPr="00F3605B" w:rsidRDefault="00EB6BF8" w:rsidP="00262461">
      <w:pPr>
        <w:pStyle w:val="a3"/>
        <w:spacing w:before="0" w:beforeAutospacing="0" w:after="0" w:afterAutospacing="0" w:line="360" w:lineRule="exact"/>
        <w:ind w:firstLineChars="200" w:firstLine="422"/>
        <w:jc w:val="both"/>
        <w:rPr>
          <w:rFonts w:hint="eastAsia"/>
          <w:color w:val="333333"/>
          <w:sz w:val="21"/>
          <w:szCs w:val="21"/>
        </w:rPr>
      </w:pPr>
      <w:r w:rsidRPr="00F3605B">
        <w:rPr>
          <w:rFonts w:hint="eastAsia"/>
          <w:b/>
          <w:bCs/>
          <w:color w:val="333333"/>
          <w:sz w:val="21"/>
          <w:szCs w:val="21"/>
        </w:rPr>
        <w:t>要坚持以人民为中心的发展思想，</w:t>
      </w:r>
      <w:r w:rsidRPr="00F3605B">
        <w:rPr>
          <w:rFonts w:hint="eastAsia"/>
          <w:color w:val="333333"/>
          <w:sz w:val="21"/>
          <w:szCs w:val="21"/>
        </w:rPr>
        <w:t>扎实做好保障和改善民生工作，实实在在帮助群众解决实际困难，兜住民生底线，落实就业优先战略和积极的就业政策，突出做好高校毕业生、退役军人、农民工、城镇困难人员等重点群体就业工作，加快补齐这次疫情暴露出的公共卫生体系方面的短板弱项，推动社会治理重心向基层下移。</w:t>
      </w:r>
    </w:p>
    <w:p w:rsidR="00EB6BF8" w:rsidRPr="00F3605B" w:rsidRDefault="00EB6BF8" w:rsidP="00F3605B">
      <w:pPr>
        <w:pStyle w:val="a3"/>
        <w:spacing w:before="0" w:beforeAutospacing="0" w:after="0" w:afterAutospacing="0" w:line="360" w:lineRule="exact"/>
        <w:ind w:firstLineChars="200" w:firstLine="420"/>
        <w:jc w:val="both"/>
        <w:rPr>
          <w:color w:val="333333"/>
          <w:sz w:val="21"/>
          <w:szCs w:val="21"/>
        </w:rPr>
      </w:pPr>
      <w:r w:rsidRPr="00F3605B">
        <w:rPr>
          <w:rFonts w:hint="eastAsia"/>
          <w:color w:val="333333"/>
          <w:sz w:val="21"/>
          <w:szCs w:val="21"/>
        </w:rPr>
        <w:t>（多选）</w:t>
      </w:r>
      <w:r w:rsidRPr="00F3605B">
        <w:rPr>
          <w:color w:val="333333"/>
          <w:sz w:val="21"/>
          <w:szCs w:val="21"/>
          <w:shd w:val="clear" w:color="auto" w:fill="FFFFFF"/>
        </w:rPr>
        <w:t>2020</w:t>
      </w:r>
      <w:r w:rsidRPr="00F3605B">
        <w:rPr>
          <w:rFonts w:hint="eastAsia"/>
          <w:color w:val="333333"/>
          <w:sz w:val="21"/>
          <w:szCs w:val="21"/>
          <w:shd w:val="clear" w:color="auto" w:fill="FFFFFF"/>
        </w:rPr>
        <w:t>年</w:t>
      </w:r>
      <w:r w:rsidRPr="00F3605B">
        <w:rPr>
          <w:color w:val="333333"/>
          <w:sz w:val="21"/>
          <w:szCs w:val="21"/>
          <w:shd w:val="clear" w:color="auto" w:fill="FFFFFF"/>
        </w:rPr>
        <w:t>5</w:t>
      </w:r>
      <w:r w:rsidRPr="00F3605B">
        <w:rPr>
          <w:rFonts w:hint="eastAsia"/>
          <w:color w:val="333333"/>
          <w:sz w:val="21"/>
          <w:szCs w:val="21"/>
          <w:shd w:val="clear" w:color="auto" w:fill="FFFFFF"/>
        </w:rPr>
        <w:t>月11日下午，习近平在大同市云州区西坪镇坊城新村考察调研时指出，今年</w:t>
      </w:r>
      <w:r w:rsidRPr="00F3605B">
        <w:rPr>
          <w:rFonts w:hint="eastAsia"/>
          <w:color w:val="333333"/>
          <w:sz w:val="21"/>
          <w:szCs w:val="21"/>
        </w:rPr>
        <w:t xml:space="preserve">是（ </w:t>
      </w:r>
      <w:r w:rsidRPr="00F3605B">
        <w:rPr>
          <w:color w:val="333333"/>
          <w:sz w:val="21"/>
          <w:szCs w:val="21"/>
        </w:rPr>
        <w:t xml:space="preserve">  </w:t>
      </w:r>
      <w:r w:rsidRPr="00F3605B">
        <w:rPr>
          <w:rFonts w:hint="eastAsia"/>
          <w:color w:val="333333"/>
          <w:sz w:val="21"/>
          <w:szCs w:val="21"/>
        </w:rPr>
        <w:t>）的收官之年，要千方百计巩固好脱贫攻坚成果，接下来要把乡村振兴这篇文章做好，让乡亲们生活越来越美好。</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color w:val="333333"/>
          <w:kern w:val="0"/>
          <w:szCs w:val="21"/>
          <w:shd w:val="clear" w:color="auto" w:fill="FFFFFF"/>
        </w:rPr>
        <w:t>A.</w:t>
      </w:r>
      <w:r w:rsidRPr="00F3605B">
        <w:rPr>
          <w:rFonts w:ascii="宋体" w:eastAsia="宋体" w:hAnsi="宋体" w:hint="eastAsia"/>
          <w:color w:val="333333"/>
          <w:szCs w:val="21"/>
        </w:rPr>
        <w:t>决战决胜脱贫攻坚</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B</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建成社会主义现代化强国</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C</w:t>
      </w:r>
      <w:r w:rsidRPr="00F3605B">
        <w:rPr>
          <w:rFonts w:ascii="宋体" w:eastAsia="宋体" w:hAnsi="宋体" w:cs="宋体"/>
          <w:color w:val="333333"/>
          <w:kern w:val="0"/>
          <w:szCs w:val="21"/>
          <w:shd w:val="clear" w:color="auto" w:fill="FFFFFF"/>
        </w:rPr>
        <w:t>.</w:t>
      </w:r>
      <w:r w:rsidRPr="00F3605B">
        <w:rPr>
          <w:rFonts w:ascii="宋体" w:eastAsia="宋体" w:hAnsi="宋体" w:hint="eastAsia"/>
          <w:color w:val="333333"/>
          <w:szCs w:val="21"/>
        </w:rPr>
        <w:t>全面建成小康社会</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D</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全面依法治国</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答案：</w:t>
      </w:r>
      <w:r w:rsidRPr="00F3605B">
        <w:rPr>
          <w:rFonts w:ascii="宋体" w:eastAsia="宋体" w:hAnsi="宋体" w:cs="宋体"/>
          <w:color w:val="333333"/>
          <w:kern w:val="0"/>
          <w:szCs w:val="21"/>
          <w:shd w:val="clear" w:color="auto" w:fill="FFFFFF"/>
        </w:rPr>
        <w:t>AC</w:t>
      </w:r>
    </w:p>
    <w:p w:rsidR="00EB6BF8" w:rsidRPr="00F3605B" w:rsidRDefault="00EB6BF8" w:rsidP="00F3605B">
      <w:pPr>
        <w:widowControl/>
        <w:spacing w:line="360" w:lineRule="exact"/>
        <w:ind w:firstLineChars="200" w:firstLine="420"/>
        <w:jc w:val="left"/>
        <w:rPr>
          <w:rFonts w:ascii="宋体" w:eastAsia="宋体" w:hAnsi="宋体"/>
          <w:color w:val="333333"/>
          <w:szCs w:val="21"/>
        </w:rPr>
      </w:pPr>
      <w:r w:rsidRPr="00F3605B">
        <w:rPr>
          <w:rFonts w:ascii="宋体" w:eastAsia="宋体" w:hAnsi="宋体" w:hint="eastAsia"/>
          <w:color w:val="333333"/>
          <w:szCs w:val="21"/>
        </w:rPr>
        <w:t>（单选）</w:t>
      </w:r>
      <w:r w:rsidRPr="00F3605B">
        <w:rPr>
          <w:rFonts w:ascii="宋体" w:eastAsia="宋体" w:hAnsi="宋体"/>
          <w:color w:val="333333"/>
          <w:szCs w:val="21"/>
        </w:rPr>
        <w:t>5</w:t>
      </w:r>
      <w:r w:rsidRPr="00F3605B">
        <w:rPr>
          <w:rFonts w:ascii="宋体" w:eastAsia="宋体" w:hAnsi="宋体" w:hint="eastAsia"/>
          <w:color w:val="333333"/>
          <w:szCs w:val="21"/>
        </w:rPr>
        <w:t>月12日下午，习近平听取了山西省委和省政府工作汇报，对山西各项工作予以肯定。他指出：共产党是一心一意为人民谋利益的，做好保障和改善民生工作，要坚持以（ ）为中心的发展思想，实实在在帮助群众解决实际困难，给贫困群众送医送药、建房子、教技术、找致富门路。</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color w:val="333333"/>
          <w:kern w:val="0"/>
          <w:szCs w:val="21"/>
          <w:shd w:val="clear" w:color="auto" w:fill="FFFFFF"/>
        </w:rPr>
        <w:t>A.</w:t>
      </w:r>
      <w:r w:rsidRPr="00F3605B">
        <w:rPr>
          <w:rFonts w:ascii="宋体" w:eastAsia="宋体" w:hAnsi="宋体" w:cs="宋体" w:hint="eastAsia"/>
          <w:color w:val="333333"/>
          <w:kern w:val="0"/>
          <w:szCs w:val="21"/>
          <w:shd w:val="clear" w:color="auto" w:fill="FFFFFF"/>
        </w:rPr>
        <w:t>政府</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B</w:t>
      </w:r>
      <w:r w:rsidRPr="00F3605B">
        <w:rPr>
          <w:rFonts w:ascii="宋体" w:eastAsia="宋体" w:hAnsi="宋体" w:cs="宋体"/>
          <w:color w:val="333333"/>
          <w:kern w:val="0"/>
          <w:szCs w:val="21"/>
          <w:shd w:val="clear" w:color="auto" w:fill="FFFFFF"/>
        </w:rPr>
        <w:t>.</w:t>
      </w:r>
      <w:r w:rsidRPr="00F3605B">
        <w:rPr>
          <w:rFonts w:ascii="宋体" w:eastAsia="宋体" w:hAnsi="宋体" w:hint="eastAsia"/>
          <w:color w:val="333333"/>
          <w:szCs w:val="21"/>
        </w:rPr>
        <w:t>人民</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C</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企业</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D</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市场</w:t>
      </w:r>
    </w:p>
    <w:p w:rsidR="00EB6BF8" w:rsidRPr="00262461" w:rsidRDefault="00EB6BF8" w:rsidP="00262461">
      <w:pPr>
        <w:widowControl/>
        <w:spacing w:line="360" w:lineRule="exact"/>
        <w:ind w:firstLineChars="200" w:firstLine="420"/>
        <w:jc w:val="left"/>
        <w:rPr>
          <w:rFonts w:ascii="宋体" w:eastAsia="宋体" w:hAnsi="宋体" w:cs="宋体" w:hint="eastAsia"/>
          <w:color w:val="333333"/>
          <w:kern w:val="0"/>
          <w:szCs w:val="21"/>
          <w:shd w:val="clear" w:color="auto" w:fill="FFFFFF"/>
        </w:rPr>
      </w:pPr>
      <w:r w:rsidRPr="00F3605B">
        <w:rPr>
          <w:rFonts w:ascii="宋体" w:eastAsia="宋体" w:hAnsi="宋体" w:cs="宋体" w:hint="eastAsia"/>
          <w:color w:val="333333"/>
          <w:kern w:val="0"/>
          <w:szCs w:val="21"/>
          <w:shd w:val="clear" w:color="auto" w:fill="FFFFFF"/>
        </w:rPr>
        <w:t>答案：</w:t>
      </w:r>
      <w:r w:rsidRPr="00F3605B">
        <w:rPr>
          <w:rFonts w:ascii="宋体" w:eastAsia="宋体" w:hAnsi="宋体" w:cs="宋体"/>
          <w:color w:val="333333"/>
          <w:kern w:val="0"/>
          <w:szCs w:val="21"/>
          <w:shd w:val="clear" w:color="auto" w:fill="FFFFFF"/>
        </w:rPr>
        <w:t>B</w:t>
      </w:r>
    </w:p>
    <w:p w:rsidR="00EB6BF8" w:rsidRPr="00F3605B" w:rsidRDefault="00EB6BF8" w:rsidP="00F3605B">
      <w:pPr>
        <w:widowControl/>
        <w:spacing w:line="360" w:lineRule="exact"/>
        <w:ind w:firstLineChars="200" w:firstLine="422"/>
        <w:jc w:val="left"/>
        <w:rPr>
          <w:rFonts w:ascii="宋体" w:eastAsia="宋体" w:hAnsi="宋体" w:cs="宋体"/>
          <w:b/>
          <w:bCs/>
          <w:color w:val="333333"/>
          <w:kern w:val="0"/>
          <w:szCs w:val="21"/>
          <w:shd w:val="clear" w:color="auto" w:fill="FFFFFF"/>
        </w:rPr>
      </w:pPr>
      <w:r w:rsidRPr="00F3605B">
        <w:rPr>
          <w:rFonts w:ascii="宋体" w:eastAsia="宋体" w:hAnsi="宋体" w:cs="宋体" w:hint="eastAsia"/>
          <w:b/>
          <w:bCs/>
          <w:color w:val="333333"/>
          <w:kern w:val="0"/>
          <w:szCs w:val="21"/>
          <w:shd w:val="clear" w:color="auto" w:fill="FFFFFF"/>
        </w:rPr>
        <w:t>二、文化建设</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云冈石窟是世界文化遗产，保护好云冈石窟，不仅具有中国意义，而且具有世界意义。</w:t>
      </w:r>
      <w:r w:rsidRPr="00F3605B">
        <w:rPr>
          <w:rFonts w:ascii="宋体" w:eastAsia="宋体" w:hAnsi="宋体" w:cs="宋体" w:hint="eastAsia"/>
          <w:b/>
          <w:bCs/>
          <w:color w:val="333333"/>
          <w:kern w:val="0"/>
          <w:szCs w:val="21"/>
          <w:shd w:val="clear" w:color="auto" w:fill="FFFFFF"/>
        </w:rPr>
        <w:t>历史文化遗产是不可再生、不可替代的宝贵资源，要始终把保护放在第一位。</w:t>
      </w:r>
      <w:r w:rsidRPr="00F3605B">
        <w:rPr>
          <w:rFonts w:ascii="宋体" w:eastAsia="宋体" w:hAnsi="宋体" w:cs="宋体" w:hint="eastAsia"/>
          <w:color w:val="333333"/>
          <w:kern w:val="0"/>
          <w:szCs w:val="21"/>
          <w:shd w:val="clear" w:color="auto" w:fill="FFFFFF"/>
        </w:rPr>
        <w:t>发展旅游要以保护为前提，不能过度商业化，让旅游成为人们感悟中华文化、增强文化自信的过程。要深入挖掘云冈石窟蕴含的各民族交往交流交融的历史内涵，增强中华民族共同体意识。</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hint="eastAsia"/>
          <w:color w:val="333333"/>
          <w:szCs w:val="21"/>
        </w:rPr>
        <w:lastRenderedPageBreak/>
        <w:t>（单选）</w:t>
      </w:r>
      <w:r w:rsidRPr="00F3605B">
        <w:rPr>
          <w:rFonts w:ascii="宋体" w:eastAsia="宋体" w:hAnsi="宋体" w:cs="宋体" w:hint="eastAsia"/>
          <w:color w:val="333333"/>
          <w:kern w:val="0"/>
          <w:szCs w:val="21"/>
          <w:shd w:val="clear" w:color="auto" w:fill="FFFFFF"/>
        </w:rPr>
        <w:t>5月11日, 习近平来到云冈石窟考察。他强调，云冈石窟是世界文化遗产，保护好云冈石窟，不仅具有中国意义，而且具有世界意义。历史文化遗产是不可再生、不可替代的宝贵资源，要始终把(</w:t>
      </w:r>
      <w:r w:rsidRPr="00F3605B">
        <w:rPr>
          <w:rFonts w:ascii="宋体" w:eastAsia="宋体" w:hAnsi="宋体" w:cs="宋体"/>
          <w:color w:val="333333"/>
          <w:kern w:val="0"/>
          <w:szCs w:val="21"/>
          <w:shd w:val="clear" w:color="auto" w:fill="FFFFFF"/>
        </w:rPr>
        <w:t xml:space="preserve">   )</w:t>
      </w:r>
      <w:r w:rsidRPr="00F3605B">
        <w:rPr>
          <w:rFonts w:ascii="宋体" w:eastAsia="宋体" w:hAnsi="宋体" w:cs="宋体" w:hint="eastAsia"/>
          <w:color w:val="333333"/>
          <w:kern w:val="0"/>
          <w:szCs w:val="21"/>
          <w:shd w:val="clear" w:color="auto" w:fill="FFFFFF"/>
        </w:rPr>
        <w:t>放在第一位。</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color w:val="333333"/>
          <w:kern w:val="0"/>
          <w:szCs w:val="21"/>
          <w:shd w:val="clear" w:color="auto" w:fill="FFFFFF"/>
        </w:rPr>
        <w:t>A.</w:t>
      </w:r>
      <w:r w:rsidRPr="00F3605B">
        <w:rPr>
          <w:rFonts w:ascii="宋体" w:eastAsia="宋体" w:hAnsi="宋体" w:cs="宋体" w:hint="eastAsia"/>
          <w:color w:val="333333"/>
          <w:kern w:val="0"/>
          <w:szCs w:val="21"/>
          <w:shd w:val="clear" w:color="auto" w:fill="FFFFFF"/>
        </w:rPr>
        <w:t>发展</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B</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批判地继承</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C</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保护</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D</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经济效益</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答案：</w:t>
      </w:r>
      <w:r w:rsidRPr="00F3605B">
        <w:rPr>
          <w:rFonts w:ascii="宋体" w:eastAsia="宋体" w:hAnsi="宋体" w:cs="宋体"/>
          <w:color w:val="333333"/>
          <w:kern w:val="0"/>
          <w:szCs w:val="21"/>
          <w:shd w:val="clear" w:color="auto" w:fill="FFFFFF"/>
        </w:rPr>
        <w:t>C</w:t>
      </w:r>
    </w:p>
    <w:p w:rsidR="00EB6BF8" w:rsidRPr="00F3605B" w:rsidRDefault="00EB6BF8" w:rsidP="00F3605B">
      <w:pPr>
        <w:widowControl/>
        <w:spacing w:line="360" w:lineRule="exact"/>
        <w:ind w:firstLineChars="200" w:firstLine="422"/>
        <w:jc w:val="left"/>
        <w:rPr>
          <w:rFonts w:ascii="宋体" w:eastAsia="宋体" w:hAnsi="宋体" w:cs="宋体"/>
          <w:b/>
          <w:bCs/>
          <w:color w:val="333333"/>
          <w:kern w:val="0"/>
          <w:szCs w:val="21"/>
          <w:shd w:val="clear" w:color="auto" w:fill="FFFFFF"/>
        </w:rPr>
      </w:pPr>
      <w:r w:rsidRPr="00F3605B">
        <w:rPr>
          <w:rFonts w:ascii="宋体" w:eastAsia="宋体" w:hAnsi="宋体" w:cs="宋体" w:hint="eastAsia"/>
          <w:b/>
          <w:bCs/>
          <w:color w:val="333333"/>
          <w:kern w:val="0"/>
          <w:szCs w:val="21"/>
          <w:shd w:val="clear" w:color="auto" w:fill="FFFFFF"/>
        </w:rPr>
        <w:t>三、经济建设</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山西是全国第一个全省域、全方位、系统性的国家资源型经济转型综合配套改革试验区。</w:t>
      </w:r>
      <w:r w:rsidRPr="00F3605B">
        <w:rPr>
          <w:rFonts w:ascii="宋体" w:eastAsia="宋体" w:hAnsi="宋体" w:cs="宋体" w:hint="eastAsia"/>
          <w:b/>
          <w:bCs/>
          <w:color w:val="333333"/>
          <w:kern w:val="0"/>
          <w:szCs w:val="21"/>
          <w:shd w:val="clear" w:color="auto" w:fill="FFFFFF"/>
        </w:rPr>
        <w:t>建设转型综合改革示范区，</w:t>
      </w:r>
      <w:r w:rsidRPr="00F3605B">
        <w:rPr>
          <w:rFonts w:ascii="宋体" w:eastAsia="宋体" w:hAnsi="宋体" w:cs="宋体" w:hint="eastAsia"/>
          <w:color w:val="333333"/>
          <w:kern w:val="0"/>
          <w:szCs w:val="21"/>
          <w:shd w:val="clear" w:color="auto" w:fill="FFFFFF"/>
        </w:rPr>
        <w:t>是党中央赋予山西的一项重大任务，也是实现山西转型发展的关键一招。</w:t>
      </w:r>
    </w:p>
    <w:p w:rsidR="00EB6BF8" w:rsidRPr="00F3605B" w:rsidRDefault="00EB6BF8" w:rsidP="00F3605B">
      <w:pPr>
        <w:widowControl/>
        <w:spacing w:line="360" w:lineRule="exact"/>
        <w:ind w:firstLineChars="200" w:firstLine="422"/>
        <w:jc w:val="left"/>
        <w:rPr>
          <w:rFonts w:ascii="宋体" w:eastAsia="宋体" w:hAnsi="宋体" w:cs="宋体"/>
          <w:color w:val="333333"/>
          <w:kern w:val="0"/>
          <w:szCs w:val="21"/>
          <w:shd w:val="clear" w:color="auto" w:fill="FFFFFF"/>
        </w:rPr>
      </w:pPr>
      <w:r w:rsidRPr="00F3605B">
        <w:rPr>
          <w:rFonts w:ascii="宋体" w:eastAsia="宋体" w:hAnsi="宋体" w:cs="宋体" w:hint="eastAsia"/>
          <w:b/>
          <w:bCs/>
          <w:color w:val="333333"/>
          <w:kern w:val="0"/>
          <w:szCs w:val="21"/>
          <w:shd w:val="clear" w:color="auto" w:fill="FFFFFF"/>
        </w:rPr>
        <w:t>产品和技术是企业安身立命之本。</w:t>
      </w:r>
      <w:r w:rsidRPr="00F3605B">
        <w:rPr>
          <w:rFonts w:ascii="宋体" w:eastAsia="宋体" w:hAnsi="宋体" w:cs="宋体" w:hint="eastAsia"/>
          <w:color w:val="333333"/>
          <w:kern w:val="0"/>
          <w:szCs w:val="21"/>
          <w:shd w:val="clear" w:color="auto" w:fill="FFFFFF"/>
        </w:rPr>
        <w:t>希望企业在科技创新上再接再厉、勇攀高峰，在支撑先进制造业发展方面迈出新的更大步伐。</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hint="eastAsia"/>
          <w:color w:val="333333"/>
          <w:szCs w:val="21"/>
        </w:rPr>
        <w:t>（单选）</w:t>
      </w:r>
      <w:r w:rsidRPr="00F3605B">
        <w:rPr>
          <w:rFonts w:ascii="宋体" w:eastAsia="宋体" w:hAnsi="宋体" w:cs="宋体" w:hint="eastAsia"/>
          <w:color w:val="333333"/>
          <w:kern w:val="0"/>
          <w:szCs w:val="21"/>
          <w:shd w:val="clear" w:color="auto" w:fill="FFFFFF"/>
        </w:rPr>
        <w:t>全国第一个全省域、全方位、系统性的国家资源型经济转型综合配套改革试验区是（</w:t>
      </w:r>
      <w:r w:rsidRPr="00F3605B">
        <w:rPr>
          <w:rFonts w:ascii="宋体" w:eastAsia="宋体" w:hAnsi="宋体" w:cs="宋体"/>
          <w:color w:val="333333"/>
          <w:kern w:val="0"/>
          <w:szCs w:val="21"/>
          <w:shd w:val="clear" w:color="auto" w:fill="FFFFFF"/>
        </w:rPr>
        <w:t>B</w:t>
      </w:r>
      <w:r w:rsidRPr="00F3605B">
        <w:rPr>
          <w:rFonts w:ascii="宋体" w:eastAsia="宋体" w:hAnsi="宋体" w:cs="宋体" w:hint="eastAsia"/>
          <w:color w:val="333333"/>
          <w:kern w:val="0"/>
          <w:szCs w:val="21"/>
          <w:shd w:val="clear" w:color="auto" w:fill="FFFFFF"/>
        </w:rPr>
        <w:t>）</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color w:val="333333"/>
          <w:kern w:val="0"/>
          <w:szCs w:val="21"/>
          <w:shd w:val="clear" w:color="auto" w:fill="FFFFFF"/>
        </w:rPr>
        <w:t>A.</w:t>
      </w:r>
      <w:r w:rsidRPr="00F3605B">
        <w:rPr>
          <w:rFonts w:ascii="宋体" w:eastAsia="宋体" w:hAnsi="宋体" w:cs="宋体" w:hint="eastAsia"/>
          <w:color w:val="333333"/>
          <w:kern w:val="0"/>
          <w:szCs w:val="21"/>
          <w:shd w:val="clear" w:color="auto" w:fill="FFFFFF"/>
        </w:rPr>
        <w:t>陕西</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B</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山西</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C</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黑龙江</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D</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内蒙</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答案：</w:t>
      </w:r>
      <w:r w:rsidRPr="00F3605B">
        <w:rPr>
          <w:rFonts w:ascii="宋体" w:eastAsia="宋体" w:hAnsi="宋体" w:cs="宋体"/>
          <w:color w:val="333333"/>
          <w:kern w:val="0"/>
          <w:szCs w:val="21"/>
          <w:shd w:val="clear" w:color="auto" w:fill="FFFFFF"/>
        </w:rPr>
        <w:t>B</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hint="eastAsia"/>
          <w:color w:val="333333"/>
          <w:szCs w:val="21"/>
        </w:rPr>
        <w:t>（单选）</w:t>
      </w:r>
      <w:r w:rsidRPr="00F3605B">
        <w:rPr>
          <w:rFonts w:ascii="宋体" w:eastAsia="宋体" w:hAnsi="宋体" w:cs="宋体" w:hint="eastAsia"/>
          <w:color w:val="333333"/>
          <w:kern w:val="0"/>
          <w:szCs w:val="21"/>
          <w:shd w:val="clear" w:color="auto" w:fill="FFFFFF"/>
        </w:rPr>
        <w:t xml:space="preserve">中共中央总书记、国家主席、中央军委主席习近平近日在山西考察时强调，( </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是党中央赋予山西的一项重大任务，也是实现山西转型发展的关键一招。</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color w:val="333333"/>
          <w:kern w:val="0"/>
          <w:szCs w:val="21"/>
          <w:shd w:val="clear" w:color="auto" w:fill="FFFFFF"/>
        </w:rPr>
        <w:t>A.</w:t>
      </w:r>
      <w:r w:rsidRPr="00F3605B">
        <w:rPr>
          <w:rFonts w:ascii="宋体" w:eastAsia="宋体" w:hAnsi="宋体" w:cs="宋体" w:hint="eastAsia"/>
          <w:color w:val="333333"/>
          <w:kern w:val="0"/>
          <w:szCs w:val="21"/>
          <w:shd w:val="clear" w:color="auto" w:fill="FFFFFF"/>
        </w:rPr>
        <w:t>建设转型综合改革示范区</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B</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建设经济开发区</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C</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建设</w:t>
      </w:r>
      <w:r w:rsidRPr="00F3605B">
        <w:rPr>
          <w:rFonts w:ascii="宋体" w:eastAsia="宋体" w:hAnsi="宋体" w:cs="宋体"/>
          <w:color w:val="333333"/>
          <w:kern w:val="0"/>
          <w:szCs w:val="21"/>
          <w:shd w:val="clear" w:color="auto" w:fill="FFFFFF"/>
        </w:rPr>
        <w:t>黄河上中游综合经济区</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D</w:t>
      </w:r>
      <w:r w:rsidRPr="00F3605B">
        <w:rPr>
          <w:rFonts w:ascii="宋体" w:eastAsia="宋体" w:hAnsi="宋体" w:cs="宋体"/>
          <w:color w:val="333333"/>
          <w:kern w:val="0"/>
          <w:szCs w:val="21"/>
          <w:shd w:val="clear" w:color="auto" w:fill="FFFFFF"/>
        </w:rPr>
        <w:t>.</w:t>
      </w:r>
      <w:r w:rsidRPr="00F3605B">
        <w:rPr>
          <w:rFonts w:ascii="宋体" w:eastAsia="宋体" w:hAnsi="宋体" w:cs="宋体" w:hint="eastAsia"/>
          <w:color w:val="333333"/>
          <w:kern w:val="0"/>
          <w:szCs w:val="21"/>
          <w:shd w:val="clear" w:color="auto" w:fill="FFFFFF"/>
        </w:rPr>
        <w:t>建设</w:t>
      </w:r>
      <w:r w:rsidRPr="00F3605B">
        <w:rPr>
          <w:rFonts w:ascii="宋体" w:eastAsia="宋体" w:hAnsi="宋体" w:cs="宋体"/>
          <w:color w:val="333333"/>
          <w:kern w:val="0"/>
          <w:szCs w:val="21"/>
          <w:shd w:val="clear" w:color="auto" w:fill="FFFFFF"/>
        </w:rPr>
        <w:t>北部沿海综合经济区</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答案：</w:t>
      </w:r>
      <w:r w:rsidRPr="00F3605B">
        <w:rPr>
          <w:rFonts w:ascii="宋体" w:eastAsia="宋体" w:hAnsi="宋体" w:cs="宋体"/>
          <w:color w:val="333333"/>
          <w:kern w:val="0"/>
          <w:szCs w:val="21"/>
          <w:shd w:val="clear" w:color="auto" w:fill="FFFFFF"/>
        </w:rPr>
        <w:t>A</w:t>
      </w:r>
    </w:p>
    <w:p w:rsidR="00EB6BF8" w:rsidRPr="00F3605B" w:rsidRDefault="00EB6BF8" w:rsidP="00F3605B">
      <w:pPr>
        <w:widowControl/>
        <w:spacing w:line="360" w:lineRule="exact"/>
        <w:ind w:firstLineChars="200" w:firstLine="422"/>
        <w:jc w:val="left"/>
        <w:rPr>
          <w:rFonts w:ascii="宋体" w:eastAsia="宋体" w:hAnsi="宋体" w:cs="宋体"/>
          <w:b/>
          <w:bCs/>
          <w:color w:val="333333"/>
          <w:kern w:val="0"/>
          <w:szCs w:val="21"/>
          <w:shd w:val="clear" w:color="auto" w:fill="FFFFFF"/>
        </w:rPr>
      </w:pPr>
      <w:r w:rsidRPr="00F3605B">
        <w:rPr>
          <w:rFonts w:ascii="宋体" w:eastAsia="宋体" w:hAnsi="宋体" w:cs="宋体" w:hint="eastAsia"/>
          <w:b/>
          <w:bCs/>
          <w:color w:val="333333"/>
          <w:kern w:val="0"/>
          <w:szCs w:val="21"/>
          <w:shd w:val="clear" w:color="auto" w:fill="FFFFFF"/>
        </w:rPr>
        <w:t>四、生态建设</w:t>
      </w:r>
    </w:p>
    <w:p w:rsidR="00EB6BF8" w:rsidRPr="00F3605B" w:rsidRDefault="00EB6BF8" w:rsidP="00F3605B">
      <w:pPr>
        <w:pStyle w:val="a3"/>
        <w:spacing w:before="0" w:beforeAutospacing="0" w:after="0" w:afterAutospacing="0" w:line="360" w:lineRule="exact"/>
        <w:ind w:firstLineChars="200" w:firstLine="420"/>
        <w:jc w:val="both"/>
        <w:rPr>
          <w:color w:val="333333"/>
          <w:sz w:val="21"/>
          <w:szCs w:val="21"/>
        </w:rPr>
      </w:pPr>
      <w:r w:rsidRPr="00F3605B">
        <w:rPr>
          <w:rFonts w:hint="eastAsia"/>
          <w:color w:val="333333"/>
          <w:sz w:val="21"/>
          <w:szCs w:val="21"/>
        </w:rPr>
        <w:t>汾河是山西的母亲河，也是黄河的第二大支流，在太原市区有9条主要支流。治理汾河，不仅关系山西生态环境保护和经济发展，也关系太原乃至山西历史文化传承。</w:t>
      </w:r>
      <w:r w:rsidRPr="00F3605B">
        <w:rPr>
          <w:rFonts w:hint="eastAsia"/>
          <w:b/>
          <w:bCs/>
          <w:color w:val="333333"/>
          <w:sz w:val="21"/>
          <w:szCs w:val="21"/>
        </w:rPr>
        <w:t>要坚持山水林田湖草一体化保护和修复，把加强流域生态环境保护与推进能源革命、推行绿色生产生活方式、推动经济转型发展统筹起来，</w:t>
      </w:r>
      <w:r w:rsidRPr="00F3605B">
        <w:rPr>
          <w:rFonts w:hint="eastAsia"/>
          <w:color w:val="333333"/>
          <w:sz w:val="21"/>
          <w:szCs w:val="21"/>
        </w:rPr>
        <w:t>坚持治山、治水、治气、治城一体推进，持续用力，再现“锦绣太原城”的盛景，不断增强太原的吸引力、影响力，增强太原人民的获得感、幸福感、安全感。</w:t>
      </w:r>
    </w:p>
    <w:p w:rsidR="00EB6BF8" w:rsidRPr="00F3605B" w:rsidRDefault="00EB6BF8" w:rsidP="00262461">
      <w:pPr>
        <w:pStyle w:val="a3"/>
        <w:spacing w:before="0" w:beforeAutospacing="0" w:after="0" w:afterAutospacing="0" w:line="360" w:lineRule="exact"/>
        <w:ind w:firstLineChars="200" w:firstLine="422"/>
        <w:jc w:val="both"/>
        <w:rPr>
          <w:rFonts w:hint="eastAsia"/>
          <w:color w:val="333333"/>
          <w:sz w:val="21"/>
          <w:szCs w:val="21"/>
        </w:rPr>
      </w:pPr>
      <w:r w:rsidRPr="00F3605B">
        <w:rPr>
          <w:rFonts w:hint="eastAsia"/>
          <w:b/>
          <w:bCs/>
          <w:color w:val="333333"/>
          <w:sz w:val="21"/>
          <w:szCs w:val="21"/>
        </w:rPr>
        <w:t>要牢固树立绿水青山就是金山银山的理念，</w:t>
      </w:r>
      <w:r w:rsidRPr="00F3605B">
        <w:rPr>
          <w:rFonts w:hint="eastAsia"/>
          <w:color w:val="333333"/>
          <w:sz w:val="21"/>
          <w:szCs w:val="21"/>
        </w:rPr>
        <w:t>发扬“右玉精神”，统筹推进山水林田湖草系统治理，抓好“两山七河一流域”生态修复治理，扎实实施黄河流域生态保护和高质量发</w:t>
      </w:r>
      <w:r w:rsidRPr="00F3605B">
        <w:rPr>
          <w:rFonts w:hint="eastAsia"/>
          <w:color w:val="333333"/>
          <w:sz w:val="21"/>
          <w:szCs w:val="21"/>
        </w:rPr>
        <w:lastRenderedPageBreak/>
        <w:t>展国家战略，加快制度创新，强化制度执行，引导形成绿色生产生活方式，坚决打赢污染防治攻坚战，推动山西沿黄地区在保护中开发、开发中保护。</w:t>
      </w:r>
    </w:p>
    <w:p w:rsidR="00EB6BF8" w:rsidRPr="00F3605B" w:rsidRDefault="00EB6BF8" w:rsidP="00F3605B">
      <w:pPr>
        <w:pStyle w:val="a3"/>
        <w:spacing w:before="0" w:beforeAutospacing="0" w:after="0" w:afterAutospacing="0" w:line="360" w:lineRule="exact"/>
        <w:ind w:firstLineChars="200" w:firstLine="420"/>
        <w:jc w:val="both"/>
        <w:rPr>
          <w:color w:val="333333"/>
          <w:sz w:val="21"/>
          <w:szCs w:val="21"/>
        </w:rPr>
      </w:pPr>
      <w:r w:rsidRPr="00F3605B">
        <w:rPr>
          <w:rFonts w:hint="eastAsia"/>
          <w:color w:val="333333"/>
          <w:sz w:val="21"/>
          <w:szCs w:val="21"/>
        </w:rPr>
        <w:t>（多选）</w:t>
      </w:r>
      <w:r w:rsidRPr="00F3605B">
        <w:rPr>
          <w:color w:val="333333"/>
          <w:sz w:val="21"/>
          <w:szCs w:val="21"/>
        </w:rPr>
        <w:t>2020</w:t>
      </w:r>
      <w:r w:rsidRPr="00F3605B">
        <w:rPr>
          <w:rFonts w:hint="eastAsia"/>
          <w:color w:val="333333"/>
          <w:sz w:val="21"/>
          <w:szCs w:val="21"/>
        </w:rPr>
        <w:t>年5月12日中午，习近平专程来到汾河太原城区晋阳桥段，听取太原市汾河及“九河”综合治理、流域生态修复等情况汇报，对太原汾河沿岸生态环境的沧桑巨变表示欣慰。他指出，治理汾河，不仅关系山西生态环境保护和经济发展，也关系太原乃至山西历史文化传承。为此我们要（</w:t>
      </w:r>
      <w:r w:rsidRPr="00F3605B">
        <w:rPr>
          <w:color w:val="333333"/>
          <w:sz w:val="21"/>
          <w:szCs w:val="21"/>
        </w:rPr>
        <w:t xml:space="preserve">  </w:t>
      </w:r>
      <w:r w:rsidRPr="00F3605B">
        <w:rPr>
          <w:rFonts w:hint="eastAsia"/>
          <w:color w:val="333333"/>
          <w:sz w:val="21"/>
          <w:szCs w:val="21"/>
        </w:rPr>
        <w:t>）</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color w:val="333333"/>
          <w:kern w:val="0"/>
          <w:szCs w:val="21"/>
          <w:shd w:val="clear" w:color="auto" w:fill="FFFFFF"/>
        </w:rPr>
        <w:t>A.</w:t>
      </w:r>
      <w:r w:rsidRPr="00F3605B">
        <w:rPr>
          <w:rFonts w:ascii="宋体" w:eastAsia="宋体" w:hAnsi="宋体" w:hint="eastAsia"/>
          <w:color w:val="333333"/>
          <w:szCs w:val="21"/>
        </w:rPr>
        <w:t xml:space="preserve"> 坚持山水林田湖草一体化保护和修复</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B</w:t>
      </w:r>
      <w:r w:rsidRPr="00F3605B">
        <w:rPr>
          <w:rFonts w:ascii="宋体" w:eastAsia="宋体" w:hAnsi="宋体" w:cs="宋体"/>
          <w:color w:val="333333"/>
          <w:kern w:val="0"/>
          <w:szCs w:val="21"/>
          <w:shd w:val="clear" w:color="auto" w:fill="FFFFFF"/>
        </w:rPr>
        <w:t>.</w:t>
      </w:r>
      <w:r w:rsidRPr="00F3605B">
        <w:rPr>
          <w:rFonts w:ascii="宋体" w:eastAsia="宋体" w:hAnsi="宋体" w:hint="eastAsia"/>
          <w:color w:val="333333"/>
          <w:szCs w:val="21"/>
        </w:rPr>
        <w:t xml:space="preserve"> 坚持治山、治水、治气、治城一体推进</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C</w:t>
      </w:r>
      <w:r w:rsidRPr="00F3605B">
        <w:rPr>
          <w:rFonts w:ascii="宋体" w:eastAsia="宋体" w:hAnsi="宋体" w:cs="宋体"/>
          <w:color w:val="333333"/>
          <w:kern w:val="0"/>
          <w:szCs w:val="21"/>
          <w:shd w:val="clear" w:color="auto" w:fill="FFFFFF"/>
        </w:rPr>
        <w:t>.</w:t>
      </w:r>
      <w:r w:rsidRPr="00F3605B">
        <w:rPr>
          <w:rFonts w:ascii="宋体" w:eastAsia="宋体" w:hAnsi="宋体" w:hint="eastAsia"/>
          <w:color w:val="333333"/>
          <w:szCs w:val="21"/>
        </w:rPr>
        <w:t xml:space="preserve"> 把加强流域生态环境保护与推进能源革命、推行绿色生产生活方式、推动经济转型发展统筹起来</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D</w:t>
      </w:r>
      <w:r w:rsidRPr="00F3605B">
        <w:rPr>
          <w:rFonts w:ascii="宋体" w:eastAsia="宋体" w:hAnsi="宋体" w:cs="宋体"/>
          <w:color w:val="333333"/>
          <w:kern w:val="0"/>
          <w:szCs w:val="21"/>
          <w:shd w:val="clear" w:color="auto" w:fill="FFFFFF"/>
        </w:rPr>
        <w:t>.</w:t>
      </w:r>
      <w:r w:rsidRPr="00F3605B">
        <w:rPr>
          <w:rFonts w:ascii="宋体" w:eastAsia="宋体" w:hAnsi="宋体" w:hint="eastAsia"/>
          <w:color w:val="333333"/>
          <w:szCs w:val="21"/>
        </w:rPr>
        <w:t xml:space="preserve"> 牢固树立绿水青山就是金山银山的理念</w:t>
      </w:r>
    </w:p>
    <w:p w:rsidR="00EB6BF8" w:rsidRPr="00F3605B" w:rsidRDefault="00EB6BF8" w:rsidP="00F3605B">
      <w:pPr>
        <w:pStyle w:val="a3"/>
        <w:spacing w:before="0" w:beforeAutospacing="0" w:after="0" w:afterAutospacing="0" w:line="360" w:lineRule="exact"/>
        <w:ind w:firstLineChars="200" w:firstLine="420"/>
        <w:jc w:val="both"/>
        <w:rPr>
          <w:color w:val="333333"/>
          <w:sz w:val="21"/>
          <w:szCs w:val="21"/>
        </w:rPr>
      </w:pPr>
      <w:r w:rsidRPr="00F3605B">
        <w:rPr>
          <w:rFonts w:hint="eastAsia"/>
          <w:color w:val="333333"/>
          <w:sz w:val="21"/>
          <w:szCs w:val="21"/>
        </w:rPr>
        <w:t>答案：A</w:t>
      </w:r>
      <w:r w:rsidRPr="00F3605B">
        <w:rPr>
          <w:color w:val="333333"/>
          <w:sz w:val="21"/>
          <w:szCs w:val="21"/>
        </w:rPr>
        <w:t>BCD</w:t>
      </w:r>
    </w:p>
    <w:p w:rsidR="00EB6BF8" w:rsidRPr="00F3605B" w:rsidRDefault="00EB6BF8" w:rsidP="00F3605B">
      <w:pPr>
        <w:widowControl/>
        <w:spacing w:line="360" w:lineRule="exact"/>
        <w:ind w:firstLineChars="200" w:firstLine="422"/>
        <w:jc w:val="left"/>
        <w:rPr>
          <w:rFonts w:ascii="宋体" w:eastAsia="宋体" w:hAnsi="宋体" w:cs="宋体"/>
          <w:b/>
          <w:bCs/>
          <w:color w:val="333333"/>
          <w:kern w:val="0"/>
          <w:szCs w:val="21"/>
          <w:shd w:val="clear" w:color="auto" w:fill="FFFFFF"/>
        </w:rPr>
      </w:pPr>
      <w:r w:rsidRPr="00F3605B">
        <w:rPr>
          <w:rFonts w:ascii="宋体" w:eastAsia="宋体" w:hAnsi="宋体" w:cs="宋体" w:hint="eastAsia"/>
          <w:b/>
          <w:bCs/>
          <w:color w:val="333333"/>
          <w:kern w:val="0"/>
          <w:szCs w:val="21"/>
          <w:shd w:val="clear" w:color="auto" w:fill="FFFFFF"/>
        </w:rPr>
        <w:t>五、党的建设</w:t>
      </w:r>
    </w:p>
    <w:p w:rsidR="00EB6BF8" w:rsidRPr="00F3605B" w:rsidRDefault="00EB6BF8" w:rsidP="00F3605B">
      <w:pPr>
        <w:pStyle w:val="a3"/>
        <w:spacing w:before="0" w:beforeAutospacing="0" w:after="0" w:afterAutospacing="0" w:line="360" w:lineRule="exact"/>
        <w:ind w:firstLineChars="200" w:firstLine="420"/>
        <w:jc w:val="both"/>
        <w:rPr>
          <w:color w:val="333333"/>
          <w:sz w:val="21"/>
          <w:szCs w:val="21"/>
        </w:rPr>
      </w:pPr>
      <w:r w:rsidRPr="00F3605B">
        <w:rPr>
          <w:rFonts w:hint="eastAsia"/>
          <w:color w:val="333333"/>
          <w:sz w:val="21"/>
          <w:szCs w:val="21"/>
        </w:rPr>
        <w:t>习近平指出，</w:t>
      </w:r>
      <w:r w:rsidRPr="00F3605B">
        <w:rPr>
          <w:rFonts w:hint="eastAsia"/>
          <w:b/>
          <w:bCs/>
          <w:color w:val="333333"/>
          <w:sz w:val="21"/>
          <w:szCs w:val="21"/>
        </w:rPr>
        <w:t>要坚持以政治建设为统领，坚持不懈抓好党内政治生态建设，</w:t>
      </w:r>
      <w:r w:rsidRPr="00F3605B">
        <w:rPr>
          <w:rFonts w:hint="eastAsia"/>
          <w:color w:val="333333"/>
          <w:sz w:val="21"/>
          <w:szCs w:val="21"/>
        </w:rPr>
        <w:t>加强理想信念教育，巩固深化主题教育成果，严格遵守政治纪律和政治规矩，落实全面从严治党主体责任，</w:t>
      </w:r>
      <w:r w:rsidRPr="00F3605B">
        <w:rPr>
          <w:rFonts w:hint="eastAsia"/>
          <w:b/>
          <w:bCs/>
          <w:color w:val="333333"/>
          <w:sz w:val="21"/>
          <w:szCs w:val="21"/>
        </w:rPr>
        <w:t>一体推进不敢腐、不能腐、不想腐，</w:t>
      </w:r>
      <w:r w:rsidRPr="00F3605B">
        <w:rPr>
          <w:rFonts w:hint="eastAsia"/>
          <w:color w:val="333333"/>
          <w:sz w:val="21"/>
          <w:szCs w:val="21"/>
        </w:rPr>
        <w:t>增强基层党组织政治功能和组织力，坚决反对形式主义、官僚主义，旗帜鲜明同各种不正之风作斗争。</w:t>
      </w:r>
    </w:p>
    <w:p w:rsidR="00EB6BF8" w:rsidRPr="00F3605B" w:rsidRDefault="00EB6BF8" w:rsidP="00F3605B">
      <w:pPr>
        <w:spacing w:line="360" w:lineRule="exact"/>
        <w:ind w:firstLineChars="200" w:firstLine="420"/>
        <w:rPr>
          <w:rFonts w:ascii="宋体" w:eastAsia="宋体" w:hAnsi="宋体" w:cs="宋体"/>
          <w:color w:val="333333"/>
          <w:kern w:val="0"/>
          <w:szCs w:val="21"/>
          <w:shd w:val="clear" w:color="auto" w:fill="FFFFFF"/>
        </w:rPr>
      </w:pPr>
      <w:r w:rsidRPr="00F3605B">
        <w:rPr>
          <w:rFonts w:ascii="宋体" w:eastAsia="宋体" w:hAnsi="宋体" w:hint="eastAsia"/>
          <w:color w:val="333333"/>
          <w:szCs w:val="21"/>
        </w:rPr>
        <w:t>（多选）</w:t>
      </w:r>
      <w:r w:rsidRPr="00F3605B">
        <w:rPr>
          <w:rFonts w:ascii="宋体" w:eastAsia="宋体" w:hAnsi="宋体" w:cs="宋体"/>
          <w:color w:val="333333"/>
          <w:kern w:val="0"/>
          <w:szCs w:val="21"/>
          <w:shd w:val="clear" w:color="auto" w:fill="FFFFFF"/>
        </w:rPr>
        <w:t>2020</w:t>
      </w:r>
      <w:r w:rsidRPr="00F3605B">
        <w:rPr>
          <w:rFonts w:ascii="宋体" w:eastAsia="宋体" w:hAnsi="宋体" w:cs="宋体" w:hint="eastAsia"/>
          <w:color w:val="333333"/>
          <w:kern w:val="0"/>
          <w:szCs w:val="21"/>
          <w:shd w:val="clear" w:color="auto" w:fill="FFFFFF"/>
        </w:rPr>
        <w:t>年5月11日至12日，中共中央总书记、国家主席、中央军委主席习近平近日在山西考察时强调，要全面贯彻党的十九大和十九届二中、三中、四中全会精神，全面建成小康社会，乘势而上书写山西践行新时代中国特色社会主义的新篇章，为此要（）</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color w:val="333333"/>
          <w:kern w:val="0"/>
          <w:szCs w:val="21"/>
          <w:shd w:val="clear" w:color="auto" w:fill="FFFFFF"/>
        </w:rPr>
        <w:t>A.</w:t>
      </w:r>
      <w:r w:rsidRPr="00F3605B">
        <w:rPr>
          <w:rFonts w:ascii="宋体" w:eastAsia="宋体" w:hAnsi="宋体" w:hint="eastAsia"/>
          <w:color w:val="333333"/>
          <w:szCs w:val="21"/>
        </w:rPr>
        <w:t xml:space="preserve"> 落实全面从严治党主体责任</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B</w:t>
      </w:r>
      <w:r w:rsidRPr="00F3605B">
        <w:rPr>
          <w:rFonts w:ascii="宋体" w:eastAsia="宋体" w:hAnsi="宋体" w:cs="宋体"/>
          <w:color w:val="333333"/>
          <w:kern w:val="0"/>
          <w:szCs w:val="21"/>
          <w:shd w:val="clear" w:color="auto" w:fill="FFFFFF"/>
        </w:rPr>
        <w:t>.</w:t>
      </w:r>
      <w:r w:rsidRPr="00F3605B">
        <w:rPr>
          <w:rFonts w:ascii="宋体" w:eastAsia="宋体" w:hAnsi="宋体" w:hint="eastAsia"/>
          <w:color w:val="333333"/>
          <w:szCs w:val="21"/>
        </w:rPr>
        <w:t xml:space="preserve"> 坚持以政治建设为统领，</w:t>
      </w:r>
      <w:r w:rsidRPr="00F3605B">
        <w:rPr>
          <w:rFonts w:ascii="宋体" w:eastAsia="宋体" w:hAnsi="宋体"/>
          <w:color w:val="333333"/>
          <w:szCs w:val="21"/>
        </w:rPr>
        <w:t>坚持不懈抓好党内政治生态建设</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C</w:t>
      </w:r>
      <w:r w:rsidRPr="00F3605B">
        <w:rPr>
          <w:rFonts w:ascii="宋体" w:eastAsia="宋体" w:hAnsi="宋体" w:cs="宋体"/>
          <w:color w:val="333333"/>
          <w:kern w:val="0"/>
          <w:szCs w:val="21"/>
          <w:shd w:val="clear" w:color="auto" w:fill="FFFFFF"/>
        </w:rPr>
        <w:t>.</w:t>
      </w:r>
      <w:r w:rsidRPr="00F3605B">
        <w:rPr>
          <w:rFonts w:ascii="宋体" w:eastAsia="宋体" w:hAnsi="宋体" w:hint="eastAsia"/>
          <w:color w:val="333333"/>
          <w:szCs w:val="21"/>
        </w:rPr>
        <w:t xml:space="preserve"> 一体推进不敢腐、不能腐、不想腐</w:t>
      </w:r>
    </w:p>
    <w:p w:rsidR="00EB6BF8" w:rsidRPr="00F3605B"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D</w:t>
      </w:r>
      <w:r w:rsidRPr="00F3605B">
        <w:rPr>
          <w:rFonts w:ascii="宋体" w:eastAsia="宋体" w:hAnsi="宋体" w:cs="宋体"/>
          <w:color w:val="333333"/>
          <w:kern w:val="0"/>
          <w:szCs w:val="21"/>
          <w:shd w:val="clear" w:color="auto" w:fill="FFFFFF"/>
        </w:rPr>
        <w:t>.</w:t>
      </w:r>
      <w:r w:rsidRPr="00F3605B">
        <w:rPr>
          <w:rFonts w:ascii="宋体" w:eastAsia="宋体" w:hAnsi="宋体" w:hint="eastAsia"/>
          <w:color w:val="333333"/>
          <w:szCs w:val="21"/>
        </w:rPr>
        <w:t xml:space="preserve"> 加强理想信念教育</w:t>
      </w:r>
    </w:p>
    <w:p w:rsidR="00EB6BF8" w:rsidRDefault="00EB6BF8" w:rsidP="00F3605B">
      <w:pPr>
        <w:widowControl/>
        <w:spacing w:line="360" w:lineRule="exact"/>
        <w:ind w:firstLineChars="200" w:firstLine="420"/>
        <w:jc w:val="left"/>
        <w:rPr>
          <w:rFonts w:ascii="宋体" w:eastAsia="宋体" w:hAnsi="宋体" w:cs="宋体"/>
          <w:color w:val="333333"/>
          <w:kern w:val="0"/>
          <w:szCs w:val="21"/>
          <w:shd w:val="clear" w:color="auto" w:fill="FFFFFF"/>
        </w:rPr>
      </w:pPr>
      <w:r w:rsidRPr="00F3605B">
        <w:rPr>
          <w:rFonts w:ascii="宋体" w:eastAsia="宋体" w:hAnsi="宋体" w:cs="宋体" w:hint="eastAsia"/>
          <w:color w:val="333333"/>
          <w:kern w:val="0"/>
          <w:szCs w:val="21"/>
          <w:shd w:val="clear" w:color="auto" w:fill="FFFFFF"/>
        </w:rPr>
        <w:t>答案：</w:t>
      </w:r>
      <w:r w:rsidRPr="00F3605B">
        <w:rPr>
          <w:rFonts w:ascii="宋体" w:eastAsia="宋体" w:hAnsi="宋体" w:cs="宋体"/>
          <w:color w:val="333333"/>
          <w:kern w:val="0"/>
          <w:szCs w:val="21"/>
          <w:shd w:val="clear" w:color="auto" w:fill="FFFFFF"/>
        </w:rPr>
        <w:t>ABCD</w:t>
      </w:r>
    </w:p>
    <w:p w:rsidR="00262461" w:rsidRPr="00F3605B" w:rsidRDefault="00262461" w:rsidP="00F3605B">
      <w:pPr>
        <w:widowControl/>
        <w:spacing w:line="360" w:lineRule="exact"/>
        <w:ind w:firstLineChars="200" w:firstLine="420"/>
        <w:jc w:val="left"/>
        <w:rPr>
          <w:rFonts w:ascii="宋体" w:eastAsia="宋体" w:hAnsi="宋体" w:cs="宋体"/>
          <w:color w:val="333333"/>
          <w:kern w:val="0"/>
          <w:szCs w:val="21"/>
          <w:shd w:val="clear" w:color="auto" w:fill="FFFFFF"/>
        </w:rPr>
      </w:pPr>
    </w:p>
    <w:p w:rsidR="00EB6BF8" w:rsidRPr="00262461" w:rsidRDefault="00EB6BF8" w:rsidP="00F3605B">
      <w:pPr>
        <w:widowControl/>
        <w:spacing w:line="360" w:lineRule="exact"/>
        <w:ind w:firstLineChars="200" w:firstLine="454"/>
        <w:jc w:val="left"/>
        <w:rPr>
          <w:rFonts w:ascii="宋体" w:eastAsia="宋体" w:hAnsi="宋体" w:cs="宋体" w:hint="eastAsia"/>
          <w:b/>
          <w:bCs/>
          <w:color w:val="333333"/>
          <w:spacing w:val="8"/>
          <w:kern w:val="0"/>
          <w:szCs w:val="21"/>
          <w:shd w:val="clear" w:color="auto" w:fill="FFFFFF"/>
        </w:rPr>
      </w:pPr>
      <w:r w:rsidRPr="00262461">
        <w:rPr>
          <w:rFonts w:ascii="宋体" w:eastAsia="宋体" w:hAnsi="宋体" w:cs="宋体" w:hint="eastAsia"/>
          <w:b/>
          <w:bCs/>
          <w:color w:val="333333"/>
          <w:spacing w:val="8"/>
          <w:kern w:val="0"/>
          <w:szCs w:val="21"/>
          <w:shd w:val="clear" w:color="auto" w:fill="FFFFFF"/>
        </w:rPr>
        <w:t>专题</w:t>
      </w:r>
      <w:r w:rsidRPr="00262461">
        <w:rPr>
          <w:rFonts w:ascii="宋体" w:eastAsia="宋体" w:hAnsi="宋体" w:cs="宋体" w:hint="eastAsia"/>
          <w:b/>
          <w:bCs/>
          <w:color w:val="333333"/>
          <w:spacing w:val="8"/>
          <w:kern w:val="0"/>
          <w:szCs w:val="21"/>
          <w:shd w:val="clear" w:color="auto" w:fill="FFFFFF"/>
        </w:rPr>
        <w:t>三</w:t>
      </w:r>
      <w:r w:rsidRPr="00262461">
        <w:rPr>
          <w:rFonts w:ascii="宋体" w:eastAsia="宋体" w:hAnsi="宋体" w:cs="宋体" w:hint="eastAsia"/>
          <w:b/>
          <w:bCs/>
          <w:color w:val="333333"/>
          <w:spacing w:val="8"/>
          <w:kern w:val="0"/>
          <w:szCs w:val="21"/>
          <w:shd w:val="clear" w:color="auto" w:fill="FFFFFF"/>
        </w:rPr>
        <w:t>：</w:t>
      </w:r>
    </w:p>
    <w:p w:rsidR="00490DEA" w:rsidRPr="00F3605B" w:rsidRDefault="00490DEA" w:rsidP="00F3605B">
      <w:pPr>
        <w:widowControl/>
        <w:spacing w:line="360" w:lineRule="exact"/>
        <w:ind w:firstLineChars="200" w:firstLine="422"/>
        <w:jc w:val="center"/>
        <w:rPr>
          <w:rFonts w:ascii="宋体" w:eastAsia="宋体" w:hAnsi="宋体" w:cs="宋体"/>
          <w:b/>
          <w:bCs/>
          <w:color w:val="333333"/>
          <w:kern w:val="0"/>
          <w:szCs w:val="21"/>
          <w:shd w:val="clear" w:color="auto" w:fill="FFFFFF"/>
        </w:rPr>
      </w:pPr>
      <w:r w:rsidRPr="00F3605B">
        <w:rPr>
          <w:rFonts w:ascii="宋体" w:eastAsia="宋体" w:hAnsi="宋体" w:cs="宋体"/>
          <w:b/>
          <w:bCs/>
          <w:color w:val="333333"/>
          <w:kern w:val="0"/>
          <w:szCs w:val="21"/>
          <w:shd w:val="clear" w:color="auto" w:fill="FFFFFF"/>
        </w:rPr>
        <w:t>十三届全国人大三次会议</w:t>
      </w:r>
      <w:r w:rsidRPr="00F3605B">
        <w:rPr>
          <w:rFonts w:ascii="宋体" w:eastAsia="宋体" w:hAnsi="宋体" w:cs="宋体" w:hint="eastAsia"/>
          <w:b/>
          <w:bCs/>
          <w:color w:val="333333"/>
          <w:kern w:val="0"/>
          <w:szCs w:val="21"/>
          <w:shd w:val="clear" w:color="auto" w:fill="FFFFFF"/>
        </w:rPr>
        <w:t>——时政分析</w:t>
      </w:r>
    </w:p>
    <w:p w:rsidR="00892BA2" w:rsidRPr="00F3605B" w:rsidRDefault="00892BA2" w:rsidP="00F3605B">
      <w:pPr>
        <w:widowControl/>
        <w:spacing w:line="360" w:lineRule="exact"/>
        <w:ind w:firstLineChars="200" w:firstLine="452"/>
        <w:jc w:val="left"/>
        <w:rPr>
          <w:rFonts w:ascii="宋体" w:eastAsia="宋体" w:hAnsi="宋体" w:cs="宋体"/>
          <w:color w:val="333333"/>
          <w:spacing w:val="8"/>
          <w:kern w:val="0"/>
          <w:szCs w:val="21"/>
          <w:shd w:val="clear" w:color="auto" w:fill="FFFFFF"/>
        </w:rPr>
      </w:pPr>
    </w:p>
    <w:p w:rsidR="00931319" w:rsidRPr="00F3605B" w:rsidRDefault="00892BA2" w:rsidP="00F3605B">
      <w:pPr>
        <w:widowControl/>
        <w:spacing w:line="360" w:lineRule="exact"/>
        <w:ind w:firstLineChars="200" w:firstLine="480"/>
        <w:jc w:val="left"/>
        <w:rPr>
          <w:rFonts w:ascii="宋体" w:eastAsia="宋体" w:hAnsi="宋体" w:cs="宋体" w:hint="eastAsia"/>
          <w:color w:val="333333"/>
          <w:spacing w:val="15"/>
          <w:kern w:val="0"/>
          <w:szCs w:val="21"/>
          <w:shd w:val="clear" w:color="auto" w:fill="FFFFFF"/>
        </w:rPr>
      </w:pPr>
      <w:r w:rsidRPr="00F3605B">
        <w:rPr>
          <w:rFonts w:ascii="宋体" w:eastAsia="宋体" w:hAnsi="宋体" w:cs="宋体"/>
          <w:color w:val="333333"/>
          <w:spacing w:val="15"/>
          <w:kern w:val="0"/>
          <w:szCs w:val="21"/>
          <w:shd w:val="clear" w:color="auto" w:fill="FFFFFF"/>
        </w:rPr>
        <w:t>5月28日下午，十三届全国人大三次会议以高票表决通过《全国人民代表大会关于建立健全香港特别行政区维护国家安全的法律制度和执行机制的决定》</w:t>
      </w:r>
      <w:r w:rsidR="006B24BA" w:rsidRPr="00F3605B">
        <w:rPr>
          <w:rFonts w:ascii="宋体" w:eastAsia="宋体" w:hAnsi="宋体" w:cs="宋体" w:hint="eastAsia"/>
          <w:color w:val="333333"/>
          <w:spacing w:val="15"/>
          <w:kern w:val="0"/>
          <w:szCs w:val="21"/>
          <w:shd w:val="clear" w:color="auto" w:fill="FFFFFF"/>
        </w:rPr>
        <w:t>，做出了七个决定</w:t>
      </w:r>
      <w:r w:rsidR="00931319" w:rsidRPr="00F3605B">
        <w:rPr>
          <w:rFonts w:ascii="宋体" w:eastAsia="宋体" w:hAnsi="宋体" w:cs="宋体" w:hint="eastAsia"/>
          <w:color w:val="333333"/>
          <w:spacing w:val="15"/>
          <w:kern w:val="0"/>
          <w:szCs w:val="21"/>
          <w:shd w:val="clear" w:color="auto" w:fill="FFFFFF"/>
        </w:rPr>
        <w:t xml:space="preserve">： </w:t>
      </w:r>
    </w:p>
    <w:p w:rsidR="00892BA2" w:rsidRPr="00F3605B" w:rsidRDefault="009C1873" w:rsidP="00F3605B">
      <w:pPr>
        <w:widowControl/>
        <w:spacing w:line="360" w:lineRule="exact"/>
        <w:ind w:firstLineChars="200" w:firstLine="482"/>
        <w:jc w:val="left"/>
        <w:rPr>
          <w:rFonts w:ascii="宋体" w:eastAsia="宋体" w:hAnsi="宋体" w:cs="宋体"/>
          <w:color w:val="333333"/>
          <w:spacing w:val="15"/>
          <w:kern w:val="0"/>
          <w:szCs w:val="21"/>
          <w:shd w:val="clear" w:color="auto" w:fill="FFFFFF"/>
        </w:rPr>
      </w:pPr>
      <w:r w:rsidRPr="00F3605B">
        <w:rPr>
          <w:rFonts w:ascii="宋体" w:eastAsia="宋体" w:hAnsi="宋体" w:cs="宋体" w:hint="eastAsia"/>
          <w:b/>
          <w:bCs/>
          <w:color w:val="000000" w:themeColor="text1"/>
          <w:spacing w:val="15"/>
          <w:kern w:val="0"/>
          <w:szCs w:val="21"/>
        </w:rPr>
        <w:t>1</w:t>
      </w:r>
      <w:r w:rsidRPr="00F3605B">
        <w:rPr>
          <w:rFonts w:ascii="宋体" w:eastAsia="宋体" w:hAnsi="宋体" w:cs="宋体"/>
          <w:b/>
          <w:bCs/>
          <w:color w:val="000000" w:themeColor="text1"/>
          <w:spacing w:val="15"/>
          <w:kern w:val="0"/>
          <w:szCs w:val="21"/>
        </w:rPr>
        <w:t>.</w:t>
      </w:r>
      <w:r w:rsidR="00892BA2" w:rsidRPr="00F3605B">
        <w:rPr>
          <w:rFonts w:ascii="宋体" w:eastAsia="宋体" w:hAnsi="宋体" w:cs="宋体"/>
          <w:b/>
          <w:bCs/>
          <w:color w:val="000000" w:themeColor="text1"/>
          <w:spacing w:val="15"/>
          <w:kern w:val="0"/>
          <w:szCs w:val="21"/>
        </w:rPr>
        <w:t>决定阐明国家坚定不移并全面准确贯彻“一国两制”、“港人治港”、高度自治的方针</w:t>
      </w:r>
      <w:r w:rsidR="00892BA2" w:rsidRPr="00F3605B">
        <w:rPr>
          <w:rFonts w:ascii="宋体" w:eastAsia="宋体" w:hAnsi="宋体" w:cs="宋体"/>
          <w:color w:val="333333"/>
          <w:spacing w:val="15"/>
          <w:kern w:val="0"/>
          <w:szCs w:val="21"/>
        </w:rPr>
        <w:t>。</w:t>
      </w:r>
      <w:r w:rsidRPr="00F3605B">
        <w:rPr>
          <w:rFonts w:ascii="宋体" w:eastAsia="宋体" w:hAnsi="宋体" w:cs="宋体" w:hint="eastAsia"/>
          <w:color w:val="333333"/>
          <w:spacing w:val="15"/>
          <w:kern w:val="0"/>
          <w:szCs w:val="21"/>
        </w:rPr>
        <w:t>2</w:t>
      </w:r>
      <w:r w:rsidRPr="00F3605B">
        <w:rPr>
          <w:rFonts w:ascii="宋体" w:eastAsia="宋体" w:hAnsi="宋体" w:cs="宋体"/>
          <w:color w:val="333333"/>
          <w:spacing w:val="15"/>
          <w:kern w:val="0"/>
          <w:szCs w:val="21"/>
        </w:rPr>
        <w:t>.</w:t>
      </w:r>
      <w:r w:rsidR="00892BA2" w:rsidRPr="00F3605B">
        <w:rPr>
          <w:rFonts w:ascii="宋体" w:eastAsia="宋体" w:hAnsi="宋体" w:cs="宋体"/>
          <w:color w:val="333333"/>
          <w:spacing w:val="15"/>
          <w:kern w:val="0"/>
          <w:szCs w:val="21"/>
        </w:rPr>
        <w:t>决定阐明国家</w:t>
      </w:r>
      <w:r w:rsidR="00892BA2" w:rsidRPr="00F3605B">
        <w:rPr>
          <w:rFonts w:ascii="宋体" w:eastAsia="宋体" w:hAnsi="宋体" w:cs="宋体"/>
          <w:b/>
          <w:bCs/>
          <w:color w:val="333333"/>
          <w:spacing w:val="15"/>
          <w:kern w:val="0"/>
          <w:szCs w:val="21"/>
        </w:rPr>
        <w:t>坚决反对任何外国和境外势力以任何方式干预香港特别行政区事务</w:t>
      </w:r>
      <w:r w:rsidR="00892BA2" w:rsidRPr="00F3605B">
        <w:rPr>
          <w:rFonts w:ascii="宋体" w:eastAsia="宋体" w:hAnsi="宋体" w:cs="宋体"/>
          <w:color w:val="333333"/>
          <w:spacing w:val="15"/>
          <w:kern w:val="0"/>
          <w:szCs w:val="21"/>
        </w:rPr>
        <w:t>，采取必要措施予以反制。</w:t>
      </w:r>
      <w:r w:rsidRPr="00F3605B">
        <w:rPr>
          <w:rFonts w:ascii="宋体" w:eastAsia="宋体" w:hAnsi="宋体" w:cs="宋体" w:hint="eastAsia"/>
          <w:color w:val="333333"/>
          <w:spacing w:val="15"/>
          <w:kern w:val="0"/>
          <w:szCs w:val="21"/>
        </w:rPr>
        <w:t>3</w:t>
      </w:r>
      <w:r w:rsidRPr="00F3605B">
        <w:rPr>
          <w:rFonts w:ascii="宋体" w:eastAsia="宋体" w:hAnsi="宋体" w:cs="宋体"/>
          <w:color w:val="333333"/>
          <w:spacing w:val="15"/>
          <w:kern w:val="0"/>
          <w:szCs w:val="21"/>
        </w:rPr>
        <w:t>.</w:t>
      </w:r>
      <w:r w:rsidR="00892BA2" w:rsidRPr="00F3605B">
        <w:rPr>
          <w:rFonts w:ascii="宋体" w:eastAsia="宋体" w:hAnsi="宋体" w:cs="宋体"/>
          <w:b/>
          <w:bCs/>
          <w:color w:val="333333"/>
          <w:spacing w:val="15"/>
          <w:kern w:val="0"/>
          <w:szCs w:val="21"/>
        </w:rPr>
        <w:t>决定明确规定维护国家主权、统一和领土完整是香港特别行政区的宪制责任</w:t>
      </w:r>
      <w:r w:rsidR="00892BA2" w:rsidRPr="00F3605B">
        <w:rPr>
          <w:rFonts w:ascii="宋体" w:eastAsia="宋体" w:hAnsi="宋体" w:cs="宋体"/>
          <w:color w:val="333333"/>
          <w:spacing w:val="15"/>
          <w:kern w:val="0"/>
          <w:szCs w:val="21"/>
        </w:rPr>
        <w:t>；强调香港特别行政区应当尽早完成</w:t>
      </w:r>
      <w:r w:rsidR="00892BA2" w:rsidRPr="00F3605B">
        <w:rPr>
          <w:rFonts w:ascii="宋体" w:eastAsia="宋体" w:hAnsi="宋体" w:cs="宋体"/>
          <w:b/>
          <w:bCs/>
          <w:color w:val="333333"/>
          <w:spacing w:val="15"/>
          <w:kern w:val="0"/>
          <w:szCs w:val="21"/>
        </w:rPr>
        <w:t>香港基本法规定的维护国家安全</w:t>
      </w:r>
      <w:r w:rsidR="00892BA2" w:rsidRPr="00F3605B">
        <w:rPr>
          <w:rFonts w:ascii="宋体" w:eastAsia="宋体" w:hAnsi="宋体" w:cs="宋体"/>
          <w:color w:val="333333"/>
          <w:spacing w:val="15"/>
          <w:kern w:val="0"/>
          <w:szCs w:val="21"/>
        </w:rPr>
        <w:t>立法，香港特别行政区行政机关、立法机关、司法机关应当依据有关法律规定有效防范、制止和惩治危害国家安全</w:t>
      </w:r>
      <w:r w:rsidR="00892BA2" w:rsidRPr="00F3605B">
        <w:rPr>
          <w:rFonts w:ascii="宋体" w:eastAsia="宋体" w:hAnsi="宋体" w:cs="宋体"/>
          <w:color w:val="333333"/>
          <w:spacing w:val="15"/>
          <w:kern w:val="0"/>
          <w:szCs w:val="21"/>
        </w:rPr>
        <w:lastRenderedPageBreak/>
        <w:t>的行为和活动。</w:t>
      </w:r>
      <w:r w:rsidRPr="00F3605B">
        <w:rPr>
          <w:rFonts w:ascii="宋体" w:eastAsia="宋体" w:hAnsi="宋体" w:cs="宋体" w:hint="eastAsia"/>
          <w:color w:val="333333"/>
          <w:spacing w:val="15"/>
          <w:kern w:val="0"/>
          <w:szCs w:val="21"/>
        </w:rPr>
        <w:t>4</w:t>
      </w:r>
      <w:r w:rsidRPr="00F3605B">
        <w:rPr>
          <w:rFonts w:ascii="宋体" w:eastAsia="宋体" w:hAnsi="宋体" w:cs="宋体"/>
          <w:color w:val="333333"/>
          <w:spacing w:val="15"/>
          <w:kern w:val="0"/>
          <w:szCs w:val="21"/>
        </w:rPr>
        <w:t>.</w:t>
      </w:r>
      <w:r w:rsidR="00892BA2" w:rsidRPr="00F3605B">
        <w:rPr>
          <w:rFonts w:ascii="宋体" w:eastAsia="宋体" w:hAnsi="宋体" w:cs="宋体"/>
          <w:b/>
          <w:bCs/>
          <w:color w:val="333333"/>
          <w:spacing w:val="15"/>
          <w:kern w:val="0"/>
          <w:szCs w:val="21"/>
        </w:rPr>
        <w:t>决定明确规定香港特别行政区应当</w:t>
      </w:r>
      <w:r w:rsidR="00892BA2" w:rsidRPr="00F3605B">
        <w:rPr>
          <w:rFonts w:ascii="宋体" w:eastAsia="宋体" w:hAnsi="宋体" w:cs="宋体"/>
          <w:b/>
          <w:bCs/>
          <w:color w:val="000000" w:themeColor="text1"/>
          <w:spacing w:val="15"/>
          <w:kern w:val="0"/>
          <w:szCs w:val="21"/>
        </w:rPr>
        <w:t>建立健全维护国家安全的机构和执行机制</w:t>
      </w:r>
      <w:r w:rsidR="00892BA2" w:rsidRPr="00F3605B">
        <w:rPr>
          <w:rFonts w:ascii="宋体" w:eastAsia="宋体" w:hAnsi="宋体" w:cs="宋体"/>
          <w:color w:val="333333"/>
          <w:spacing w:val="15"/>
          <w:kern w:val="0"/>
          <w:szCs w:val="21"/>
        </w:rPr>
        <w:t>；中央人民政府维护国家安全的有关机关根据需要在香港特别行政区设立机构，依法履行维护国家安全相关职责</w:t>
      </w:r>
      <w:r w:rsidR="006B24BA" w:rsidRPr="00F3605B">
        <w:rPr>
          <w:rFonts w:ascii="宋体" w:eastAsia="宋体" w:hAnsi="宋体" w:cs="宋体" w:hint="eastAsia"/>
          <w:color w:val="333333"/>
          <w:spacing w:val="15"/>
          <w:kern w:val="0"/>
          <w:szCs w:val="21"/>
        </w:rPr>
        <w:t>。</w:t>
      </w:r>
      <w:r w:rsidRPr="00F3605B">
        <w:rPr>
          <w:rFonts w:ascii="宋体" w:eastAsia="宋体" w:hAnsi="宋体" w:cs="宋体"/>
          <w:color w:val="333333"/>
          <w:spacing w:val="15"/>
          <w:kern w:val="0"/>
          <w:szCs w:val="21"/>
        </w:rPr>
        <w:t>5.</w:t>
      </w:r>
      <w:r w:rsidR="00892BA2" w:rsidRPr="00F3605B">
        <w:rPr>
          <w:rFonts w:ascii="宋体" w:eastAsia="宋体" w:hAnsi="宋体" w:cs="宋体"/>
          <w:color w:val="333333"/>
          <w:spacing w:val="15"/>
          <w:kern w:val="0"/>
          <w:szCs w:val="21"/>
        </w:rPr>
        <w:t>决定明确规定香港特别行政区行政长官应当就香港特别行政区履行</w:t>
      </w:r>
      <w:r w:rsidR="00892BA2" w:rsidRPr="00F3605B">
        <w:rPr>
          <w:rFonts w:ascii="宋体" w:eastAsia="宋体" w:hAnsi="宋体" w:cs="宋体"/>
          <w:b/>
          <w:bCs/>
          <w:color w:val="000000" w:themeColor="text1"/>
          <w:spacing w:val="15"/>
          <w:kern w:val="0"/>
          <w:szCs w:val="21"/>
        </w:rPr>
        <w:t>维护国家安全职责、开展国家安全教育、依法禁止危害国家安全的行为和活动等情况，定期向中央人民政府提交报告。</w:t>
      </w:r>
      <w:r w:rsidRPr="00F3605B">
        <w:rPr>
          <w:rFonts w:ascii="宋体" w:eastAsia="宋体" w:hAnsi="宋体" w:cs="宋体" w:hint="eastAsia"/>
          <w:b/>
          <w:bCs/>
          <w:color w:val="333333"/>
          <w:spacing w:val="15"/>
          <w:kern w:val="0"/>
          <w:szCs w:val="21"/>
        </w:rPr>
        <w:t>6</w:t>
      </w:r>
      <w:r w:rsidRPr="00F3605B">
        <w:rPr>
          <w:rFonts w:ascii="宋体" w:eastAsia="宋体" w:hAnsi="宋体" w:cs="宋体"/>
          <w:b/>
          <w:bCs/>
          <w:color w:val="333333"/>
          <w:spacing w:val="15"/>
          <w:kern w:val="0"/>
          <w:szCs w:val="21"/>
        </w:rPr>
        <w:t>.</w:t>
      </w:r>
      <w:r w:rsidR="00892BA2" w:rsidRPr="00F3605B">
        <w:rPr>
          <w:rFonts w:ascii="宋体" w:eastAsia="宋体" w:hAnsi="宋体" w:cs="宋体"/>
          <w:b/>
          <w:bCs/>
          <w:color w:val="333333"/>
          <w:spacing w:val="15"/>
          <w:kern w:val="0"/>
          <w:szCs w:val="21"/>
        </w:rPr>
        <w:t>决定授权全国人大常委会就建立健全香港特别行政区维护国家安全的法律制度和执行机制制定相关法律</w:t>
      </w:r>
      <w:r w:rsidR="00892BA2" w:rsidRPr="00F3605B">
        <w:rPr>
          <w:rFonts w:ascii="宋体" w:eastAsia="宋体" w:hAnsi="宋体" w:cs="宋体"/>
          <w:color w:val="333333"/>
          <w:spacing w:val="15"/>
          <w:kern w:val="0"/>
          <w:szCs w:val="21"/>
        </w:rPr>
        <w:t>，切实防范、制止和惩治任何分裂国家、颠覆国家政权、组织实施恐怖活动等严重危害国家安全的行为和活动以及外国和境外势力干预香港特别行政区事务的活动。</w:t>
      </w:r>
      <w:r w:rsidRPr="00F3605B">
        <w:rPr>
          <w:rFonts w:ascii="宋体" w:eastAsia="宋体" w:hAnsi="宋体" w:cs="宋体" w:hint="eastAsia"/>
          <w:color w:val="333333"/>
          <w:spacing w:val="15"/>
          <w:kern w:val="0"/>
          <w:szCs w:val="21"/>
          <w:shd w:val="clear" w:color="auto" w:fill="FFFFFF"/>
        </w:rPr>
        <w:t>7</w:t>
      </w:r>
      <w:r w:rsidRPr="00F3605B">
        <w:rPr>
          <w:rFonts w:ascii="宋体" w:eastAsia="宋体" w:hAnsi="宋体" w:cs="宋体"/>
          <w:color w:val="333333"/>
          <w:spacing w:val="15"/>
          <w:kern w:val="0"/>
          <w:szCs w:val="21"/>
          <w:shd w:val="clear" w:color="auto" w:fill="FFFFFF"/>
        </w:rPr>
        <w:t>.</w:t>
      </w:r>
      <w:r w:rsidR="00892BA2" w:rsidRPr="00F3605B">
        <w:rPr>
          <w:rFonts w:ascii="宋体" w:eastAsia="宋体" w:hAnsi="宋体" w:cs="宋体"/>
          <w:color w:val="333333"/>
          <w:spacing w:val="15"/>
          <w:kern w:val="0"/>
          <w:szCs w:val="21"/>
          <w:shd w:val="clear" w:color="auto" w:fill="FFFFFF"/>
        </w:rPr>
        <w:t>决定自公布之日起施行。</w:t>
      </w:r>
    </w:p>
    <w:p w:rsidR="00931319" w:rsidRPr="00F3605B" w:rsidRDefault="00931319" w:rsidP="00F3605B">
      <w:pPr>
        <w:widowControl/>
        <w:spacing w:line="360" w:lineRule="exact"/>
        <w:ind w:firstLineChars="200" w:firstLine="480"/>
        <w:jc w:val="left"/>
        <w:rPr>
          <w:rFonts w:ascii="宋体" w:eastAsia="宋体" w:hAnsi="宋体" w:cs="宋体"/>
          <w:color w:val="333333"/>
          <w:spacing w:val="15"/>
          <w:kern w:val="0"/>
          <w:szCs w:val="21"/>
          <w:shd w:val="clear" w:color="auto" w:fill="FFFFFF"/>
        </w:rPr>
      </w:pPr>
      <w:r w:rsidRPr="00F3605B">
        <w:rPr>
          <w:rFonts w:ascii="宋体" w:eastAsia="宋体" w:hAnsi="宋体" w:cs="宋体" w:hint="eastAsia"/>
          <w:color w:val="333333"/>
          <w:spacing w:val="15"/>
          <w:kern w:val="0"/>
          <w:szCs w:val="21"/>
          <w:shd w:val="clear" w:color="auto" w:fill="FFFFFF"/>
        </w:rPr>
        <w:t>这部分可以与毛中特的五位一体的政治建设相结合来命题，考查坚持“一国两制”，</w:t>
      </w:r>
      <w:r w:rsidRPr="00F3605B">
        <w:rPr>
          <w:rFonts w:ascii="宋体" w:eastAsia="宋体" w:hAnsi="宋体" w:cs="宋体"/>
          <w:color w:val="333333"/>
          <w:spacing w:val="15"/>
          <w:kern w:val="0"/>
          <w:szCs w:val="21"/>
          <w:shd w:val="clear" w:color="auto" w:fill="FFFFFF"/>
        </w:rPr>
        <w:t>推进祖国统一</w:t>
      </w:r>
      <w:r w:rsidRPr="00F3605B">
        <w:rPr>
          <w:rFonts w:ascii="宋体" w:eastAsia="宋体" w:hAnsi="宋体" w:cs="宋体" w:hint="eastAsia"/>
          <w:color w:val="333333"/>
          <w:spacing w:val="15"/>
          <w:kern w:val="0"/>
          <w:szCs w:val="21"/>
          <w:shd w:val="clear" w:color="auto" w:fill="FFFFFF"/>
        </w:rPr>
        <w:t>相关知识点；也可以以时政</w:t>
      </w:r>
      <w:r w:rsidR="00EB6BF8" w:rsidRPr="00F3605B">
        <w:rPr>
          <w:rFonts w:ascii="宋体" w:eastAsia="宋体" w:hAnsi="宋体" w:cs="宋体" w:hint="eastAsia"/>
          <w:color w:val="333333"/>
          <w:spacing w:val="15"/>
          <w:kern w:val="0"/>
          <w:szCs w:val="21"/>
          <w:shd w:val="clear" w:color="auto" w:fill="FFFFFF"/>
        </w:rPr>
        <w:t>形式</w:t>
      </w:r>
      <w:r w:rsidRPr="00F3605B">
        <w:rPr>
          <w:rFonts w:ascii="宋体" w:eastAsia="宋体" w:hAnsi="宋体" w:cs="宋体" w:hint="eastAsia"/>
          <w:color w:val="333333"/>
          <w:spacing w:val="15"/>
          <w:kern w:val="0"/>
          <w:szCs w:val="21"/>
          <w:shd w:val="clear" w:color="auto" w:fill="FFFFFF"/>
        </w:rPr>
        <w:t>来单独命题。</w:t>
      </w:r>
      <w:r w:rsidR="00262461">
        <w:rPr>
          <w:rFonts w:ascii="宋体" w:eastAsia="宋体" w:hAnsi="宋体" w:cs="宋体" w:hint="eastAsia"/>
          <w:color w:val="333333"/>
          <w:spacing w:val="15"/>
          <w:kern w:val="0"/>
          <w:szCs w:val="21"/>
          <w:shd w:val="clear" w:color="auto" w:fill="FFFFFF"/>
        </w:rPr>
        <w:t>例如</w:t>
      </w:r>
      <w:r w:rsidRPr="00F3605B">
        <w:rPr>
          <w:rFonts w:ascii="宋体" w:eastAsia="宋体" w:hAnsi="宋体" w:cs="宋体" w:hint="eastAsia"/>
          <w:color w:val="333333"/>
          <w:spacing w:val="15"/>
          <w:kern w:val="0"/>
          <w:szCs w:val="21"/>
          <w:shd w:val="clear" w:color="auto" w:fill="FFFFFF"/>
        </w:rPr>
        <w:t>：</w:t>
      </w:r>
    </w:p>
    <w:p w:rsidR="006B24BA" w:rsidRPr="00F3605B" w:rsidRDefault="00931319" w:rsidP="00F3605B">
      <w:pPr>
        <w:widowControl/>
        <w:shd w:val="clear" w:color="auto" w:fill="FFFFFF"/>
        <w:spacing w:line="360" w:lineRule="exact"/>
        <w:ind w:firstLineChars="200" w:firstLine="452"/>
        <w:rPr>
          <w:rFonts w:ascii="宋体" w:eastAsia="宋体" w:hAnsi="宋体" w:cs="宋体"/>
          <w:color w:val="333333"/>
          <w:spacing w:val="15"/>
          <w:kern w:val="0"/>
          <w:szCs w:val="21"/>
          <w:shd w:val="clear" w:color="auto" w:fill="FFFFFF"/>
        </w:rPr>
      </w:pPr>
      <w:r w:rsidRPr="00F3605B">
        <w:rPr>
          <w:rFonts w:ascii="宋体" w:eastAsia="宋体" w:hAnsi="宋体" w:cs="宋体" w:hint="eastAsia"/>
          <w:color w:val="333333"/>
          <w:spacing w:val="8"/>
          <w:kern w:val="0"/>
          <w:szCs w:val="21"/>
          <w:shd w:val="clear" w:color="auto" w:fill="FFFFFF"/>
        </w:rPr>
        <w:t>（</w:t>
      </w:r>
      <w:r w:rsidRPr="00F3605B">
        <w:rPr>
          <w:rFonts w:ascii="宋体" w:eastAsia="宋体" w:hAnsi="宋体" w:cs="宋体" w:hint="eastAsia"/>
          <w:color w:val="333333"/>
          <w:spacing w:val="8"/>
          <w:kern w:val="0"/>
          <w:szCs w:val="21"/>
          <w:shd w:val="clear" w:color="auto" w:fill="FFFFFF"/>
        </w:rPr>
        <w:t>多</w:t>
      </w:r>
      <w:r w:rsidRPr="00F3605B">
        <w:rPr>
          <w:rFonts w:ascii="宋体" w:eastAsia="宋体" w:hAnsi="宋体" w:cs="宋体" w:hint="eastAsia"/>
          <w:color w:val="333333"/>
          <w:spacing w:val="8"/>
          <w:kern w:val="0"/>
          <w:szCs w:val="21"/>
          <w:shd w:val="clear" w:color="auto" w:fill="FFFFFF"/>
        </w:rPr>
        <w:t>选）</w:t>
      </w:r>
      <w:r w:rsidRPr="00F3605B">
        <w:rPr>
          <w:rFonts w:ascii="宋体" w:eastAsia="宋体" w:hAnsi="宋体" w:cs="宋体"/>
          <w:color w:val="333333"/>
          <w:spacing w:val="15"/>
          <w:kern w:val="0"/>
          <w:szCs w:val="21"/>
          <w:shd w:val="clear" w:color="auto" w:fill="FFFFFF"/>
        </w:rPr>
        <w:t>2020</w:t>
      </w:r>
      <w:r w:rsidRPr="00F3605B">
        <w:rPr>
          <w:rFonts w:ascii="宋体" w:eastAsia="宋体" w:hAnsi="宋体" w:cs="宋体" w:hint="eastAsia"/>
          <w:color w:val="333333"/>
          <w:spacing w:val="15"/>
          <w:kern w:val="0"/>
          <w:szCs w:val="21"/>
          <w:shd w:val="clear" w:color="auto" w:fill="FFFFFF"/>
        </w:rPr>
        <w:t>年</w:t>
      </w:r>
      <w:r w:rsidRPr="00F3605B">
        <w:rPr>
          <w:rFonts w:ascii="宋体" w:eastAsia="宋体" w:hAnsi="宋体" w:cs="宋体"/>
          <w:color w:val="333333"/>
          <w:spacing w:val="15"/>
          <w:kern w:val="0"/>
          <w:szCs w:val="21"/>
          <w:shd w:val="clear" w:color="auto" w:fill="FFFFFF"/>
        </w:rPr>
        <w:t>5月28日下午，十三届全国人大三次会议以高票表决通过《全国人民代表大会关于建立健全香港特别行政区维护国家安全的法律制度和执行机制的决定》</w:t>
      </w:r>
      <w:r w:rsidRPr="00F3605B">
        <w:rPr>
          <w:rFonts w:ascii="宋体" w:eastAsia="宋体" w:hAnsi="宋体" w:cs="宋体" w:hint="eastAsia"/>
          <w:color w:val="333333"/>
          <w:spacing w:val="15"/>
          <w:kern w:val="0"/>
          <w:szCs w:val="21"/>
          <w:shd w:val="clear" w:color="auto" w:fill="FFFFFF"/>
        </w:rPr>
        <w:t>，</w:t>
      </w:r>
      <w:r w:rsidRPr="00F3605B">
        <w:rPr>
          <w:rFonts w:ascii="宋体" w:eastAsia="宋体" w:hAnsi="宋体" w:cs="宋体" w:hint="eastAsia"/>
          <w:color w:val="333333"/>
          <w:spacing w:val="15"/>
          <w:kern w:val="0"/>
          <w:szCs w:val="21"/>
          <w:shd w:val="clear" w:color="auto" w:fill="FFFFFF"/>
        </w:rPr>
        <w:t xml:space="preserve">决定明确提出（ </w:t>
      </w:r>
      <w:r w:rsidRPr="00F3605B">
        <w:rPr>
          <w:rFonts w:ascii="宋体" w:eastAsia="宋体" w:hAnsi="宋体" w:cs="宋体"/>
          <w:color w:val="333333"/>
          <w:spacing w:val="15"/>
          <w:kern w:val="0"/>
          <w:szCs w:val="21"/>
          <w:shd w:val="clear" w:color="auto" w:fill="FFFFFF"/>
        </w:rPr>
        <w:t xml:space="preserve"> </w:t>
      </w:r>
      <w:r w:rsidRPr="00F3605B">
        <w:rPr>
          <w:rFonts w:ascii="宋体" w:eastAsia="宋体" w:hAnsi="宋体" w:cs="宋体" w:hint="eastAsia"/>
          <w:color w:val="333333"/>
          <w:spacing w:val="15"/>
          <w:kern w:val="0"/>
          <w:szCs w:val="21"/>
          <w:shd w:val="clear" w:color="auto" w:fill="FFFFFF"/>
        </w:rPr>
        <w:t xml:space="preserve"> ）</w:t>
      </w:r>
    </w:p>
    <w:p w:rsidR="00931319" w:rsidRPr="00F3605B" w:rsidRDefault="00931319" w:rsidP="00F3605B">
      <w:pPr>
        <w:widowControl/>
        <w:shd w:val="clear" w:color="auto" w:fill="FFFFFF"/>
        <w:spacing w:line="360" w:lineRule="exact"/>
        <w:ind w:firstLineChars="200" w:firstLine="480"/>
        <w:rPr>
          <w:rFonts w:ascii="宋体" w:eastAsia="宋体" w:hAnsi="宋体" w:cs="宋体"/>
          <w:color w:val="333333"/>
          <w:spacing w:val="15"/>
          <w:kern w:val="0"/>
          <w:szCs w:val="21"/>
          <w:shd w:val="clear" w:color="auto" w:fill="FFFFFF"/>
        </w:rPr>
      </w:pPr>
      <w:r w:rsidRPr="00F3605B">
        <w:rPr>
          <w:rFonts w:ascii="宋体" w:eastAsia="宋体" w:hAnsi="宋体" w:cs="宋体"/>
          <w:color w:val="333333"/>
          <w:spacing w:val="15"/>
          <w:kern w:val="0"/>
          <w:szCs w:val="21"/>
          <w:shd w:val="clear" w:color="auto" w:fill="FFFFFF"/>
        </w:rPr>
        <w:t>A.</w:t>
      </w:r>
      <w:r w:rsidRPr="00F3605B">
        <w:rPr>
          <w:rFonts w:ascii="宋体" w:eastAsia="宋体" w:hAnsi="宋体" w:cs="宋体"/>
          <w:color w:val="333333"/>
          <w:spacing w:val="15"/>
          <w:kern w:val="0"/>
          <w:szCs w:val="21"/>
        </w:rPr>
        <w:t xml:space="preserve"> </w:t>
      </w:r>
      <w:r w:rsidRPr="00F3605B">
        <w:rPr>
          <w:rFonts w:ascii="宋体" w:eastAsia="宋体" w:hAnsi="宋体" w:cs="宋体"/>
          <w:color w:val="333333"/>
          <w:spacing w:val="15"/>
          <w:kern w:val="0"/>
          <w:szCs w:val="21"/>
        </w:rPr>
        <w:t>授权全国人大常委会就建立健全香港特别行政区维护国家安全的法律制度和执行机制制定相关法律</w:t>
      </w:r>
    </w:p>
    <w:p w:rsidR="00931319" w:rsidRPr="00F3605B" w:rsidRDefault="00931319" w:rsidP="00F3605B">
      <w:pPr>
        <w:widowControl/>
        <w:shd w:val="clear" w:color="auto" w:fill="FFFFFF"/>
        <w:spacing w:line="360" w:lineRule="exact"/>
        <w:ind w:firstLineChars="200" w:firstLine="480"/>
        <w:rPr>
          <w:rFonts w:ascii="宋体" w:eastAsia="宋体" w:hAnsi="宋体" w:cs="宋体"/>
          <w:color w:val="333333"/>
          <w:spacing w:val="15"/>
          <w:kern w:val="0"/>
          <w:szCs w:val="21"/>
          <w:shd w:val="clear" w:color="auto" w:fill="FFFFFF"/>
        </w:rPr>
      </w:pPr>
      <w:r w:rsidRPr="00F3605B">
        <w:rPr>
          <w:rFonts w:ascii="宋体" w:eastAsia="宋体" w:hAnsi="宋体" w:cs="宋体"/>
          <w:color w:val="333333"/>
          <w:spacing w:val="15"/>
          <w:kern w:val="0"/>
          <w:szCs w:val="21"/>
          <w:shd w:val="clear" w:color="auto" w:fill="FFFFFF"/>
        </w:rPr>
        <w:t>B.</w:t>
      </w:r>
      <w:r w:rsidRPr="00F3605B">
        <w:rPr>
          <w:rFonts w:ascii="宋体" w:eastAsia="宋体" w:hAnsi="宋体" w:cs="宋体"/>
          <w:color w:val="333333"/>
          <w:spacing w:val="15"/>
          <w:kern w:val="0"/>
          <w:szCs w:val="21"/>
        </w:rPr>
        <w:t xml:space="preserve"> </w:t>
      </w:r>
      <w:r w:rsidRPr="00F3605B">
        <w:rPr>
          <w:rFonts w:ascii="宋体" w:eastAsia="宋体" w:hAnsi="宋体" w:cs="宋体"/>
          <w:color w:val="333333"/>
          <w:spacing w:val="15"/>
          <w:kern w:val="0"/>
          <w:szCs w:val="21"/>
        </w:rPr>
        <w:t>明确规定香港特别行政区应当</w:t>
      </w:r>
      <w:r w:rsidRPr="00F3605B">
        <w:rPr>
          <w:rFonts w:ascii="宋体" w:eastAsia="宋体" w:hAnsi="宋体" w:cs="宋体"/>
          <w:color w:val="000000" w:themeColor="text1"/>
          <w:spacing w:val="15"/>
          <w:kern w:val="0"/>
          <w:szCs w:val="21"/>
        </w:rPr>
        <w:t>建立健全维护国家安全的机构和执行机制</w:t>
      </w:r>
    </w:p>
    <w:p w:rsidR="00931319" w:rsidRPr="00F3605B" w:rsidRDefault="00931319" w:rsidP="00F3605B">
      <w:pPr>
        <w:widowControl/>
        <w:shd w:val="clear" w:color="auto" w:fill="FFFFFF"/>
        <w:spacing w:line="360" w:lineRule="exact"/>
        <w:ind w:firstLineChars="200" w:firstLine="480"/>
        <w:rPr>
          <w:rFonts w:ascii="宋体" w:eastAsia="宋体" w:hAnsi="宋体" w:cs="宋体"/>
          <w:color w:val="333333"/>
          <w:spacing w:val="15"/>
          <w:kern w:val="0"/>
          <w:szCs w:val="21"/>
          <w:shd w:val="clear" w:color="auto" w:fill="FFFFFF"/>
        </w:rPr>
      </w:pPr>
      <w:r w:rsidRPr="00F3605B">
        <w:rPr>
          <w:rFonts w:ascii="宋体" w:eastAsia="宋体" w:hAnsi="宋体" w:cs="宋体"/>
          <w:color w:val="333333"/>
          <w:spacing w:val="15"/>
          <w:kern w:val="0"/>
          <w:szCs w:val="21"/>
          <w:shd w:val="clear" w:color="auto" w:fill="FFFFFF"/>
        </w:rPr>
        <w:t>C.</w:t>
      </w:r>
      <w:r w:rsidRPr="00F3605B">
        <w:rPr>
          <w:rFonts w:ascii="宋体" w:eastAsia="宋体" w:hAnsi="宋体" w:cs="宋体"/>
          <w:color w:val="333333"/>
          <w:spacing w:val="15"/>
          <w:kern w:val="0"/>
          <w:szCs w:val="21"/>
        </w:rPr>
        <w:t xml:space="preserve"> </w:t>
      </w:r>
      <w:r w:rsidRPr="00F3605B">
        <w:rPr>
          <w:rFonts w:ascii="宋体" w:eastAsia="宋体" w:hAnsi="宋体" w:cs="宋体"/>
          <w:color w:val="333333"/>
          <w:spacing w:val="15"/>
          <w:kern w:val="0"/>
          <w:szCs w:val="21"/>
        </w:rPr>
        <w:t>决定明确规定维护国家主权、统一和领土完整是香港特别行政区的宪制责任</w:t>
      </w:r>
    </w:p>
    <w:p w:rsidR="00931319" w:rsidRPr="00F3605B" w:rsidRDefault="00931319" w:rsidP="00F3605B">
      <w:pPr>
        <w:widowControl/>
        <w:shd w:val="clear" w:color="auto" w:fill="FFFFFF"/>
        <w:spacing w:line="360" w:lineRule="exact"/>
        <w:ind w:firstLineChars="200" w:firstLine="480"/>
        <w:rPr>
          <w:rFonts w:ascii="宋体" w:eastAsia="宋体" w:hAnsi="宋体" w:cs="宋体"/>
          <w:color w:val="000000" w:themeColor="text1"/>
          <w:spacing w:val="15"/>
          <w:kern w:val="0"/>
          <w:szCs w:val="21"/>
        </w:rPr>
      </w:pPr>
      <w:r w:rsidRPr="00F3605B">
        <w:rPr>
          <w:rFonts w:ascii="宋体" w:eastAsia="宋体" w:hAnsi="宋体" w:cs="宋体"/>
          <w:color w:val="333333"/>
          <w:spacing w:val="15"/>
          <w:kern w:val="0"/>
          <w:szCs w:val="21"/>
          <w:shd w:val="clear" w:color="auto" w:fill="FFFFFF"/>
        </w:rPr>
        <w:t>D.</w:t>
      </w:r>
      <w:r w:rsidRPr="00F3605B">
        <w:rPr>
          <w:rFonts w:ascii="宋体" w:eastAsia="宋体" w:hAnsi="宋体" w:cs="宋体"/>
          <w:color w:val="000000" w:themeColor="text1"/>
          <w:spacing w:val="15"/>
          <w:kern w:val="0"/>
          <w:szCs w:val="21"/>
        </w:rPr>
        <w:t xml:space="preserve"> </w:t>
      </w:r>
      <w:proofErr w:type="gramStart"/>
      <w:r w:rsidRPr="00F3605B">
        <w:rPr>
          <w:rFonts w:ascii="宋体" w:eastAsia="宋体" w:hAnsi="宋体" w:cs="宋体"/>
          <w:color w:val="000000" w:themeColor="text1"/>
          <w:spacing w:val="15"/>
          <w:kern w:val="0"/>
          <w:szCs w:val="21"/>
        </w:rPr>
        <w:t>决定阐明国家坚定不移并全面准确贯彻“</w:t>
      </w:r>
      <w:proofErr w:type="gramEnd"/>
      <w:r w:rsidRPr="00F3605B">
        <w:rPr>
          <w:rFonts w:ascii="宋体" w:eastAsia="宋体" w:hAnsi="宋体" w:cs="宋体"/>
          <w:color w:val="000000" w:themeColor="text1"/>
          <w:spacing w:val="15"/>
          <w:kern w:val="0"/>
          <w:szCs w:val="21"/>
        </w:rPr>
        <w:t>一国两制”、“港人治港”、高度自治的方针</w:t>
      </w:r>
    </w:p>
    <w:p w:rsidR="00931319" w:rsidRPr="00F3605B" w:rsidRDefault="00931319" w:rsidP="00F3605B">
      <w:pPr>
        <w:widowControl/>
        <w:shd w:val="clear" w:color="auto" w:fill="FFFFFF"/>
        <w:spacing w:line="360" w:lineRule="exact"/>
        <w:ind w:firstLineChars="200" w:firstLine="480"/>
        <w:rPr>
          <w:rFonts w:ascii="宋体" w:eastAsia="宋体" w:hAnsi="宋体" w:cs="宋体" w:hint="eastAsia"/>
          <w:color w:val="333333"/>
          <w:spacing w:val="15"/>
          <w:kern w:val="0"/>
          <w:szCs w:val="21"/>
        </w:rPr>
      </w:pPr>
      <w:r w:rsidRPr="00F3605B">
        <w:rPr>
          <w:rFonts w:ascii="宋体" w:eastAsia="宋体" w:hAnsi="宋体" w:cs="宋体" w:hint="eastAsia"/>
          <w:color w:val="000000" w:themeColor="text1"/>
          <w:spacing w:val="15"/>
          <w:kern w:val="0"/>
          <w:szCs w:val="21"/>
        </w:rPr>
        <w:t>答案：A</w:t>
      </w:r>
      <w:r w:rsidRPr="00F3605B">
        <w:rPr>
          <w:rFonts w:ascii="宋体" w:eastAsia="宋体" w:hAnsi="宋体" w:cs="宋体"/>
          <w:color w:val="000000" w:themeColor="text1"/>
          <w:spacing w:val="15"/>
          <w:kern w:val="0"/>
          <w:szCs w:val="21"/>
        </w:rPr>
        <w:t>BCD</w:t>
      </w:r>
    </w:p>
    <w:p w:rsidR="008554C3" w:rsidRPr="00F3605B" w:rsidRDefault="008554C3" w:rsidP="00F3605B">
      <w:pPr>
        <w:widowControl/>
        <w:spacing w:before="100" w:beforeAutospacing="1" w:after="100" w:afterAutospacing="1" w:line="360" w:lineRule="exact"/>
        <w:ind w:firstLineChars="200" w:firstLine="420"/>
        <w:jc w:val="left"/>
        <w:rPr>
          <w:rFonts w:ascii="宋体" w:eastAsia="宋体" w:hAnsi="宋体" w:cs="宋体"/>
          <w:color w:val="000000"/>
          <w:kern w:val="0"/>
          <w:szCs w:val="21"/>
        </w:rPr>
      </w:pPr>
    </w:p>
    <w:p w:rsidR="008554C3" w:rsidRPr="00F3605B" w:rsidRDefault="008554C3" w:rsidP="00F3605B">
      <w:pPr>
        <w:widowControl/>
        <w:spacing w:line="360" w:lineRule="exact"/>
        <w:ind w:firstLineChars="200" w:firstLine="420"/>
        <w:jc w:val="left"/>
        <w:rPr>
          <w:rFonts w:ascii="宋体" w:eastAsia="宋体" w:hAnsi="宋体" w:cs="宋体"/>
          <w:color w:val="333333"/>
          <w:kern w:val="0"/>
          <w:szCs w:val="21"/>
          <w:shd w:val="clear" w:color="auto" w:fill="FFFFFF"/>
        </w:rPr>
      </w:pPr>
    </w:p>
    <w:sectPr w:rsidR="008554C3" w:rsidRPr="00F3605B" w:rsidSect="00E27B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30"/>
    <w:rsid w:val="000069E9"/>
    <w:rsid w:val="0007213E"/>
    <w:rsid w:val="0007369B"/>
    <w:rsid w:val="00083B91"/>
    <w:rsid w:val="00085368"/>
    <w:rsid w:val="000F165E"/>
    <w:rsid w:val="00112A0F"/>
    <w:rsid w:val="00140A20"/>
    <w:rsid w:val="00141493"/>
    <w:rsid w:val="00144823"/>
    <w:rsid w:val="001556F4"/>
    <w:rsid w:val="00170623"/>
    <w:rsid w:val="001B7E4E"/>
    <w:rsid w:val="00213F7C"/>
    <w:rsid w:val="00262461"/>
    <w:rsid w:val="00270824"/>
    <w:rsid w:val="002D1A44"/>
    <w:rsid w:val="00315BF2"/>
    <w:rsid w:val="003348B4"/>
    <w:rsid w:val="003955C0"/>
    <w:rsid w:val="003A595E"/>
    <w:rsid w:val="003D1015"/>
    <w:rsid w:val="003F2A0A"/>
    <w:rsid w:val="00426FBF"/>
    <w:rsid w:val="00450F4C"/>
    <w:rsid w:val="0046151D"/>
    <w:rsid w:val="00466625"/>
    <w:rsid w:val="00470BCA"/>
    <w:rsid w:val="004723D8"/>
    <w:rsid w:val="00481208"/>
    <w:rsid w:val="00490DEA"/>
    <w:rsid w:val="004B6FC3"/>
    <w:rsid w:val="004C25EF"/>
    <w:rsid w:val="00512BA6"/>
    <w:rsid w:val="00534983"/>
    <w:rsid w:val="005537F8"/>
    <w:rsid w:val="005C27FF"/>
    <w:rsid w:val="005C48C0"/>
    <w:rsid w:val="0061141A"/>
    <w:rsid w:val="006445E3"/>
    <w:rsid w:val="006853AA"/>
    <w:rsid w:val="006B24BA"/>
    <w:rsid w:val="00720CA3"/>
    <w:rsid w:val="007B62B8"/>
    <w:rsid w:val="008109C8"/>
    <w:rsid w:val="008240AE"/>
    <w:rsid w:val="008377A4"/>
    <w:rsid w:val="008519E4"/>
    <w:rsid w:val="008554C3"/>
    <w:rsid w:val="00856DCF"/>
    <w:rsid w:val="00857773"/>
    <w:rsid w:val="00864B75"/>
    <w:rsid w:val="00871CCC"/>
    <w:rsid w:val="00887478"/>
    <w:rsid w:val="00892BA2"/>
    <w:rsid w:val="008C6BFB"/>
    <w:rsid w:val="00902889"/>
    <w:rsid w:val="00903C0D"/>
    <w:rsid w:val="00931319"/>
    <w:rsid w:val="00943E2A"/>
    <w:rsid w:val="009837DE"/>
    <w:rsid w:val="009A3412"/>
    <w:rsid w:val="009C1873"/>
    <w:rsid w:val="009E5F30"/>
    <w:rsid w:val="00A3254A"/>
    <w:rsid w:val="00A47ABC"/>
    <w:rsid w:val="00A57714"/>
    <w:rsid w:val="00A61A1C"/>
    <w:rsid w:val="00B16990"/>
    <w:rsid w:val="00B401E7"/>
    <w:rsid w:val="00B53DD4"/>
    <w:rsid w:val="00B96E8F"/>
    <w:rsid w:val="00BB4227"/>
    <w:rsid w:val="00BC13C2"/>
    <w:rsid w:val="00BF6B39"/>
    <w:rsid w:val="00BF74C1"/>
    <w:rsid w:val="00C177BE"/>
    <w:rsid w:val="00C4789C"/>
    <w:rsid w:val="00C71E62"/>
    <w:rsid w:val="00CD57EF"/>
    <w:rsid w:val="00CE040A"/>
    <w:rsid w:val="00D53F94"/>
    <w:rsid w:val="00D72152"/>
    <w:rsid w:val="00D97DF1"/>
    <w:rsid w:val="00DD6D03"/>
    <w:rsid w:val="00DE7D91"/>
    <w:rsid w:val="00DF53E3"/>
    <w:rsid w:val="00E05C8C"/>
    <w:rsid w:val="00E27BEA"/>
    <w:rsid w:val="00E30CAE"/>
    <w:rsid w:val="00E47F4C"/>
    <w:rsid w:val="00E706C1"/>
    <w:rsid w:val="00E82C07"/>
    <w:rsid w:val="00E935EA"/>
    <w:rsid w:val="00EB6BF8"/>
    <w:rsid w:val="00EC59B7"/>
    <w:rsid w:val="00EC77DC"/>
    <w:rsid w:val="00F3605B"/>
    <w:rsid w:val="00F75276"/>
    <w:rsid w:val="00FD527E"/>
    <w:rsid w:val="00FF306E"/>
    <w:rsid w:val="00FF5BB0"/>
    <w:rsid w:val="00F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3A0FA6"/>
  <w15:chartTrackingRefBased/>
  <w15:docId w15:val="{C3A08A33-A609-A841-92B2-76151BD7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6B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E5F30"/>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EB6BF8"/>
    <w:rPr>
      <w:b/>
      <w:bCs/>
      <w:kern w:val="44"/>
      <w:sz w:val="44"/>
      <w:szCs w:val="44"/>
    </w:rPr>
  </w:style>
  <w:style w:type="character" w:styleId="a4">
    <w:name w:val="Strong"/>
    <w:basedOn w:val="a0"/>
    <w:uiPriority w:val="22"/>
    <w:qFormat/>
    <w:rsid w:val="00EB6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8862">
      <w:bodyDiv w:val="1"/>
      <w:marLeft w:val="0"/>
      <w:marRight w:val="0"/>
      <w:marTop w:val="0"/>
      <w:marBottom w:val="0"/>
      <w:divBdr>
        <w:top w:val="none" w:sz="0" w:space="0" w:color="auto"/>
        <w:left w:val="none" w:sz="0" w:space="0" w:color="auto"/>
        <w:bottom w:val="none" w:sz="0" w:space="0" w:color="auto"/>
        <w:right w:val="none" w:sz="0" w:space="0" w:color="auto"/>
      </w:divBdr>
    </w:div>
    <w:div w:id="286859882">
      <w:bodyDiv w:val="1"/>
      <w:marLeft w:val="0"/>
      <w:marRight w:val="0"/>
      <w:marTop w:val="0"/>
      <w:marBottom w:val="0"/>
      <w:divBdr>
        <w:top w:val="none" w:sz="0" w:space="0" w:color="auto"/>
        <w:left w:val="none" w:sz="0" w:space="0" w:color="auto"/>
        <w:bottom w:val="none" w:sz="0" w:space="0" w:color="auto"/>
        <w:right w:val="none" w:sz="0" w:space="0" w:color="auto"/>
      </w:divBdr>
    </w:div>
    <w:div w:id="340160043">
      <w:bodyDiv w:val="1"/>
      <w:marLeft w:val="0"/>
      <w:marRight w:val="0"/>
      <w:marTop w:val="0"/>
      <w:marBottom w:val="0"/>
      <w:divBdr>
        <w:top w:val="none" w:sz="0" w:space="0" w:color="auto"/>
        <w:left w:val="none" w:sz="0" w:space="0" w:color="auto"/>
        <w:bottom w:val="none" w:sz="0" w:space="0" w:color="auto"/>
        <w:right w:val="none" w:sz="0" w:space="0" w:color="auto"/>
      </w:divBdr>
    </w:div>
    <w:div w:id="347414327">
      <w:bodyDiv w:val="1"/>
      <w:marLeft w:val="0"/>
      <w:marRight w:val="0"/>
      <w:marTop w:val="0"/>
      <w:marBottom w:val="0"/>
      <w:divBdr>
        <w:top w:val="none" w:sz="0" w:space="0" w:color="auto"/>
        <w:left w:val="none" w:sz="0" w:space="0" w:color="auto"/>
        <w:bottom w:val="none" w:sz="0" w:space="0" w:color="auto"/>
        <w:right w:val="none" w:sz="0" w:space="0" w:color="auto"/>
      </w:divBdr>
    </w:div>
    <w:div w:id="373311897">
      <w:bodyDiv w:val="1"/>
      <w:marLeft w:val="0"/>
      <w:marRight w:val="0"/>
      <w:marTop w:val="0"/>
      <w:marBottom w:val="0"/>
      <w:divBdr>
        <w:top w:val="none" w:sz="0" w:space="0" w:color="auto"/>
        <w:left w:val="none" w:sz="0" w:space="0" w:color="auto"/>
        <w:bottom w:val="none" w:sz="0" w:space="0" w:color="auto"/>
        <w:right w:val="none" w:sz="0" w:space="0" w:color="auto"/>
      </w:divBdr>
    </w:div>
    <w:div w:id="377244192">
      <w:bodyDiv w:val="1"/>
      <w:marLeft w:val="0"/>
      <w:marRight w:val="0"/>
      <w:marTop w:val="0"/>
      <w:marBottom w:val="0"/>
      <w:divBdr>
        <w:top w:val="none" w:sz="0" w:space="0" w:color="auto"/>
        <w:left w:val="none" w:sz="0" w:space="0" w:color="auto"/>
        <w:bottom w:val="none" w:sz="0" w:space="0" w:color="auto"/>
        <w:right w:val="none" w:sz="0" w:space="0" w:color="auto"/>
      </w:divBdr>
    </w:div>
    <w:div w:id="424884194">
      <w:bodyDiv w:val="1"/>
      <w:marLeft w:val="0"/>
      <w:marRight w:val="0"/>
      <w:marTop w:val="0"/>
      <w:marBottom w:val="0"/>
      <w:divBdr>
        <w:top w:val="none" w:sz="0" w:space="0" w:color="auto"/>
        <w:left w:val="none" w:sz="0" w:space="0" w:color="auto"/>
        <w:bottom w:val="none" w:sz="0" w:space="0" w:color="auto"/>
        <w:right w:val="none" w:sz="0" w:space="0" w:color="auto"/>
      </w:divBdr>
    </w:div>
    <w:div w:id="493879435">
      <w:bodyDiv w:val="1"/>
      <w:marLeft w:val="0"/>
      <w:marRight w:val="0"/>
      <w:marTop w:val="0"/>
      <w:marBottom w:val="0"/>
      <w:divBdr>
        <w:top w:val="none" w:sz="0" w:space="0" w:color="auto"/>
        <w:left w:val="none" w:sz="0" w:space="0" w:color="auto"/>
        <w:bottom w:val="none" w:sz="0" w:space="0" w:color="auto"/>
        <w:right w:val="none" w:sz="0" w:space="0" w:color="auto"/>
      </w:divBdr>
    </w:div>
    <w:div w:id="594286345">
      <w:bodyDiv w:val="1"/>
      <w:marLeft w:val="0"/>
      <w:marRight w:val="0"/>
      <w:marTop w:val="0"/>
      <w:marBottom w:val="0"/>
      <w:divBdr>
        <w:top w:val="none" w:sz="0" w:space="0" w:color="auto"/>
        <w:left w:val="none" w:sz="0" w:space="0" w:color="auto"/>
        <w:bottom w:val="none" w:sz="0" w:space="0" w:color="auto"/>
        <w:right w:val="none" w:sz="0" w:space="0" w:color="auto"/>
      </w:divBdr>
    </w:div>
    <w:div w:id="781918093">
      <w:bodyDiv w:val="1"/>
      <w:marLeft w:val="0"/>
      <w:marRight w:val="0"/>
      <w:marTop w:val="0"/>
      <w:marBottom w:val="0"/>
      <w:divBdr>
        <w:top w:val="none" w:sz="0" w:space="0" w:color="auto"/>
        <w:left w:val="none" w:sz="0" w:space="0" w:color="auto"/>
        <w:bottom w:val="none" w:sz="0" w:space="0" w:color="auto"/>
        <w:right w:val="none" w:sz="0" w:space="0" w:color="auto"/>
      </w:divBdr>
    </w:div>
    <w:div w:id="797912536">
      <w:bodyDiv w:val="1"/>
      <w:marLeft w:val="0"/>
      <w:marRight w:val="0"/>
      <w:marTop w:val="0"/>
      <w:marBottom w:val="0"/>
      <w:divBdr>
        <w:top w:val="none" w:sz="0" w:space="0" w:color="auto"/>
        <w:left w:val="none" w:sz="0" w:space="0" w:color="auto"/>
        <w:bottom w:val="none" w:sz="0" w:space="0" w:color="auto"/>
        <w:right w:val="none" w:sz="0" w:space="0" w:color="auto"/>
      </w:divBdr>
    </w:div>
    <w:div w:id="801579767">
      <w:bodyDiv w:val="1"/>
      <w:marLeft w:val="0"/>
      <w:marRight w:val="0"/>
      <w:marTop w:val="0"/>
      <w:marBottom w:val="0"/>
      <w:divBdr>
        <w:top w:val="none" w:sz="0" w:space="0" w:color="auto"/>
        <w:left w:val="none" w:sz="0" w:space="0" w:color="auto"/>
        <w:bottom w:val="none" w:sz="0" w:space="0" w:color="auto"/>
        <w:right w:val="none" w:sz="0" w:space="0" w:color="auto"/>
      </w:divBdr>
    </w:div>
    <w:div w:id="832452161">
      <w:bodyDiv w:val="1"/>
      <w:marLeft w:val="0"/>
      <w:marRight w:val="0"/>
      <w:marTop w:val="0"/>
      <w:marBottom w:val="0"/>
      <w:divBdr>
        <w:top w:val="none" w:sz="0" w:space="0" w:color="auto"/>
        <w:left w:val="none" w:sz="0" w:space="0" w:color="auto"/>
        <w:bottom w:val="none" w:sz="0" w:space="0" w:color="auto"/>
        <w:right w:val="none" w:sz="0" w:space="0" w:color="auto"/>
      </w:divBdr>
    </w:div>
    <w:div w:id="838276913">
      <w:bodyDiv w:val="1"/>
      <w:marLeft w:val="0"/>
      <w:marRight w:val="0"/>
      <w:marTop w:val="0"/>
      <w:marBottom w:val="0"/>
      <w:divBdr>
        <w:top w:val="none" w:sz="0" w:space="0" w:color="auto"/>
        <w:left w:val="none" w:sz="0" w:space="0" w:color="auto"/>
        <w:bottom w:val="none" w:sz="0" w:space="0" w:color="auto"/>
        <w:right w:val="none" w:sz="0" w:space="0" w:color="auto"/>
      </w:divBdr>
    </w:div>
    <w:div w:id="874855552">
      <w:bodyDiv w:val="1"/>
      <w:marLeft w:val="0"/>
      <w:marRight w:val="0"/>
      <w:marTop w:val="0"/>
      <w:marBottom w:val="0"/>
      <w:divBdr>
        <w:top w:val="none" w:sz="0" w:space="0" w:color="auto"/>
        <w:left w:val="none" w:sz="0" w:space="0" w:color="auto"/>
        <w:bottom w:val="none" w:sz="0" w:space="0" w:color="auto"/>
        <w:right w:val="none" w:sz="0" w:space="0" w:color="auto"/>
      </w:divBdr>
    </w:div>
    <w:div w:id="973295832">
      <w:bodyDiv w:val="1"/>
      <w:marLeft w:val="0"/>
      <w:marRight w:val="0"/>
      <w:marTop w:val="0"/>
      <w:marBottom w:val="0"/>
      <w:divBdr>
        <w:top w:val="none" w:sz="0" w:space="0" w:color="auto"/>
        <w:left w:val="none" w:sz="0" w:space="0" w:color="auto"/>
        <w:bottom w:val="none" w:sz="0" w:space="0" w:color="auto"/>
        <w:right w:val="none" w:sz="0" w:space="0" w:color="auto"/>
      </w:divBdr>
    </w:div>
    <w:div w:id="1063141407">
      <w:bodyDiv w:val="1"/>
      <w:marLeft w:val="0"/>
      <w:marRight w:val="0"/>
      <w:marTop w:val="0"/>
      <w:marBottom w:val="0"/>
      <w:divBdr>
        <w:top w:val="none" w:sz="0" w:space="0" w:color="auto"/>
        <w:left w:val="none" w:sz="0" w:space="0" w:color="auto"/>
        <w:bottom w:val="none" w:sz="0" w:space="0" w:color="auto"/>
        <w:right w:val="none" w:sz="0" w:space="0" w:color="auto"/>
      </w:divBdr>
    </w:div>
    <w:div w:id="1107116153">
      <w:bodyDiv w:val="1"/>
      <w:marLeft w:val="0"/>
      <w:marRight w:val="0"/>
      <w:marTop w:val="0"/>
      <w:marBottom w:val="0"/>
      <w:divBdr>
        <w:top w:val="none" w:sz="0" w:space="0" w:color="auto"/>
        <w:left w:val="none" w:sz="0" w:space="0" w:color="auto"/>
        <w:bottom w:val="none" w:sz="0" w:space="0" w:color="auto"/>
        <w:right w:val="none" w:sz="0" w:space="0" w:color="auto"/>
      </w:divBdr>
    </w:div>
    <w:div w:id="1153716998">
      <w:bodyDiv w:val="1"/>
      <w:marLeft w:val="0"/>
      <w:marRight w:val="0"/>
      <w:marTop w:val="0"/>
      <w:marBottom w:val="0"/>
      <w:divBdr>
        <w:top w:val="none" w:sz="0" w:space="0" w:color="auto"/>
        <w:left w:val="none" w:sz="0" w:space="0" w:color="auto"/>
        <w:bottom w:val="none" w:sz="0" w:space="0" w:color="auto"/>
        <w:right w:val="none" w:sz="0" w:space="0" w:color="auto"/>
      </w:divBdr>
    </w:div>
    <w:div w:id="1383869203">
      <w:bodyDiv w:val="1"/>
      <w:marLeft w:val="0"/>
      <w:marRight w:val="0"/>
      <w:marTop w:val="0"/>
      <w:marBottom w:val="0"/>
      <w:divBdr>
        <w:top w:val="none" w:sz="0" w:space="0" w:color="auto"/>
        <w:left w:val="none" w:sz="0" w:space="0" w:color="auto"/>
        <w:bottom w:val="none" w:sz="0" w:space="0" w:color="auto"/>
        <w:right w:val="none" w:sz="0" w:space="0" w:color="auto"/>
      </w:divBdr>
    </w:div>
    <w:div w:id="1400902379">
      <w:bodyDiv w:val="1"/>
      <w:marLeft w:val="0"/>
      <w:marRight w:val="0"/>
      <w:marTop w:val="0"/>
      <w:marBottom w:val="0"/>
      <w:divBdr>
        <w:top w:val="none" w:sz="0" w:space="0" w:color="auto"/>
        <w:left w:val="none" w:sz="0" w:space="0" w:color="auto"/>
        <w:bottom w:val="none" w:sz="0" w:space="0" w:color="auto"/>
        <w:right w:val="none" w:sz="0" w:space="0" w:color="auto"/>
      </w:divBdr>
    </w:div>
    <w:div w:id="1402871394">
      <w:bodyDiv w:val="1"/>
      <w:marLeft w:val="0"/>
      <w:marRight w:val="0"/>
      <w:marTop w:val="0"/>
      <w:marBottom w:val="0"/>
      <w:divBdr>
        <w:top w:val="none" w:sz="0" w:space="0" w:color="auto"/>
        <w:left w:val="none" w:sz="0" w:space="0" w:color="auto"/>
        <w:bottom w:val="none" w:sz="0" w:space="0" w:color="auto"/>
        <w:right w:val="none" w:sz="0" w:space="0" w:color="auto"/>
      </w:divBdr>
    </w:div>
    <w:div w:id="1431244610">
      <w:bodyDiv w:val="1"/>
      <w:marLeft w:val="0"/>
      <w:marRight w:val="0"/>
      <w:marTop w:val="0"/>
      <w:marBottom w:val="0"/>
      <w:divBdr>
        <w:top w:val="none" w:sz="0" w:space="0" w:color="auto"/>
        <w:left w:val="none" w:sz="0" w:space="0" w:color="auto"/>
        <w:bottom w:val="none" w:sz="0" w:space="0" w:color="auto"/>
        <w:right w:val="none" w:sz="0" w:space="0" w:color="auto"/>
      </w:divBdr>
    </w:div>
    <w:div w:id="1469396372">
      <w:bodyDiv w:val="1"/>
      <w:marLeft w:val="0"/>
      <w:marRight w:val="0"/>
      <w:marTop w:val="0"/>
      <w:marBottom w:val="0"/>
      <w:divBdr>
        <w:top w:val="none" w:sz="0" w:space="0" w:color="auto"/>
        <w:left w:val="none" w:sz="0" w:space="0" w:color="auto"/>
        <w:bottom w:val="none" w:sz="0" w:space="0" w:color="auto"/>
        <w:right w:val="none" w:sz="0" w:space="0" w:color="auto"/>
      </w:divBdr>
    </w:div>
    <w:div w:id="1477256703">
      <w:bodyDiv w:val="1"/>
      <w:marLeft w:val="0"/>
      <w:marRight w:val="0"/>
      <w:marTop w:val="0"/>
      <w:marBottom w:val="0"/>
      <w:divBdr>
        <w:top w:val="none" w:sz="0" w:space="0" w:color="auto"/>
        <w:left w:val="none" w:sz="0" w:space="0" w:color="auto"/>
        <w:bottom w:val="none" w:sz="0" w:space="0" w:color="auto"/>
        <w:right w:val="none" w:sz="0" w:space="0" w:color="auto"/>
      </w:divBdr>
    </w:div>
    <w:div w:id="1518494633">
      <w:bodyDiv w:val="1"/>
      <w:marLeft w:val="0"/>
      <w:marRight w:val="0"/>
      <w:marTop w:val="0"/>
      <w:marBottom w:val="0"/>
      <w:divBdr>
        <w:top w:val="none" w:sz="0" w:space="0" w:color="auto"/>
        <w:left w:val="none" w:sz="0" w:space="0" w:color="auto"/>
        <w:bottom w:val="none" w:sz="0" w:space="0" w:color="auto"/>
        <w:right w:val="none" w:sz="0" w:space="0" w:color="auto"/>
      </w:divBdr>
    </w:div>
    <w:div w:id="1532765893">
      <w:bodyDiv w:val="1"/>
      <w:marLeft w:val="0"/>
      <w:marRight w:val="0"/>
      <w:marTop w:val="0"/>
      <w:marBottom w:val="0"/>
      <w:divBdr>
        <w:top w:val="none" w:sz="0" w:space="0" w:color="auto"/>
        <w:left w:val="none" w:sz="0" w:space="0" w:color="auto"/>
        <w:bottom w:val="none" w:sz="0" w:space="0" w:color="auto"/>
        <w:right w:val="none" w:sz="0" w:space="0" w:color="auto"/>
      </w:divBdr>
    </w:div>
    <w:div w:id="1585841246">
      <w:bodyDiv w:val="1"/>
      <w:marLeft w:val="0"/>
      <w:marRight w:val="0"/>
      <w:marTop w:val="0"/>
      <w:marBottom w:val="0"/>
      <w:divBdr>
        <w:top w:val="none" w:sz="0" w:space="0" w:color="auto"/>
        <w:left w:val="none" w:sz="0" w:space="0" w:color="auto"/>
        <w:bottom w:val="none" w:sz="0" w:space="0" w:color="auto"/>
        <w:right w:val="none" w:sz="0" w:space="0" w:color="auto"/>
      </w:divBdr>
    </w:div>
    <w:div w:id="1595551708">
      <w:bodyDiv w:val="1"/>
      <w:marLeft w:val="0"/>
      <w:marRight w:val="0"/>
      <w:marTop w:val="0"/>
      <w:marBottom w:val="0"/>
      <w:divBdr>
        <w:top w:val="none" w:sz="0" w:space="0" w:color="auto"/>
        <w:left w:val="none" w:sz="0" w:space="0" w:color="auto"/>
        <w:bottom w:val="none" w:sz="0" w:space="0" w:color="auto"/>
        <w:right w:val="none" w:sz="0" w:space="0" w:color="auto"/>
      </w:divBdr>
    </w:div>
    <w:div w:id="1705472406">
      <w:bodyDiv w:val="1"/>
      <w:marLeft w:val="0"/>
      <w:marRight w:val="0"/>
      <w:marTop w:val="0"/>
      <w:marBottom w:val="0"/>
      <w:divBdr>
        <w:top w:val="none" w:sz="0" w:space="0" w:color="auto"/>
        <w:left w:val="none" w:sz="0" w:space="0" w:color="auto"/>
        <w:bottom w:val="none" w:sz="0" w:space="0" w:color="auto"/>
        <w:right w:val="none" w:sz="0" w:space="0" w:color="auto"/>
      </w:divBdr>
    </w:div>
    <w:div w:id="1758165017">
      <w:bodyDiv w:val="1"/>
      <w:marLeft w:val="0"/>
      <w:marRight w:val="0"/>
      <w:marTop w:val="0"/>
      <w:marBottom w:val="0"/>
      <w:divBdr>
        <w:top w:val="none" w:sz="0" w:space="0" w:color="auto"/>
        <w:left w:val="none" w:sz="0" w:space="0" w:color="auto"/>
        <w:bottom w:val="none" w:sz="0" w:space="0" w:color="auto"/>
        <w:right w:val="none" w:sz="0" w:space="0" w:color="auto"/>
      </w:divBdr>
    </w:div>
    <w:div w:id="20556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2020-05-28T10:05:00Z</dcterms:created>
  <dcterms:modified xsi:type="dcterms:W3CDTF">2020-05-29T02:45:00Z</dcterms:modified>
</cp:coreProperties>
</file>