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Maple Rain Research Co., Ltd. 2018.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documentation describes Open Hardware and is licensed under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 OHL v.1.2.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redistribute and modify this documentation under the terms of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 OHL v.1.2. (http://ohwr.org/cernohl). This documentation is distributed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EXPRESS OR IMPLIED WARRANTY, INCLUDING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SATISFACTORY QUALITY AND FITNESS FOR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 Please see the CERN OHL v.1.2 for applicable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