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4AC" w14:textId="463C5653" w:rsidR="002E2C6E" w:rsidRPr="00E55084" w:rsidRDefault="0054200A" w:rsidP="00E55084">
      <w:p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5084">
        <w:rPr>
          <w:rFonts w:ascii="Times New Roman" w:hAnsi="Times New Roman" w:cs="Times New Roman"/>
          <w:sz w:val="24"/>
          <w:szCs w:val="24"/>
        </w:rPr>
        <w:t>Nama</w:t>
      </w:r>
      <w:r w:rsidRPr="00E55084">
        <w:rPr>
          <w:rFonts w:ascii="Times New Roman" w:hAnsi="Times New Roman" w:cs="Times New Roman"/>
          <w:sz w:val="24"/>
          <w:szCs w:val="24"/>
        </w:rPr>
        <w:tab/>
        <w:t xml:space="preserve">: Muhammad Zainul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Irsani</w:t>
      </w:r>
      <w:proofErr w:type="spellEnd"/>
    </w:p>
    <w:p w14:paraId="13C88C31" w14:textId="7B4F5CB9" w:rsidR="0054200A" w:rsidRPr="00E55084" w:rsidRDefault="0054200A" w:rsidP="00E55084">
      <w:p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5084">
        <w:rPr>
          <w:rFonts w:ascii="Times New Roman" w:hAnsi="Times New Roman" w:cs="Times New Roman"/>
          <w:sz w:val="24"/>
          <w:szCs w:val="24"/>
        </w:rPr>
        <w:t>NIM</w:t>
      </w:r>
      <w:r w:rsidRPr="00E55084">
        <w:rPr>
          <w:rFonts w:ascii="Times New Roman" w:hAnsi="Times New Roman" w:cs="Times New Roman"/>
          <w:sz w:val="24"/>
          <w:szCs w:val="24"/>
        </w:rPr>
        <w:tab/>
        <w:t>: 21101114</w:t>
      </w:r>
    </w:p>
    <w:p w14:paraId="2EA524A9" w14:textId="72530A6B" w:rsidR="0054200A" w:rsidRPr="00E55084" w:rsidRDefault="0054200A" w:rsidP="00E55084">
      <w:p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5084">
        <w:rPr>
          <w:rFonts w:ascii="Times New Roman" w:hAnsi="Times New Roman" w:cs="Times New Roman"/>
          <w:sz w:val="24"/>
          <w:szCs w:val="24"/>
        </w:rPr>
        <w:t>UAS</w:t>
      </w:r>
      <w:r w:rsidRPr="00E55084">
        <w:rPr>
          <w:rFonts w:ascii="Times New Roman" w:hAnsi="Times New Roman" w:cs="Times New Roman"/>
          <w:sz w:val="24"/>
          <w:szCs w:val="24"/>
        </w:rPr>
        <w:tab/>
        <w:t>: Cloud Computing</w:t>
      </w:r>
    </w:p>
    <w:p w14:paraId="76C3A96C" w14:textId="791C9CBD" w:rsidR="0054200A" w:rsidRPr="00E55084" w:rsidRDefault="0054200A" w:rsidP="00E55084">
      <w:p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08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6036F" w14:textId="41E88AAE" w:rsidR="0054200A" w:rsidRPr="00E55084" w:rsidRDefault="0054200A" w:rsidP="00E55084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elastisitas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cloud computing</w:t>
      </w:r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>.</w:t>
      </w:r>
    </w:p>
    <w:p w14:paraId="111D151F" w14:textId="5D6B759C" w:rsidR="0054200A" w:rsidRPr="00E55084" w:rsidRDefault="009F5082" w:rsidP="00E55084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5084">
        <w:rPr>
          <w:rFonts w:ascii="Times New Roman" w:hAnsi="Times New Roman" w:cs="Times New Roman"/>
          <w:sz w:val="24"/>
          <w:szCs w:val="24"/>
        </w:rPr>
        <w:t>Infrastructure as a Service (IaaS)</w:t>
      </w:r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r w:rsidRPr="00E55084">
        <w:rPr>
          <w:rFonts w:ascii="Times New Roman" w:hAnsi="Times New Roman" w:cs="Times New Roman"/>
          <w:sz w:val="24"/>
          <w:szCs w:val="24"/>
        </w:rPr>
        <w:t>Software as a Service (SaaS)</w:t>
      </w:r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web. Perusahaan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IaaS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SaaS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>.</w:t>
      </w:r>
    </w:p>
    <w:p w14:paraId="7E8BC121" w14:textId="7C21BA2E" w:rsidR="009F5082" w:rsidRPr="00E55084" w:rsidRDefault="009F5082" w:rsidP="00E55084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Container Docker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pada container docker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portabilitas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08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55084">
        <w:rPr>
          <w:rFonts w:ascii="Times New Roman" w:hAnsi="Times New Roman" w:cs="Times New Roman"/>
          <w:sz w:val="24"/>
          <w:szCs w:val="24"/>
        </w:rPr>
        <w:t xml:space="preserve"> platform</w:t>
      </w:r>
      <w:r w:rsidR="00E55084" w:rsidRPr="00E55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overhead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depedensi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5084" w:rsidRPr="00E5508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E55084" w:rsidRPr="00E55084">
        <w:rPr>
          <w:rFonts w:ascii="Times New Roman" w:hAnsi="Times New Roman" w:cs="Times New Roman"/>
          <w:sz w:val="24"/>
          <w:szCs w:val="24"/>
        </w:rPr>
        <w:t>.</w:t>
      </w:r>
    </w:p>
    <w:p w14:paraId="34F07664" w14:textId="206AB501" w:rsidR="00E55084" w:rsidRPr="00E55084" w:rsidRDefault="00E55084" w:rsidP="00E55084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Redundansi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dan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ketersediaan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tinggi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menjadi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faktor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krusial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dalam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lingkungan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cloud computing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karena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mereka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memastikan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bahwa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layanan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cloud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dapat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diakses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dan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digunakan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secara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terus-menerus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tanpa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gangguan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.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Redundansi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memastikan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bahwa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jika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satu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komponen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gagal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,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ada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komponen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lain yang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dapat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mengambil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alih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tugasnya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,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sehingga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mengurangi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risiko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downtime.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Ketersediaan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tinggi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memastikan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bahwa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layanan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cloud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tersedia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sepanjang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waktu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,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sehingga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pengguna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dapat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mengaksesnya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kapan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saja</w:t>
      </w:r>
      <w:proofErr w:type="spellEnd"/>
      <w:r w:rsidRPr="00E55084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.</w:t>
      </w:r>
    </w:p>
    <w:p w14:paraId="38AEBD9B" w14:textId="16616ADE" w:rsidR="00E55084" w:rsidRPr="00E55084" w:rsidRDefault="00E55084" w:rsidP="00E55084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Dalam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menentukan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antara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jenis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cloud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antara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cloud public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atau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privat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perusahaan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harus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memikirkan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keamanan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datanya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. Jika data yang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disimpan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merupakan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data yang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bersifat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rahasia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maka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sebaiknya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menggunakan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cloud private,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karena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dengan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menggunakan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cloud private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maka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perusahaan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akan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mengelola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sendiri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sumber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daya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sehingga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keamanan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data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lebih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terjaga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.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Sebaliknya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jika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data yang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disimpan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tidak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terlalu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rahasia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atau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bisa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dikonsumsi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public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maka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sebaiknya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menggunakan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cloud public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karena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pengelolaan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sumber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daya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yang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tidak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rumit</w:t>
      </w:r>
      <w:proofErr w:type="spellEnd"/>
      <w:r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.</w:t>
      </w:r>
    </w:p>
    <w:p w14:paraId="2BE31AB9" w14:textId="77777777" w:rsidR="00E81563" w:rsidRPr="00E81563" w:rsidRDefault="00E81563" w:rsidP="00E81563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5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dan containerization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emulator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simulator,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containerization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dependency dan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Docker dan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portabilitas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56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81563">
        <w:rPr>
          <w:rFonts w:ascii="Times New Roman" w:hAnsi="Times New Roman" w:cs="Times New Roman"/>
          <w:sz w:val="24"/>
          <w:szCs w:val="24"/>
        </w:rPr>
        <w:t>.</w:t>
      </w:r>
    </w:p>
    <w:p w14:paraId="324D76FA" w14:textId="551C98EB" w:rsidR="00E55084" w:rsidRDefault="00E81563" w:rsidP="00E81563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2D44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traffic yang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memanganinya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instans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52D44">
        <w:rPr>
          <w:rFonts w:ascii="Times New Roman" w:hAnsi="Times New Roman" w:cs="Times New Roman"/>
          <w:sz w:val="24"/>
          <w:szCs w:val="24"/>
        </w:rPr>
        <w:t xml:space="preserve"> nods.</w:t>
      </w:r>
    </w:p>
    <w:p w14:paraId="45236336" w14:textId="0AB5C206" w:rsidR="00752D44" w:rsidRDefault="00752D44" w:rsidP="00E81563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Software as a Service (SaaS)</w:t>
      </w:r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internet, </w:t>
      </w:r>
      <w:proofErr w:type="spellStart"/>
      <w:r>
        <w:t>dengan</w:t>
      </w:r>
      <w:proofErr w:type="spellEnd"/>
      <w:r>
        <w:t xml:space="preserve"> focus pada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langganan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 </w:t>
      </w:r>
      <w:r>
        <w:t>Function as a Service (</w:t>
      </w:r>
      <w:proofErr w:type="spellStart"/>
      <w:r>
        <w:t>FaaS</w:t>
      </w:r>
      <w:proofErr w:type="spellEnd"/>
      <w:r>
        <w:t>)</w:t>
      </w:r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ekskusi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SaaS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FaaS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SaaS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lengkap</w:t>
      </w:r>
      <w:proofErr w:type="spellEnd"/>
      <w:r w:rsidR="00B221BD">
        <w:t xml:space="preserve"> </w:t>
      </w:r>
      <w:proofErr w:type="spellStart"/>
      <w:r w:rsidR="00B221BD">
        <w:t>dengan</w:t>
      </w:r>
      <w:proofErr w:type="spellEnd"/>
      <w:r w:rsidR="00B221BD">
        <w:t xml:space="preserve"> </w:t>
      </w:r>
      <w:proofErr w:type="spellStart"/>
      <w:r w:rsidR="00B221BD">
        <w:t>fungsionalitas</w:t>
      </w:r>
      <w:proofErr w:type="spellEnd"/>
      <w:r w:rsidR="00B221BD">
        <w:t xml:space="preserve"> yang </w:t>
      </w:r>
      <w:proofErr w:type="spellStart"/>
      <w:r w:rsidR="00B221BD">
        <w:t>matang</w:t>
      </w:r>
      <w:proofErr w:type="spellEnd"/>
      <w:r w:rsidR="00B221BD">
        <w:t xml:space="preserve"> </w:t>
      </w:r>
      <w:proofErr w:type="spellStart"/>
      <w:r w:rsidR="00B221BD">
        <w:t>tanpa</w:t>
      </w:r>
      <w:proofErr w:type="spellEnd"/>
      <w:r w:rsidR="00B221BD">
        <w:t xml:space="preserve"> </w:t>
      </w:r>
      <w:proofErr w:type="spellStart"/>
      <w:r w:rsidR="00B221BD">
        <w:t>harus</w:t>
      </w:r>
      <w:proofErr w:type="spellEnd"/>
      <w:r w:rsidR="00B221BD">
        <w:t xml:space="preserve"> </w:t>
      </w:r>
      <w:proofErr w:type="spellStart"/>
      <w:r w:rsidR="00B221BD">
        <w:t>mengelola</w:t>
      </w:r>
      <w:proofErr w:type="spellEnd"/>
      <w:r w:rsidR="00B221BD">
        <w:t xml:space="preserve"> </w:t>
      </w:r>
      <w:proofErr w:type="spellStart"/>
      <w:r w:rsidR="00B221BD">
        <w:t>infrastruktur</w:t>
      </w:r>
      <w:proofErr w:type="spellEnd"/>
      <w:r w:rsidR="00B221BD">
        <w:t xml:space="preserve">. </w:t>
      </w:r>
      <w:proofErr w:type="spellStart"/>
      <w:r w:rsidR="00B221BD">
        <w:t>FaaS</w:t>
      </w:r>
      <w:proofErr w:type="spellEnd"/>
      <w:r w:rsidR="00B221BD">
        <w:t xml:space="preserve"> </w:t>
      </w:r>
      <w:proofErr w:type="spellStart"/>
      <w:r w:rsidR="00B221BD">
        <w:t>bisa</w:t>
      </w:r>
      <w:proofErr w:type="spellEnd"/>
      <w:r w:rsidR="00B221BD">
        <w:t xml:space="preserve"> </w:t>
      </w:r>
      <w:proofErr w:type="spellStart"/>
      <w:r w:rsidR="00B221BD">
        <w:t>jadi</w:t>
      </w:r>
      <w:proofErr w:type="spellEnd"/>
      <w:r w:rsidR="00B221BD">
        <w:t xml:space="preserve"> </w:t>
      </w:r>
      <w:proofErr w:type="spellStart"/>
      <w:r w:rsidR="00B221BD">
        <w:t>pilihan</w:t>
      </w:r>
      <w:proofErr w:type="spellEnd"/>
      <w:r w:rsidR="00B221BD">
        <w:t xml:space="preserve"> </w:t>
      </w:r>
      <w:proofErr w:type="spellStart"/>
      <w:r w:rsidR="00B221BD">
        <w:t>ketika</w:t>
      </w:r>
      <w:proofErr w:type="spellEnd"/>
      <w:r w:rsidR="00B221BD">
        <w:t xml:space="preserve"> </w:t>
      </w:r>
      <w:proofErr w:type="spellStart"/>
      <w:r w:rsidR="00B221BD">
        <w:t>kebutuhan</w:t>
      </w:r>
      <w:proofErr w:type="spellEnd"/>
      <w:r w:rsidR="00B221BD">
        <w:t xml:space="preserve"> </w:t>
      </w:r>
      <w:proofErr w:type="spellStart"/>
      <w:r w:rsidR="00B221BD">
        <w:t>perusahaan</w:t>
      </w:r>
      <w:proofErr w:type="spellEnd"/>
      <w:r w:rsidR="00B221BD">
        <w:t xml:space="preserve"> </w:t>
      </w:r>
      <w:proofErr w:type="spellStart"/>
      <w:r w:rsidR="00B221BD">
        <w:t>lebih</w:t>
      </w:r>
      <w:proofErr w:type="spellEnd"/>
      <w:r w:rsidR="00B221BD">
        <w:t xml:space="preserve"> </w:t>
      </w:r>
      <w:proofErr w:type="spellStart"/>
      <w:r w:rsidR="00B221BD">
        <w:t>berfokus</w:t>
      </w:r>
      <w:proofErr w:type="spellEnd"/>
      <w:r w:rsidR="00B221BD">
        <w:t xml:space="preserve"> pada </w:t>
      </w:r>
      <w:proofErr w:type="spellStart"/>
      <w:r w:rsidR="00B221BD">
        <w:t>ekskusi</w:t>
      </w:r>
      <w:proofErr w:type="spellEnd"/>
      <w:r w:rsidR="00B221BD">
        <w:t xml:space="preserve"> </w:t>
      </w:r>
      <w:proofErr w:type="spellStart"/>
      <w:r w:rsidR="00B221BD">
        <w:t>kode</w:t>
      </w:r>
      <w:proofErr w:type="spellEnd"/>
      <w:r w:rsidR="00B221BD">
        <w:t xml:space="preserve"> modular dam </w:t>
      </w:r>
      <w:proofErr w:type="spellStart"/>
      <w:r w:rsidR="00B221BD">
        <w:t>responsife</w:t>
      </w:r>
      <w:proofErr w:type="spellEnd"/>
      <w:r w:rsidR="00B221BD">
        <w:t xml:space="preserve"> </w:t>
      </w:r>
      <w:proofErr w:type="spellStart"/>
      <w:r w:rsidR="00B221BD">
        <w:t>terhadap</w:t>
      </w:r>
      <w:proofErr w:type="spellEnd"/>
      <w:r w:rsidR="00B221BD">
        <w:t xml:space="preserve"> </w:t>
      </w:r>
      <w:proofErr w:type="spellStart"/>
      <w:r w:rsidR="00B221BD">
        <w:t>pristiwa</w:t>
      </w:r>
      <w:proofErr w:type="spellEnd"/>
      <w:r w:rsidR="00B221BD">
        <w:t xml:space="preserve"> </w:t>
      </w:r>
      <w:proofErr w:type="spellStart"/>
      <w:r w:rsidR="00B221BD">
        <w:t>tertentu</w:t>
      </w:r>
      <w:proofErr w:type="spellEnd"/>
      <w:r w:rsidR="00B221BD">
        <w:t>.</w:t>
      </w:r>
    </w:p>
    <w:p w14:paraId="3189A865" w14:textId="38310272" w:rsidR="00E81563" w:rsidRDefault="00B221BD" w:rsidP="00E81563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221BD">
        <w:rPr>
          <w:rFonts w:ascii="Times New Roman" w:hAnsi="Times New Roman" w:cs="Times New Roman"/>
          <w:sz w:val="24"/>
          <w:szCs w:val="24"/>
        </w:rPr>
        <w:t xml:space="preserve">Docker Hub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image Docker.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Docker Hub,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Docker Hub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, Docker Hub juga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4B378E94" w14:textId="662AD964" w:rsidR="00B221BD" w:rsidRDefault="00B221BD" w:rsidP="00E81563">
      <w:pPr>
        <w:pStyle w:val="ListParagraph"/>
        <w:numPr>
          <w:ilvl w:val="0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603A36C" w14:textId="77777777" w:rsidR="00B221BD" w:rsidRPr="00B221BD" w:rsidRDefault="00B221BD" w:rsidP="00B221BD">
      <w:pPr>
        <w:pStyle w:val="ListParagraph"/>
        <w:numPr>
          <w:ilvl w:val="1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>.</w:t>
      </w:r>
    </w:p>
    <w:p w14:paraId="74A12373" w14:textId="77777777" w:rsidR="00B221BD" w:rsidRPr="00B221BD" w:rsidRDefault="00B221BD" w:rsidP="00B221BD">
      <w:pPr>
        <w:pStyle w:val="ListParagraph"/>
        <w:numPr>
          <w:ilvl w:val="1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>.</w:t>
      </w:r>
    </w:p>
    <w:p w14:paraId="64D9DBFA" w14:textId="77777777" w:rsidR="00B221BD" w:rsidRPr="00B221BD" w:rsidRDefault="00B221BD" w:rsidP="00B221BD">
      <w:pPr>
        <w:pStyle w:val="ListParagraph"/>
        <w:numPr>
          <w:ilvl w:val="1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>.</w:t>
      </w:r>
    </w:p>
    <w:p w14:paraId="14D8E090" w14:textId="77777777" w:rsidR="00B221BD" w:rsidRPr="00B221BD" w:rsidRDefault="00B221BD" w:rsidP="00B221BD">
      <w:pPr>
        <w:pStyle w:val="ListParagraph"/>
        <w:numPr>
          <w:ilvl w:val="1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>.</w:t>
      </w:r>
    </w:p>
    <w:p w14:paraId="5F2BA683" w14:textId="77777777" w:rsidR="00B221BD" w:rsidRPr="00B221BD" w:rsidRDefault="00B221BD" w:rsidP="00B221BD">
      <w:pPr>
        <w:pStyle w:val="ListParagraph"/>
        <w:numPr>
          <w:ilvl w:val="1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>.</w:t>
      </w:r>
    </w:p>
    <w:p w14:paraId="14E2B00B" w14:textId="289FE441" w:rsidR="00B221BD" w:rsidRPr="00E55084" w:rsidRDefault="00B221BD" w:rsidP="00B221BD">
      <w:pPr>
        <w:pStyle w:val="ListParagraph"/>
        <w:numPr>
          <w:ilvl w:val="1"/>
          <w:numId w:val="1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21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221BD">
        <w:rPr>
          <w:rFonts w:ascii="Times New Roman" w:hAnsi="Times New Roman" w:cs="Times New Roman"/>
          <w:sz w:val="24"/>
          <w:szCs w:val="24"/>
        </w:rPr>
        <w:t xml:space="preserve"> cloud.</w:t>
      </w:r>
    </w:p>
    <w:sectPr w:rsidR="00B221BD" w:rsidRPr="00E5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D2DE7"/>
    <w:multiLevelType w:val="hybridMultilevel"/>
    <w:tmpl w:val="532C4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0A"/>
    <w:rsid w:val="002E2C6E"/>
    <w:rsid w:val="0054200A"/>
    <w:rsid w:val="00752D44"/>
    <w:rsid w:val="009F5082"/>
    <w:rsid w:val="00B221BD"/>
    <w:rsid w:val="00E55084"/>
    <w:rsid w:val="00E8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BAAB"/>
  <w15:chartTrackingRefBased/>
  <w15:docId w15:val="{5F0AC1F3-12EE-412B-9E3A-EED73FF5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</dc:creator>
  <cp:keywords/>
  <dc:description/>
  <cp:lastModifiedBy>Lab E</cp:lastModifiedBy>
  <cp:revision>1</cp:revision>
  <dcterms:created xsi:type="dcterms:W3CDTF">2024-01-10T12:12:00Z</dcterms:created>
  <dcterms:modified xsi:type="dcterms:W3CDTF">2024-01-10T13:20:00Z</dcterms:modified>
</cp:coreProperties>
</file>