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54E" w:rsidRPr="0069054E" w:rsidRDefault="0069054E" w:rsidP="0069054E">
      <w:pPr>
        <w:widowControl w:val="0"/>
        <w:autoSpaceDE w:val="0"/>
        <w:autoSpaceDN w:val="0"/>
        <w:spacing w:after="0" w:line="240" w:lineRule="auto"/>
        <w:ind w:left="827" w:right="871"/>
        <w:jc w:val="center"/>
        <w:outlineLvl w:val="1"/>
        <w:rPr>
          <w:rFonts w:ascii="Carlito" w:eastAsia="Carlito" w:hAnsi="Carlito" w:cs="Carlito"/>
          <w:b/>
          <w:bCs/>
          <w:i/>
          <w:iCs/>
          <w:noProof w:val="0"/>
          <w:sz w:val="24"/>
          <w:szCs w:val="24"/>
          <w:u w:val="single"/>
        </w:rPr>
      </w:pPr>
      <w:r>
        <w:rPr>
          <w:rFonts w:ascii="Carlito" w:eastAsia="Carlito" w:hAnsi="Carlito" w:cs="Carlito"/>
          <w:b/>
          <w:bCs/>
          <w:i/>
          <w:iCs/>
          <w:noProof w:val="0"/>
          <w:sz w:val="24"/>
          <w:szCs w:val="24"/>
          <w:u w:val="single"/>
        </w:rPr>
        <w:t>С Т В О Р Е Н Н Я  ТОВ/</w:t>
      </w:r>
      <w:r>
        <w:rPr>
          <w:rFonts w:ascii="Carlito" w:eastAsia="Carlito" w:hAnsi="Carlito" w:cs="Carlito"/>
          <w:b/>
          <w:bCs/>
          <w:i/>
          <w:iCs/>
          <w:noProof w:val="0"/>
          <w:sz w:val="24"/>
          <w:szCs w:val="24"/>
          <w:u w:val="single"/>
          <w:lang w:val="en-US"/>
        </w:rPr>
        <w:t>LTD</w:t>
      </w:r>
      <w:r w:rsidRPr="0069054E">
        <w:rPr>
          <w:rFonts w:ascii="Carlito" w:eastAsia="Carlito" w:hAnsi="Carlito" w:cs="Carlito"/>
          <w:b/>
          <w:bCs/>
          <w:i/>
          <w:iCs/>
          <w:noProof w:val="0"/>
          <w:sz w:val="24"/>
          <w:szCs w:val="24"/>
          <w:u w:val="single"/>
          <w:lang w:val="ru-RU"/>
        </w:rPr>
        <w:t>/</w:t>
      </w:r>
      <w:r>
        <w:rPr>
          <w:rFonts w:ascii="Carlito" w:eastAsia="Carlito" w:hAnsi="Carlito" w:cs="Carlito"/>
          <w:b/>
          <w:bCs/>
          <w:i/>
          <w:iCs/>
          <w:noProof w:val="0"/>
          <w:sz w:val="24"/>
          <w:szCs w:val="24"/>
          <w:u w:val="single"/>
          <w:lang w:val="en-US"/>
        </w:rPr>
        <w:t>GmbH</w:t>
      </w:r>
      <w:r w:rsidRPr="0069054E">
        <w:rPr>
          <w:rFonts w:ascii="Carlito" w:eastAsia="Carlito" w:hAnsi="Carlito" w:cs="Carlito"/>
          <w:b/>
          <w:bCs/>
          <w:i/>
          <w:iCs/>
          <w:noProof w:val="0"/>
          <w:sz w:val="24"/>
          <w:szCs w:val="24"/>
          <w:u w:val="single"/>
        </w:rPr>
        <w:t xml:space="preserve">  Д Л Я  В А Ш О Г О  Б І З Н Е С У  </w:t>
      </w:r>
      <w:r>
        <w:rPr>
          <w:rFonts w:ascii="Carlito" w:eastAsia="Carlito" w:hAnsi="Carlito" w:cs="Carlito"/>
          <w:b/>
          <w:bCs/>
          <w:i/>
          <w:iCs/>
          <w:noProof w:val="0"/>
          <w:sz w:val="24"/>
          <w:szCs w:val="24"/>
          <w:u w:val="single"/>
          <w:lang w:val="ru-RU"/>
        </w:rPr>
        <w:t>в</w:t>
      </w:r>
      <w:r w:rsidRPr="0069054E">
        <w:rPr>
          <w:rFonts w:ascii="Carlito" w:eastAsia="Carlito" w:hAnsi="Carlito" w:cs="Carlito"/>
          <w:b/>
          <w:bCs/>
          <w:i/>
          <w:iCs/>
          <w:noProof w:val="0"/>
          <w:sz w:val="24"/>
          <w:szCs w:val="24"/>
          <w:u w:val="single"/>
        </w:rPr>
        <w:t xml:space="preserve">  Е С   </w:t>
      </w:r>
    </w:p>
    <w:p w:rsidR="0069054E" w:rsidRPr="0069054E" w:rsidRDefault="0069054E" w:rsidP="0069054E">
      <w:pPr>
        <w:widowControl w:val="0"/>
        <w:autoSpaceDE w:val="0"/>
        <w:autoSpaceDN w:val="0"/>
        <w:spacing w:after="0" w:line="240" w:lineRule="auto"/>
        <w:ind w:left="827" w:right="871"/>
        <w:jc w:val="center"/>
        <w:outlineLvl w:val="1"/>
        <w:rPr>
          <w:rFonts w:ascii="Carlito" w:eastAsia="Carlito" w:hAnsi="Carlito" w:cs="Carlito"/>
          <w:b/>
          <w:bCs/>
          <w:i/>
          <w:iCs/>
          <w:noProof w:val="0"/>
          <w:sz w:val="24"/>
          <w:szCs w:val="24"/>
        </w:rPr>
      </w:pPr>
    </w:p>
    <w:p w:rsidR="0069054E" w:rsidRPr="0069054E" w:rsidRDefault="0069054E" w:rsidP="0069054E">
      <w:pPr>
        <w:widowControl w:val="0"/>
        <w:autoSpaceDE w:val="0"/>
        <w:autoSpaceDN w:val="0"/>
        <w:spacing w:after="0" w:line="240" w:lineRule="auto"/>
        <w:ind w:left="424"/>
        <w:jc w:val="center"/>
        <w:rPr>
          <w:rFonts w:ascii="Carlito" w:eastAsia="Carlito" w:hAnsi="Carlito" w:cs="Carlito"/>
          <w:b/>
          <w:i/>
          <w:noProof w:val="0"/>
          <w:sz w:val="24"/>
          <w:lang w:val="ru-RU"/>
        </w:rPr>
      </w:pPr>
    </w:p>
    <w:p w:rsidR="0069054E" w:rsidRPr="0069054E" w:rsidRDefault="0069054E" w:rsidP="0069054E">
      <w:pPr>
        <w:widowControl w:val="0"/>
        <w:autoSpaceDE w:val="0"/>
        <w:autoSpaceDN w:val="0"/>
        <w:spacing w:after="0" w:line="240" w:lineRule="auto"/>
        <w:ind w:left="424" w:right="509"/>
        <w:jc w:val="both"/>
        <w:rPr>
          <w:rFonts w:ascii="Carlito" w:eastAsia="Carlito" w:hAnsi="Carlito" w:cs="Carlito"/>
          <w:noProof w:val="0"/>
          <w:sz w:val="24"/>
          <w:lang w:val="ru-RU"/>
        </w:rPr>
      </w:pPr>
      <w:r w:rsidRPr="0069054E">
        <w:rPr>
          <w:rFonts w:ascii="Carlito" w:eastAsia="Carlito" w:hAnsi="Carlito" w:cs="Carlito"/>
          <w:noProof w:val="0"/>
          <w:sz w:val="24"/>
          <w:lang w:val="ru-RU"/>
        </w:rPr>
        <w:t>Ми можемо надати вам підтримку у створенні вашої філії в Австрії та взяти на себе офіційне представництво філії в органах влади та державних установах доти, доки ви не наймете керуючого директора/постійного представника в Австрії і не переїдете на іншу адресу.</w:t>
      </w:r>
    </w:p>
    <w:p w:rsidR="0069054E" w:rsidRPr="0069054E" w:rsidRDefault="0069054E" w:rsidP="0069054E">
      <w:pPr>
        <w:widowControl w:val="0"/>
        <w:autoSpaceDE w:val="0"/>
        <w:autoSpaceDN w:val="0"/>
        <w:spacing w:after="0" w:line="240" w:lineRule="auto"/>
        <w:ind w:left="424" w:right="509"/>
        <w:jc w:val="both"/>
        <w:rPr>
          <w:rFonts w:ascii="Carlito" w:eastAsia="Carlito" w:hAnsi="Carlito" w:cs="Carlito"/>
          <w:noProof w:val="0"/>
          <w:sz w:val="24"/>
          <w:lang w:val="ru-RU"/>
        </w:rPr>
      </w:pPr>
    </w:p>
    <w:p w:rsidR="0069054E" w:rsidRPr="0069054E" w:rsidRDefault="0069054E" w:rsidP="0069054E">
      <w:pPr>
        <w:widowControl w:val="0"/>
        <w:autoSpaceDE w:val="0"/>
        <w:autoSpaceDN w:val="0"/>
        <w:spacing w:before="1" w:after="0" w:line="240" w:lineRule="auto"/>
        <w:rPr>
          <w:rFonts w:ascii="Carlito" w:eastAsia="Carlito" w:hAnsi="Carlito" w:cs="Carlito"/>
          <w:noProof w:val="0"/>
          <w:sz w:val="24"/>
          <w:szCs w:val="20"/>
          <w:lang w:val="ru-RU"/>
        </w:rPr>
      </w:pPr>
    </w:p>
    <w:p w:rsidR="0069054E" w:rsidRPr="0069054E" w:rsidRDefault="0069054E" w:rsidP="0069054E">
      <w:pPr>
        <w:widowControl w:val="0"/>
        <w:autoSpaceDE w:val="0"/>
        <w:autoSpaceDN w:val="0"/>
        <w:spacing w:after="0" w:line="240" w:lineRule="auto"/>
        <w:ind w:left="424"/>
        <w:jc w:val="center"/>
        <w:outlineLvl w:val="1"/>
        <w:rPr>
          <w:rFonts w:ascii="Carlito" w:eastAsia="Carlito" w:hAnsi="Carlito" w:cs="Carlito"/>
          <w:b/>
          <w:bCs/>
          <w:i/>
          <w:iCs/>
          <w:noProof w:val="0"/>
          <w:spacing w:val="-1"/>
          <w:sz w:val="24"/>
          <w:szCs w:val="24"/>
          <w:u w:val="single"/>
          <w:lang w:val="ru-RU"/>
        </w:rPr>
      </w:pPr>
      <w:r w:rsidRPr="0069054E">
        <w:rPr>
          <w:rFonts w:ascii="Carlito" w:eastAsia="Carlito" w:hAnsi="Carlito" w:cs="Carlito"/>
          <w:b/>
          <w:bCs/>
          <w:i/>
          <w:iCs/>
          <w:noProof w:val="0"/>
          <w:sz w:val="24"/>
          <w:szCs w:val="24"/>
          <w:u w:val="single"/>
          <w:lang w:val="ru-RU"/>
        </w:rPr>
        <w:t xml:space="preserve">Консультації щодо створення та реєстрації </w:t>
      </w:r>
      <w:r>
        <w:rPr>
          <w:rFonts w:ascii="Carlito" w:eastAsia="Carlito" w:hAnsi="Carlito" w:cs="Carlito"/>
          <w:b/>
          <w:bCs/>
          <w:i/>
          <w:iCs/>
          <w:noProof w:val="0"/>
          <w:sz w:val="24"/>
          <w:szCs w:val="24"/>
          <w:u w:val="single"/>
        </w:rPr>
        <w:t>ТОВ/</w:t>
      </w:r>
      <w:r>
        <w:rPr>
          <w:rFonts w:ascii="Carlito" w:eastAsia="Carlito" w:hAnsi="Carlito" w:cs="Carlito"/>
          <w:b/>
          <w:bCs/>
          <w:i/>
          <w:iCs/>
          <w:noProof w:val="0"/>
          <w:sz w:val="24"/>
          <w:szCs w:val="24"/>
          <w:u w:val="single"/>
          <w:lang w:val="en-US"/>
        </w:rPr>
        <w:t>LTD</w:t>
      </w:r>
      <w:r w:rsidRPr="0069054E">
        <w:rPr>
          <w:rFonts w:ascii="Carlito" w:eastAsia="Carlito" w:hAnsi="Carlito" w:cs="Carlito"/>
          <w:b/>
          <w:bCs/>
          <w:i/>
          <w:iCs/>
          <w:noProof w:val="0"/>
          <w:sz w:val="24"/>
          <w:szCs w:val="24"/>
          <w:u w:val="single"/>
          <w:lang w:val="ru-RU"/>
        </w:rPr>
        <w:t>/</w:t>
      </w:r>
      <w:r>
        <w:rPr>
          <w:rFonts w:ascii="Carlito" w:eastAsia="Carlito" w:hAnsi="Carlito" w:cs="Carlito"/>
          <w:b/>
          <w:bCs/>
          <w:i/>
          <w:iCs/>
          <w:noProof w:val="0"/>
          <w:sz w:val="24"/>
          <w:szCs w:val="24"/>
          <w:u w:val="single"/>
          <w:lang w:val="en-US"/>
        </w:rPr>
        <w:t>GmbH</w:t>
      </w:r>
      <w:r w:rsidRPr="0069054E">
        <w:rPr>
          <w:rFonts w:ascii="Carlito" w:eastAsia="Carlito" w:hAnsi="Carlito" w:cs="Carlito"/>
          <w:b/>
          <w:bCs/>
          <w:i/>
          <w:iCs/>
          <w:noProof w:val="0"/>
          <w:sz w:val="24"/>
          <w:szCs w:val="24"/>
          <w:u w:val="single"/>
        </w:rPr>
        <w:t xml:space="preserve">  </w:t>
      </w:r>
      <w:r w:rsidRPr="0069054E">
        <w:rPr>
          <w:rFonts w:ascii="Carlito" w:eastAsia="Carlito" w:hAnsi="Carlito" w:cs="Carlito"/>
          <w:b/>
          <w:bCs/>
          <w:i/>
          <w:iCs/>
          <w:noProof w:val="0"/>
          <w:sz w:val="24"/>
          <w:szCs w:val="24"/>
          <w:u w:val="single"/>
          <w:lang w:val="ru-RU"/>
        </w:rPr>
        <w:t>:</w:t>
      </w:r>
    </w:p>
    <w:p w:rsidR="0069054E" w:rsidRPr="0069054E" w:rsidRDefault="0069054E" w:rsidP="0069054E">
      <w:pPr>
        <w:widowControl w:val="0"/>
        <w:autoSpaceDE w:val="0"/>
        <w:autoSpaceDN w:val="0"/>
        <w:spacing w:after="0" w:line="240" w:lineRule="auto"/>
        <w:ind w:left="424"/>
        <w:jc w:val="both"/>
        <w:outlineLvl w:val="1"/>
        <w:rPr>
          <w:rFonts w:ascii="Carlito" w:eastAsia="Carlito" w:hAnsi="Carlito" w:cs="Carlito"/>
          <w:b/>
          <w:bCs/>
          <w:i/>
          <w:iCs/>
          <w:noProof w:val="0"/>
          <w:spacing w:val="-1"/>
          <w:sz w:val="24"/>
          <w:szCs w:val="24"/>
          <w:u w:val="single"/>
          <w:lang w:val="ru-RU"/>
        </w:rPr>
      </w:pPr>
    </w:p>
    <w:tbl>
      <w:tblPr>
        <w:tblStyle w:val="a3"/>
        <w:tblW w:w="0" w:type="auto"/>
        <w:tblInd w:w="424" w:type="dxa"/>
        <w:tblLook w:val="04A0" w:firstRow="1" w:lastRow="0" w:firstColumn="1" w:lastColumn="0" w:noHBand="0" w:noVBand="1"/>
      </w:tblPr>
      <w:tblGrid>
        <w:gridCol w:w="7581"/>
        <w:gridCol w:w="1170"/>
      </w:tblGrid>
      <w:tr w:rsidR="0069054E" w:rsidRPr="0069054E" w:rsidTr="00911EBB">
        <w:tc>
          <w:tcPr>
            <w:tcW w:w="7581" w:type="dxa"/>
          </w:tcPr>
          <w:p w:rsidR="0069054E" w:rsidRPr="0069054E" w:rsidRDefault="0069054E" w:rsidP="0069054E">
            <w:pPr>
              <w:widowControl w:val="0"/>
              <w:tabs>
                <w:tab w:val="left" w:pos="9774"/>
                <w:tab w:val="right" w:pos="11187"/>
              </w:tabs>
              <w:autoSpaceDE w:val="0"/>
              <w:autoSpaceDN w:val="0"/>
              <w:spacing w:before="292"/>
              <w:jc w:val="center"/>
              <w:rPr>
                <w:rFonts w:ascii="Carlito" w:eastAsia="Carlito" w:hAnsi="Carlito" w:cs="Carlito"/>
                <w:b/>
                <w:bCs/>
                <w:iCs/>
                <w:noProof w:val="0"/>
                <w:sz w:val="24"/>
                <w:szCs w:val="24"/>
                <w:lang w:val="ru-RU"/>
              </w:rPr>
            </w:pPr>
            <w:r w:rsidRPr="0069054E">
              <w:rPr>
                <w:rFonts w:ascii="Carlito" w:eastAsia="Carlito" w:hAnsi="Carlito" w:cs="Carlito"/>
                <w:b/>
                <w:bCs/>
                <w:iCs/>
                <w:noProof w:val="0"/>
                <w:sz w:val="24"/>
                <w:szCs w:val="24"/>
                <w:lang w:val="ru-RU"/>
              </w:rPr>
              <w:t>Створення та реєстрація Ltd (GmbH) в Австрії (разова сума)</w:t>
            </w:r>
            <w:r>
              <w:rPr>
                <w:sz w:val="24"/>
              </w:rPr>
              <w:t xml:space="preserve">                                    </w:t>
            </w:r>
          </w:p>
        </w:tc>
        <w:tc>
          <w:tcPr>
            <w:tcW w:w="1170" w:type="dxa"/>
          </w:tcPr>
          <w:p w:rsidR="0069054E" w:rsidRDefault="0069054E" w:rsidP="0069054E">
            <w:pPr>
              <w:widowControl w:val="0"/>
              <w:autoSpaceDE w:val="0"/>
              <w:autoSpaceDN w:val="0"/>
              <w:jc w:val="center"/>
              <w:outlineLvl w:val="1"/>
              <w:rPr>
                <w:rFonts w:ascii="Carlito" w:eastAsia="Carlito" w:hAnsi="Carlito" w:cs="Carlito"/>
                <w:b/>
                <w:bCs/>
                <w:iCs/>
                <w:noProof w:val="0"/>
                <w:spacing w:val="-10"/>
                <w:sz w:val="24"/>
                <w:szCs w:val="24"/>
                <w:lang w:val="ru-RU"/>
              </w:rPr>
            </w:pPr>
          </w:p>
          <w:p w:rsidR="0069054E" w:rsidRPr="0069054E" w:rsidRDefault="0069054E" w:rsidP="0069054E">
            <w:pPr>
              <w:widowControl w:val="0"/>
              <w:autoSpaceDE w:val="0"/>
              <w:autoSpaceDN w:val="0"/>
              <w:jc w:val="center"/>
              <w:outlineLvl w:val="1"/>
              <w:rPr>
                <w:rFonts w:ascii="Carlito" w:eastAsia="Carlito" w:hAnsi="Carlito" w:cs="Carlito"/>
                <w:b/>
                <w:bCs/>
                <w:iCs/>
                <w:noProof w:val="0"/>
                <w:sz w:val="24"/>
                <w:szCs w:val="24"/>
                <w:lang w:val="ru-RU"/>
              </w:rPr>
            </w:pPr>
            <w:r w:rsidRPr="0069054E">
              <w:rPr>
                <w:rFonts w:ascii="Carlito" w:eastAsia="Carlito" w:hAnsi="Carlito" w:cs="Carlito"/>
                <w:b/>
                <w:bCs/>
                <w:iCs/>
                <w:noProof w:val="0"/>
                <w:spacing w:val="-10"/>
                <w:sz w:val="24"/>
                <w:szCs w:val="24"/>
                <w:lang w:val="ru-RU"/>
              </w:rPr>
              <w:t xml:space="preserve">€ </w:t>
            </w:r>
            <w:r>
              <w:rPr>
                <w:rFonts w:ascii="Carlito" w:eastAsia="Carlito" w:hAnsi="Carlito" w:cs="Carlito"/>
                <w:b/>
                <w:bCs/>
                <w:iCs/>
                <w:noProof w:val="0"/>
                <w:spacing w:val="-4"/>
                <w:sz w:val="24"/>
                <w:szCs w:val="24"/>
                <w:lang w:val="ru-RU"/>
              </w:rPr>
              <w:t>65</w:t>
            </w:r>
            <w:r w:rsidRPr="0069054E">
              <w:rPr>
                <w:rFonts w:ascii="Carlito" w:eastAsia="Carlito" w:hAnsi="Carlito" w:cs="Carlito"/>
                <w:b/>
                <w:bCs/>
                <w:iCs/>
                <w:noProof w:val="0"/>
                <w:spacing w:val="-4"/>
                <w:sz w:val="24"/>
                <w:szCs w:val="24"/>
                <w:lang w:val="ru-RU"/>
              </w:rPr>
              <w:t>00</w:t>
            </w:r>
          </w:p>
        </w:tc>
      </w:tr>
    </w:tbl>
    <w:p w:rsidR="0069054E" w:rsidRPr="0069054E" w:rsidRDefault="0069054E" w:rsidP="0069054E">
      <w:pPr>
        <w:widowControl w:val="0"/>
        <w:tabs>
          <w:tab w:val="left" w:pos="9774"/>
          <w:tab w:val="left" w:pos="10712"/>
        </w:tabs>
        <w:autoSpaceDE w:val="0"/>
        <w:autoSpaceDN w:val="0"/>
        <w:spacing w:after="0" w:line="240" w:lineRule="auto"/>
        <w:ind w:left="424" w:right="462"/>
        <w:jc w:val="both"/>
        <w:rPr>
          <w:rFonts w:ascii="Carlito" w:eastAsia="Carlito" w:hAnsi="Carlito" w:cs="Carlito"/>
          <w:noProof w:val="0"/>
          <w:spacing w:val="-4"/>
          <w:sz w:val="24"/>
          <w:lang w:val="ru-RU"/>
        </w:rPr>
      </w:pPr>
      <w:r w:rsidRPr="0069054E">
        <w:rPr>
          <w:rFonts w:ascii="Times New Roman" w:eastAsia="Carlito" w:hAnsi="Times New Roman" w:cs="Carlito"/>
          <w:noProof w:val="0"/>
          <w:sz w:val="24"/>
        </w:rPr>
        <w:t xml:space="preserve">          </w:t>
      </w:r>
    </w:p>
    <w:p w:rsidR="0069054E" w:rsidRPr="0069054E" w:rsidRDefault="0069054E" w:rsidP="0069054E">
      <w:pPr>
        <w:widowControl w:val="0"/>
        <w:autoSpaceDE w:val="0"/>
        <w:autoSpaceDN w:val="0"/>
        <w:spacing w:before="98" w:after="1" w:line="240" w:lineRule="auto"/>
        <w:ind w:left="424" w:right="510"/>
        <w:jc w:val="both"/>
        <w:rPr>
          <w:rFonts w:ascii="Carlito" w:eastAsia="Carlito" w:hAnsi="Carlito" w:cs="Carlito"/>
          <w:noProof w:val="0"/>
          <w:sz w:val="24"/>
          <w:lang w:val="ru-RU"/>
        </w:rPr>
      </w:pPr>
      <w:r w:rsidRPr="0069054E">
        <w:rPr>
          <w:rFonts w:ascii="Carlito" w:eastAsia="Carlito" w:hAnsi="Carlito" w:cs="Carlito"/>
          <w:noProof w:val="0"/>
          <w:sz w:val="24"/>
          <w:lang w:val="ru-RU"/>
        </w:rPr>
        <w:t>Фіксована ставка покриває всі витрати, пов’язані зі створенням та реєстрацією ТОВ у Комерційному реєстрі. Включно з усіма державними, нотаріальними та судовими зборами. За винятком того, що витрати на переклад стягуються додатково! Ми беремо на себе всі необхідні дії, нотаріальні зустрічі, судові зустрічі, переговори з торгово-промисловою палатою і так далі. Для цього не обов’язково приїжджати до Австрії. Коли ви реєструєте банківський рахунок компанії для нового GmbH, вам, можливо, доведеться приїхати до Австрії, щоб підписати. Необхідність цього залежить від контракту GmbH, історії вашої компанії та наявного банківського рахунку. Створення стандартної угоди про партнерство включено в фіксовану ставку. Комісія буде виставлена ​​під час розміщення замовлення. Якщо реєстрація компанії оплачується австрійською компанією, ми повинні будемо стягнути додатково 20% ПДВ. Якщо гонорар сплачує іноземна компанія, австрійський ПДВ не сплачується.</w:t>
      </w:r>
    </w:p>
    <w:p w:rsidR="0069054E" w:rsidRPr="0069054E" w:rsidRDefault="0069054E" w:rsidP="0069054E">
      <w:pPr>
        <w:widowControl w:val="0"/>
        <w:tabs>
          <w:tab w:val="left" w:pos="9774"/>
          <w:tab w:val="left" w:pos="10712"/>
        </w:tabs>
        <w:autoSpaceDE w:val="0"/>
        <w:autoSpaceDN w:val="0"/>
        <w:spacing w:after="0" w:line="240" w:lineRule="auto"/>
        <w:ind w:left="424" w:right="462"/>
        <w:jc w:val="both"/>
        <w:rPr>
          <w:rFonts w:ascii="Carlito" w:eastAsia="Carlito" w:hAnsi="Carlito" w:cs="Carlito"/>
          <w:noProof w:val="0"/>
          <w:sz w:val="24"/>
          <w:lang w:val="ru-RU"/>
        </w:rPr>
      </w:pPr>
    </w:p>
    <w:tbl>
      <w:tblPr>
        <w:tblStyle w:val="a3"/>
        <w:tblW w:w="8751" w:type="dxa"/>
        <w:tblInd w:w="424" w:type="dxa"/>
        <w:tblLook w:val="04A0" w:firstRow="1" w:lastRow="0" w:firstColumn="1" w:lastColumn="0" w:noHBand="0" w:noVBand="1"/>
      </w:tblPr>
      <w:tblGrid>
        <w:gridCol w:w="7581"/>
        <w:gridCol w:w="1170"/>
      </w:tblGrid>
      <w:tr w:rsidR="0069054E" w:rsidRPr="0069054E" w:rsidTr="003F246E">
        <w:trPr>
          <w:trHeight w:val="587"/>
        </w:trPr>
        <w:tc>
          <w:tcPr>
            <w:tcW w:w="7581" w:type="dxa"/>
          </w:tcPr>
          <w:p w:rsidR="0069054E" w:rsidRPr="0069054E" w:rsidRDefault="0069054E" w:rsidP="00C85495">
            <w:pPr>
              <w:widowControl w:val="0"/>
              <w:tabs>
                <w:tab w:val="left" w:pos="9774"/>
                <w:tab w:val="right" w:pos="11187"/>
              </w:tabs>
              <w:autoSpaceDE w:val="0"/>
              <w:autoSpaceDN w:val="0"/>
              <w:spacing w:before="292"/>
              <w:rPr>
                <w:rFonts w:ascii="Carlito" w:eastAsia="Carlito" w:hAnsi="Carlito" w:cs="Carlito"/>
                <w:noProof w:val="0"/>
                <w:sz w:val="24"/>
                <w:lang w:val="ru-RU"/>
              </w:rPr>
            </w:pPr>
            <w:r w:rsidRPr="0069054E">
              <w:rPr>
                <w:rFonts w:ascii="Carlito" w:eastAsia="Carlito" w:hAnsi="Carlito" w:cs="Carlito"/>
                <w:b/>
                <w:bCs/>
                <w:iCs/>
                <w:noProof w:val="0"/>
                <w:sz w:val="24"/>
                <w:szCs w:val="24"/>
                <w:lang w:val="ru-RU"/>
              </w:rPr>
              <w:t>Доплата за додаткові послуги (разова сума)</w:t>
            </w:r>
          </w:p>
        </w:tc>
        <w:tc>
          <w:tcPr>
            <w:tcW w:w="1170" w:type="dxa"/>
          </w:tcPr>
          <w:p w:rsidR="0069054E" w:rsidRPr="0069054E" w:rsidRDefault="0069054E" w:rsidP="0069054E">
            <w:pPr>
              <w:widowControl w:val="0"/>
              <w:tabs>
                <w:tab w:val="left" w:pos="9774"/>
                <w:tab w:val="right" w:pos="11187"/>
              </w:tabs>
              <w:autoSpaceDE w:val="0"/>
              <w:autoSpaceDN w:val="0"/>
              <w:spacing w:before="292"/>
              <w:rPr>
                <w:rFonts w:ascii="Carlito" w:eastAsia="Carlito" w:hAnsi="Carlito" w:cs="Carlito"/>
                <w:b/>
                <w:noProof w:val="0"/>
                <w:sz w:val="24"/>
                <w:lang w:val="ru-RU"/>
              </w:rPr>
            </w:pPr>
            <w:r w:rsidRPr="0069054E">
              <w:rPr>
                <w:rFonts w:ascii="Carlito" w:eastAsia="Carlito" w:hAnsi="Carlito" w:cs="Carlito"/>
                <w:b/>
                <w:noProof w:val="0"/>
                <w:spacing w:val="-10"/>
                <w:sz w:val="24"/>
                <w:lang w:val="ru-RU"/>
              </w:rPr>
              <w:t xml:space="preserve">€  </w:t>
            </w:r>
            <w:r w:rsidRPr="0069054E">
              <w:rPr>
                <w:rFonts w:ascii="Carlito" w:eastAsia="Carlito" w:hAnsi="Carlito" w:cs="Carlito"/>
                <w:b/>
                <w:noProof w:val="0"/>
                <w:spacing w:val="-4"/>
                <w:sz w:val="24"/>
                <w:lang w:val="ru-RU"/>
              </w:rPr>
              <w:t>2600</w:t>
            </w:r>
          </w:p>
        </w:tc>
      </w:tr>
    </w:tbl>
    <w:p w:rsidR="0069054E" w:rsidRPr="0069054E" w:rsidRDefault="0069054E" w:rsidP="0069054E">
      <w:pPr>
        <w:widowControl w:val="0"/>
        <w:autoSpaceDE w:val="0"/>
        <w:autoSpaceDN w:val="0"/>
        <w:spacing w:before="98" w:after="1" w:line="240" w:lineRule="auto"/>
        <w:ind w:left="424" w:right="510"/>
        <w:jc w:val="both"/>
        <w:rPr>
          <w:rFonts w:ascii="Carlito" w:eastAsia="Carlito" w:hAnsi="Carlito" w:cs="Carlito"/>
          <w:noProof w:val="0"/>
          <w:sz w:val="24"/>
          <w:lang w:val="ru-RU"/>
        </w:rPr>
      </w:pPr>
      <w:r w:rsidRPr="0069054E">
        <w:rPr>
          <w:rFonts w:ascii="Carlito" w:eastAsia="Carlito" w:hAnsi="Carlito" w:cs="Carlito"/>
          <w:noProof w:val="0"/>
          <w:sz w:val="24"/>
          <w:lang w:val="ru-RU"/>
        </w:rPr>
        <w:t>Через політичну ситуацію в деяких країнах потрібні додаткові докази та контакти з владою. Ця необхідність обумовлена нормами Закону про відмивання грошей, Закону про фінансування тероризму, а також необхідність дотримання існуючих санкцій. Вирішальним фактором тут виступає наявність паспорту та реєстрації за останні 5 років</w:t>
      </w:r>
    </w:p>
    <w:p w:rsidR="0069054E" w:rsidRPr="0069054E" w:rsidRDefault="0069054E" w:rsidP="0069054E">
      <w:pPr>
        <w:widowControl w:val="0"/>
        <w:autoSpaceDE w:val="0"/>
        <w:autoSpaceDN w:val="0"/>
        <w:spacing w:before="98" w:after="1" w:line="240" w:lineRule="auto"/>
        <w:ind w:left="424" w:right="510"/>
        <w:jc w:val="both"/>
        <w:rPr>
          <w:rFonts w:ascii="Carlito" w:eastAsia="Carlito" w:hAnsi="Carlito" w:cs="Carlito"/>
          <w:noProof w:val="0"/>
          <w:sz w:val="24"/>
          <w:lang w:val="ru-RU"/>
        </w:rPr>
      </w:pPr>
    </w:p>
    <w:tbl>
      <w:tblPr>
        <w:tblStyle w:val="a3"/>
        <w:tblW w:w="0" w:type="auto"/>
        <w:tblInd w:w="424" w:type="dxa"/>
        <w:tblLook w:val="04A0" w:firstRow="1" w:lastRow="0" w:firstColumn="1" w:lastColumn="0" w:noHBand="0" w:noVBand="1"/>
      </w:tblPr>
      <w:tblGrid>
        <w:gridCol w:w="7401"/>
        <w:gridCol w:w="1350"/>
      </w:tblGrid>
      <w:tr w:rsidR="0069054E" w:rsidRPr="0069054E" w:rsidTr="0069054E">
        <w:trPr>
          <w:trHeight w:val="1016"/>
        </w:trPr>
        <w:tc>
          <w:tcPr>
            <w:tcW w:w="7401" w:type="dxa"/>
          </w:tcPr>
          <w:p w:rsidR="0069054E" w:rsidRPr="0069054E" w:rsidRDefault="0069054E" w:rsidP="0069054E">
            <w:pPr>
              <w:widowControl w:val="0"/>
              <w:tabs>
                <w:tab w:val="left" w:pos="9774"/>
                <w:tab w:val="right" w:pos="11187"/>
              </w:tabs>
              <w:autoSpaceDE w:val="0"/>
              <w:autoSpaceDN w:val="0"/>
              <w:spacing w:before="292"/>
              <w:jc w:val="center"/>
              <w:rPr>
                <w:rFonts w:ascii="Carlito" w:eastAsia="Carlito" w:hAnsi="Carlito" w:cs="Carlito"/>
                <w:b/>
                <w:bCs/>
                <w:iCs/>
                <w:noProof w:val="0"/>
                <w:sz w:val="24"/>
                <w:szCs w:val="24"/>
                <w:lang w:val="ru-RU"/>
              </w:rPr>
            </w:pPr>
            <w:r w:rsidRPr="0069054E">
              <w:rPr>
                <w:rFonts w:ascii="Carlito" w:eastAsia="Carlito" w:hAnsi="Carlito" w:cs="Carlito"/>
                <w:b/>
                <w:bCs/>
                <w:iCs/>
                <w:noProof w:val="0"/>
                <w:sz w:val="24"/>
                <w:szCs w:val="24"/>
                <w:lang w:val="ru-RU"/>
              </w:rPr>
              <w:t>Реєстрація Вас як платника VAT TAX в налогових органах Австрії (Finanzamt)</w:t>
            </w:r>
          </w:p>
          <w:p w:rsidR="0069054E" w:rsidRPr="0069054E" w:rsidRDefault="0069054E" w:rsidP="0069054E">
            <w:pPr>
              <w:widowControl w:val="0"/>
              <w:autoSpaceDE w:val="0"/>
              <w:autoSpaceDN w:val="0"/>
              <w:spacing w:before="98" w:after="1"/>
              <w:ind w:right="510"/>
              <w:jc w:val="both"/>
              <w:rPr>
                <w:rFonts w:ascii="Carlito" w:eastAsia="Carlito" w:hAnsi="Carlito" w:cs="Carlito"/>
                <w:noProof w:val="0"/>
                <w:sz w:val="24"/>
                <w:lang w:val="ru-RU"/>
              </w:rPr>
            </w:pPr>
          </w:p>
        </w:tc>
        <w:tc>
          <w:tcPr>
            <w:tcW w:w="1350" w:type="dxa"/>
          </w:tcPr>
          <w:p w:rsidR="0069054E" w:rsidRDefault="0069054E" w:rsidP="0069054E">
            <w:pPr>
              <w:widowControl w:val="0"/>
              <w:autoSpaceDE w:val="0"/>
              <w:autoSpaceDN w:val="0"/>
              <w:spacing w:before="98" w:after="1"/>
              <w:ind w:right="510"/>
              <w:rPr>
                <w:rFonts w:ascii="Carlito" w:eastAsia="Carlito" w:hAnsi="Carlito" w:cs="Carlito"/>
                <w:b/>
                <w:noProof w:val="0"/>
                <w:sz w:val="24"/>
                <w:szCs w:val="20"/>
                <w:lang w:val="ru-RU"/>
              </w:rPr>
            </w:pPr>
          </w:p>
          <w:p w:rsidR="0069054E" w:rsidRPr="0069054E" w:rsidRDefault="0069054E" w:rsidP="0069054E">
            <w:pPr>
              <w:widowControl w:val="0"/>
              <w:autoSpaceDE w:val="0"/>
              <w:autoSpaceDN w:val="0"/>
              <w:spacing w:before="98" w:after="1"/>
              <w:ind w:right="510"/>
              <w:rPr>
                <w:rFonts w:ascii="Carlito" w:eastAsia="Carlito" w:hAnsi="Carlito" w:cs="Carlito"/>
                <w:b/>
                <w:noProof w:val="0"/>
                <w:sz w:val="24"/>
                <w:lang w:val="ru-RU"/>
              </w:rPr>
            </w:pPr>
            <w:r w:rsidRPr="0069054E">
              <w:rPr>
                <w:rFonts w:ascii="Carlito" w:eastAsia="Carlito" w:hAnsi="Carlito" w:cs="Carlito"/>
                <w:b/>
                <w:noProof w:val="0"/>
                <w:sz w:val="24"/>
                <w:szCs w:val="20"/>
                <w:lang w:val="ru-RU"/>
              </w:rPr>
              <w:t>€</w:t>
            </w:r>
            <w:r w:rsidRPr="0069054E">
              <w:rPr>
                <w:rFonts w:ascii="Carlito" w:eastAsia="Carlito" w:hAnsi="Carlito" w:cs="Carlito"/>
                <w:b/>
                <w:noProof w:val="0"/>
                <w:sz w:val="24"/>
                <w:szCs w:val="20"/>
                <w:lang w:val="en-US"/>
              </w:rPr>
              <w:t xml:space="preserve"> 500</w:t>
            </w:r>
            <w:r w:rsidRPr="0069054E">
              <w:rPr>
                <w:rFonts w:ascii="Carlito" w:eastAsia="Carlito" w:hAnsi="Carlito" w:cs="Carlito"/>
                <w:b/>
                <w:noProof w:val="0"/>
                <w:sz w:val="24"/>
                <w:szCs w:val="20"/>
                <w:lang w:val="ru-RU"/>
              </w:rPr>
              <w:tab/>
            </w:r>
          </w:p>
        </w:tc>
      </w:tr>
    </w:tbl>
    <w:p w:rsidR="0069054E" w:rsidRPr="0069054E" w:rsidRDefault="0069054E" w:rsidP="0069054E">
      <w:pPr>
        <w:widowControl w:val="0"/>
        <w:autoSpaceDE w:val="0"/>
        <w:autoSpaceDN w:val="0"/>
        <w:spacing w:before="98" w:after="1" w:line="240" w:lineRule="auto"/>
        <w:ind w:left="424" w:right="510"/>
        <w:jc w:val="both"/>
        <w:rPr>
          <w:rFonts w:ascii="Carlito" w:eastAsia="Carlito" w:hAnsi="Carlito" w:cs="Carlito"/>
          <w:noProof w:val="0"/>
          <w:sz w:val="24"/>
          <w:lang w:val="ru-RU"/>
        </w:rPr>
      </w:pPr>
    </w:p>
    <w:tbl>
      <w:tblPr>
        <w:tblStyle w:val="TableNormal"/>
        <w:tblW w:w="10862" w:type="dxa"/>
        <w:tblInd w:w="381" w:type="dxa"/>
        <w:tblLayout w:type="fixed"/>
        <w:tblLook w:val="01E0" w:firstRow="1" w:lastRow="1" w:firstColumn="1" w:lastColumn="1" w:noHBand="0" w:noVBand="0"/>
      </w:tblPr>
      <w:tblGrid>
        <w:gridCol w:w="7629"/>
        <w:gridCol w:w="3233"/>
      </w:tblGrid>
      <w:tr w:rsidR="0069054E" w:rsidRPr="0069054E" w:rsidTr="00911EBB">
        <w:trPr>
          <w:trHeight w:val="266"/>
        </w:trPr>
        <w:tc>
          <w:tcPr>
            <w:tcW w:w="7629" w:type="dxa"/>
          </w:tcPr>
          <w:p w:rsidR="0069054E" w:rsidRPr="0069054E" w:rsidRDefault="0069054E" w:rsidP="0069054E">
            <w:pPr>
              <w:spacing w:line="244" w:lineRule="exact"/>
              <w:ind w:left="50"/>
              <w:rPr>
                <w:rFonts w:ascii="Carlito" w:eastAsia="Carlito" w:hAnsi="Carlito" w:cs="Carlito"/>
                <w:noProof w:val="0"/>
                <w:sz w:val="24"/>
                <w:lang w:val="ru-RU"/>
              </w:rPr>
            </w:pPr>
          </w:p>
        </w:tc>
        <w:tc>
          <w:tcPr>
            <w:tcW w:w="3233" w:type="dxa"/>
          </w:tcPr>
          <w:p w:rsidR="0069054E" w:rsidRPr="0069054E" w:rsidRDefault="0069054E" w:rsidP="0069054E">
            <w:pPr>
              <w:tabs>
                <w:tab w:val="left" w:pos="1034"/>
              </w:tabs>
              <w:spacing w:line="244" w:lineRule="exact"/>
              <w:ind w:right="59"/>
              <w:rPr>
                <w:rFonts w:ascii="Carlito" w:eastAsia="Carlito" w:hAnsi="Carlito" w:cs="Carlito"/>
                <w:noProof w:val="0"/>
                <w:sz w:val="24"/>
                <w:lang w:val="ru-RU"/>
              </w:rPr>
            </w:pPr>
          </w:p>
        </w:tc>
      </w:tr>
    </w:tbl>
    <w:tbl>
      <w:tblPr>
        <w:tblStyle w:val="a3"/>
        <w:tblW w:w="8640" w:type="dxa"/>
        <w:tblInd w:w="445" w:type="dxa"/>
        <w:tblLayout w:type="fixed"/>
        <w:tblLook w:val="04A0" w:firstRow="1" w:lastRow="0" w:firstColumn="1" w:lastColumn="0" w:noHBand="0" w:noVBand="1"/>
      </w:tblPr>
      <w:tblGrid>
        <w:gridCol w:w="7380"/>
        <w:gridCol w:w="1260"/>
      </w:tblGrid>
      <w:tr w:rsidR="0069054E" w:rsidRPr="0069054E" w:rsidTr="00911EBB">
        <w:tc>
          <w:tcPr>
            <w:tcW w:w="7380" w:type="dxa"/>
          </w:tcPr>
          <w:p w:rsidR="0069054E" w:rsidRPr="0069054E" w:rsidRDefault="0069054E" w:rsidP="0069054E">
            <w:pPr>
              <w:widowControl w:val="0"/>
              <w:autoSpaceDE w:val="0"/>
              <w:autoSpaceDN w:val="0"/>
              <w:rPr>
                <w:rFonts w:ascii="Carlito" w:eastAsia="Carlito" w:hAnsi="Carlito" w:cs="Carlito"/>
                <w:b/>
                <w:i/>
                <w:noProof w:val="0"/>
                <w:sz w:val="24"/>
                <w:lang w:val="ru-RU"/>
              </w:rPr>
            </w:pPr>
          </w:p>
          <w:p w:rsidR="0069054E" w:rsidRPr="0069054E" w:rsidRDefault="0069054E" w:rsidP="0069054E">
            <w:pPr>
              <w:widowControl w:val="0"/>
              <w:autoSpaceDE w:val="0"/>
              <w:autoSpaceDN w:val="0"/>
              <w:rPr>
                <w:rFonts w:ascii="Carlito" w:eastAsia="Carlito" w:hAnsi="Carlito" w:cs="Carlito"/>
                <w:b/>
                <w:noProof w:val="0"/>
                <w:sz w:val="24"/>
                <w:lang w:val="ru-RU"/>
              </w:rPr>
            </w:pPr>
            <w:r w:rsidRPr="0069054E">
              <w:rPr>
                <w:rFonts w:ascii="Carlito" w:eastAsia="Carlito" w:hAnsi="Carlito" w:cs="Carlito"/>
                <w:b/>
                <w:noProof w:val="0"/>
                <w:sz w:val="24"/>
                <w:lang w:val="ru-RU"/>
              </w:rPr>
              <w:t>Допомога з відкриттям банківського рахунку (погодинно) + компенсація  грошових витрат і транспортних витрат.</w:t>
            </w:r>
          </w:p>
        </w:tc>
        <w:tc>
          <w:tcPr>
            <w:tcW w:w="1260" w:type="dxa"/>
          </w:tcPr>
          <w:p w:rsidR="0069054E" w:rsidRPr="0069054E" w:rsidRDefault="0069054E" w:rsidP="0069054E">
            <w:pPr>
              <w:widowControl w:val="0"/>
              <w:autoSpaceDE w:val="0"/>
              <w:autoSpaceDN w:val="0"/>
              <w:rPr>
                <w:rFonts w:ascii="Carlito" w:eastAsia="Carlito" w:hAnsi="Carlito" w:cs="Carlito"/>
                <w:b/>
                <w:i/>
                <w:noProof w:val="0"/>
                <w:sz w:val="24"/>
                <w:lang w:val="ru-RU"/>
              </w:rPr>
            </w:pPr>
          </w:p>
          <w:p w:rsidR="0069054E" w:rsidRPr="0069054E" w:rsidRDefault="0069054E" w:rsidP="0069054E">
            <w:pPr>
              <w:widowControl w:val="0"/>
              <w:autoSpaceDE w:val="0"/>
              <w:autoSpaceDN w:val="0"/>
              <w:rPr>
                <w:rFonts w:ascii="Carlito" w:eastAsia="Carlito" w:hAnsi="Carlito" w:cs="Carlito"/>
                <w:b/>
                <w:noProof w:val="0"/>
                <w:sz w:val="24"/>
                <w:lang w:val="ru-RU"/>
              </w:rPr>
            </w:pPr>
            <w:r w:rsidRPr="0069054E">
              <w:rPr>
                <w:rFonts w:ascii="Carlito" w:eastAsia="Carlito" w:hAnsi="Carlito" w:cs="Carlito"/>
                <w:b/>
                <w:noProof w:val="0"/>
                <w:sz w:val="24"/>
                <w:lang w:val="ru-RU"/>
              </w:rPr>
              <w:t>€</w:t>
            </w:r>
            <w:r w:rsidRPr="0069054E">
              <w:rPr>
                <w:rFonts w:ascii="Carlito" w:eastAsia="Carlito" w:hAnsi="Carlito" w:cs="Carlito"/>
                <w:b/>
                <w:noProof w:val="0"/>
                <w:sz w:val="24"/>
                <w:lang w:val="en-US"/>
              </w:rPr>
              <w:t xml:space="preserve"> </w:t>
            </w:r>
            <w:r w:rsidRPr="0069054E">
              <w:rPr>
                <w:rFonts w:ascii="Carlito" w:eastAsia="Carlito" w:hAnsi="Carlito" w:cs="Carlito"/>
                <w:b/>
                <w:noProof w:val="0"/>
                <w:sz w:val="24"/>
                <w:lang w:val="ru-RU"/>
              </w:rPr>
              <w:t>190</w:t>
            </w:r>
          </w:p>
        </w:tc>
      </w:tr>
    </w:tbl>
    <w:tbl>
      <w:tblPr>
        <w:tblStyle w:val="TableNormal"/>
        <w:tblW w:w="8820" w:type="dxa"/>
        <w:tblInd w:w="450" w:type="dxa"/>
        <w:tblLayout w:type="fixed"/>
        <w:tblLook w:val="01E0" w:firstRow="1" w:lastRow="1" w:firstColumn="1" w:lastColumn="1" w:noHBand="0" w:noVBand="0"/>
      </w:tblPr>
      <w:tblGrid>
        <w:gridCol w:w="8730"/>
        <w:gridCol w:w="90"/>
      </w:tblGrid>
      <w:tr w:rsidR="0069054E" w:rsidRPr="0069054E" w:rsidTr="00C85495">
        <w:trPr>
          <w:trHeight w:val="293"/>
        </w:trPr>
        <w:tc>
          <w:tcPr>
            <w:tcW w:w="8730" w:type="dxa"/>
          </w:tcPr>
          <w:p w:rsidR="0069054E" w:rsidRPr="0069054E" w:rsidRDefault="0069054E" w:rsidP="0069054E">
            <w:pPr>
              <w:rPr>
                <w:rFonts w:ascii="Carlito" w:eastAsia="Carlito" w:hAnsi="Carlito" w:cs="Carlito"/>
                <w:b/>
                <w:i/>
                <w:noProof w:val="0"/>
                <w:sz w:val="24"/>
                <w:lang w:val="ru-RU"/>
              </w:rPr>
            </w:pPr>
          </w:p>
          <w:p w:rsidR="0069054E" w:rsidRPr="0069054E" w:rsidRDefault="0069054E" w:rsidP="0069054E">
            <w:pPr>
              <w:rPr>
                <w:rFonts w:ascii="Carlito" w:eastAsia="Carlito" w:hAnsi="Carlito" w:cs="Carlito"/>
                <w:b/>
                <w:i/>
                <w:noProof w:val="0"/>
                <w:sz w:val="24"/>
                <w:lang w:val="ru-RU"/>
              </w:rPr>
            </w:pPr>
          </w:p>
          <w:tbl>
            <w:tblPr>
              <w:tblStyle w:val="a3"/>
              <w:tblW w:w="8676" w:type="dxa"/>
              <w:tblLayout w:type="fixed"/>
              <w:tblLook w:val="04A0" w:firstRow="1" w:lastRow="0" w:firstColumn="1" w:lastColumn="0" w:noHBand="0" w:noVBand="1"/>
            </w:tblPr>
            <w:tblGrid>
              <w:gridCol w:w="7369"/>
              <w:gridCol w:w="1307"/>
            </w:tblGrid>
            <w:tr w:rsidR="0069054E" w:rsidRPr="0069054E" w:rsidTr="00C85495">
              <w:trPr>
                <w:trHeight w:val="588"/>
              </w:trPr>
              <w:tc>
                <w:tcPr>
                  <w:tcW w:w="7369" w:type="dxa"/>
                </w:tcPr>
                <w:p w:rsidR="0069054E" w:rsidRPr="0069054E" w:rsidRDefault="0069054E" w:rsidP="0069054E">
                  <w:pPr>
                    <w:widowControl w:val="0"/>
                    <w:autoSpaceDE w:val="0"/>
                    <w:autoSpaceDN w:val="0"/>
                    <w:ind w:left="-492"/>
                    <w:rPr>
                      <w:rFonts w:ascii="Carlito" w:eastAsia="Carlito" w:hAnsi="Carlito" w:cs="Carlito"/>
                      <w:b/>
                      <w:noProof w:val="0"/>
                      <w:sz w:val="24"/>
                      <w:lang w:val="ru-RU"/>
                    </w:rPr>
                  </w:pPr>
                </w:p>
                <w:p w:rsidR="0069054E" w:rsidRPr="0069054E" w:rsidRDefault="00C85495" w:rsidP="0069054E">
                  <w:pPr>
                    <w:widowControl w:val="0"/>
                    <w:autoSpaceDE w:val="0"/>
                    <w:autoSpaceDN w:val="0"/>
                    <w:rPr>
                      <w:rFonts w:ascii="Carlito" w:eastAsia="Carlito" w:hAnsi="Carlito" w:cs="Carlito"/>
                      <w:b/>
                      <w:noProof w:val="0"/>
                      <w:sz w:val="24"/>
                      <w:lang w:val="ru-RU"/>
                    </w:rPr>
                  </w:pPr>
                  <w:r w:rsidRPr="0069054E">
                    <w:rPr>
                      <w:rFonts w:ascii="Carlito" w:eastAsia="Carlito" w:hAnsi="Carlito" w:cs="Carlito"/>
                      <w:b/>
                      <w:noProof w:val="0"/>
                      <w:sz w:val="24"/>
                      <w:lang w:val="ru-RU"/>
                    </w:rPr>
                    <w:t>Допомога з поданням заяви на ліцензування (погодинно)</w:t>
                  </w:r>
                </w:p>
              </w:tc>
              <w:tc>
                <w:tcPr>
                  <w:tcW w:w="1307" w:type="dxa"/>
                </w:tcPr>
                <w:p w:rsidR="0069054E" w:rsidRPr="0069054E" w:rsidRDefault="0069054E" w:rsidP="0069054E">
                  <w:pPr>
                    <w:widowControl w:val="0"/>
                    <w:autoSpaceDE w:val="0"/>
                    <w:autoSpaceDN w:val="0"/>
                    <w:rPr>
                      <w:rFonts w:ascii="Carlito" w:eastAsia="Carlito" w:hAnsi="Carlito" w:cs="Carlito"/>
                      <w:b/>
                      <w:noProof w:val="0"/>
                      <w:sz w:val="24"/>
                      <w:lang w:val="ru-RU"/>
                    </w:rPr>
                  </w:pPr>
                </w:p>
                <w:p w:rsidR="0069054E" w:rsidRPr="0069054E" w:rsidRDefault="0069054E" w:rsidP="0069054E">
                  <w:pPr>
                    <w:widowControl w:val="0"/>
                    <w:autoSpaceDE w:val="0"/>
                    <w:autoSpaceDN w:val="0"/>
                    <w:rPr>
                      <w:rFonts w:ascii="Carlito" w:eastAsia="Carlito" w:hAnsi="Carlito" w:cs="Carlito"/>
                      <w:b/>
                      <w:noProof w:val="0"/>
                      <w:sz w:val="24"/>
                      <w:lang w:val="ru-RU"/>
                    </w:rPr>
                  </w:pPr>
                  <w:r w:rsidRPr="0069054E">
                    <w:rPr>
                      <w:rFonts w:ascii="Carlito" w:eastAsia="Carlito" w:hAnsi="Carlito" w:cs="Carlito"/>
                      <w:b/>
                      <w:noProof w:val="0"/>
                      <w:sz w:val="24"/>
                      <w:lang w:val="ru-RU"/>
                    </w:rPr>
                    <w:t>€</w:t>
                  </w:r>
                  <w:r w:rsidRPr="0069054E">
                    <w:rPr>
                      <w:rFonts w:ascii="Carlito" w:eastAsia="Carlito" w:hAnsi="Carlito" w:cs="Carlito"/>
                      <w:b/>
                      <w:noProof w:val="0"/>
                      <w:sz w:val="24"/>
                      <w:lang w:val="en-US"/>
                    </w:rPr>
                    <w:t xml:space="preserve"> </w:t>
                  </w:r>
                  <w:r w:rsidR="00C85495">
                    <w:rPr>
                      <w:rFonts w:ascii="Carlito" w:eastAsia="Carlito" w:hAnsi="Carlito" w:cs="Carlito"/>
                      <w:b/>
                      <w:noProof w:val="0"/>
                      <w:sz w:val="24"/>
                      <w:lang w:val="ru-RU"/>
                    </w:rPr>
                    <w:t>14</w:t>
                  </w:r>
                  <w:r w:rsidRPr="0069054E">
                    <w:rPr>
                      <w:rFonts w:ascii="Carlito" w:eastAsia="Carlito" w:hAnsi="Carlito" w:cs="Carlito"/>
                      <w:b/>
                      <w:noProof w:val="0"/>
                      <w:sz w:val="24"/>
                      <w:lang w:val="ru-RU"/>
                    </w:rPr>
                    <w:t>0</w:t>
                  </w:r>
                </w:p>
              </w:tc>
            </w:tr>
          </w:tbl>
          <w:p w:rsidR="0069054E" w:rsidRPr="0069054E" w:rsidRDefault="0069054E" w:rsidP="0069054E">
            <w:pPr>
              <w:rPr>
                <w:rFonts w:ascii="Carlito" w:eastAsia="Carlito" w:hAnsi="Carlito" w:cs="Carlito"/>
                <w:b/>
                <w:i/>
                <w:noProof w:val="0"/>
                <w:sz w:val="24"/>
                <w:lang w:val="ru-RU"/>
              </w:rPr>
            </w:pPr>
          </w:p>
        </w:tc>
        <w:tc>
          <w:tcPr>
            <w:tcW w:w="90" w:type="dxa"/>
          </w:tcPr>
          <w:p w:rsidR="0069054E" w:rsidRPr="0069054E" w:rsidRDefault="0069054E" w:rsidP="0069054E">
            <w:pPr>
              <w:tabs>
                <w:tab w:val="left" w:pos="1034"/>
              </w:tabs>
              <w:spacing w:line="271" w:lineRule="exact"/>
              <w:ind w:right="58"/>
              <w:jc w:val="right"/>
              <w:rPr>
                <w:rFonts w:ascii="Carlito" w:eastAsia="Arial" w:hAnsi="Carlito" w:cs="Arial"/>
                <w:noProof w:val="0"/>
                <w:spacing w:val="-10"/>
                <w:sz w:val="24"/>
                <w:lang w:val="ru-RU"/>
              </w:rPr>
            </w:pPr>
          </w:p>
          <w:p w:rsidR="0069054E" w:rsidRPr="0069054E" w:rsidRDefault="0069054E" w:rsidP="0069054E">
            <w:pPr>
              <w:tabs>
                <w:tab w:val="left" w:pos="1034"/>
              </w:tabs>
              <w:spacing w:line="271" w:lineRule="exact"/>
              <w:ind w:right="2154"/>
              <w:rPr>
                <w:rFonts w:ascii="Carlito" w:eastAsia="Arial" w:hAnsi="Carlito" w:cs="Arial"/>
                <w:noProof w:val="0"/>
                <w:sz w:val="24"/>
                <w:lang w:val="en-US"/>
              </w:rPr>
            </w:pPr>
          </w:p>
        </w:tc>
      </w:tr>
      <w:tr w:rsidR="0069054E" w:rsidRPr="0069054E" w:rsidTr="00C85495">
        <w:trPr>
          <w:trHeight w:val="390"/>
        </w:trPr>
        <w:tc>
          <w:tcPr>
            <w:tcW w:w="8730" w:type="dxa"/>
          </w:tcPr>
          <w:p w:rsidR="0069054E" w:rsidRPr="0069054E" w:rsidRDefault="0069054E" w:rsidP="0069054E">
            <w:pPr>
              <w:spacing w:line="271" w:lineRule="exact"/>
              <w:ind w:left="50"/>
              <w:rPr>
                <w:rFonts w:ascii="Carlito" w:eastAsia="Carlito" w:hAnsi="Carlito" w:cs="Carlito"/>
                <w:noProof w:val="0"/>
                <w:sz w:val="24"/>
                <w:lang w:val="ru-RU"/>
              </w:rPr>
            </w:pPr>
          </w:p>
          <w:tbl>
            <w:tblPr>
              <w:tblStyle w:val="a3"/>
              <w:tblW w:w="8589" w:type="dxa"/>
              <w:tblInd w:w="50" w:type="dxa"/>
              <w:tblLayout w:type="fixed"/>
              <w:tblLook w:val="04A0" w:firstRow="1" w:lastRow="0" w:firstColumn="1" w:lastColumn="0" w:noHBand="0" w:noVBand="1"/>
            </w:tblPr>
            <w:tblGrid>
              <w:gridCol w:w="7319"/>
              <w:gridCol w:w="1270"/>
            </w:tblGrid>
            <w:tr w:rsidR="0069054E" w:rsidRPr="0069054E" w:rsidTr="00C85495">
              <w:trPr>
                <w:trHeight w:val="766"/>
              </w:trPr>
              <w:tc>
                <w:tcPr>
                  <w:tcW w:w="7319" w:type="dxa"/>
                </w:tcPr>
                <w:p w:rsidR="0069054E" w:rsidRPr="0069054E" w:rsidRDefault="00C85495" w:rsidP="00C85495">
                  <w:pPr>
                    <w:widowControl w:val="0"/>
                    <w:autoSpaceDE w:val="0"/>
                    <w:autoSpaceDN w:val="0"/>
                    <w:rPr>
                      <w:rFonts w:ascii="Carlito" w:eastAsia="Carlito" w:hAnsi="Carlito" w:cs="Carlito"/>
                      <w:b/>
                      <w:noProof w:val="0"/>
                      <w:sz w:val="24"/>
                      <w:lang w:val="ru-RU"/>
                    </w:rPr>
                  </w:pPr>
                  <w:r>
                    <w:rPr>
                      <w:rFonts w:ascii="Carlito" w:eastAsia="Carlito" w:hAnsi="Carlito" w:cs="Carlito"/>
                      <w:b/>
                      <w:noProof w:val="0"/>
                      <w:sz w:val="24"/>
                      <w:lang w:val="ru-RU"/>
                    </w:rPr>
                    <w:t>Суп</w:t>
                  </w:r>
                  <w:r w:rsidRPr="00C85495">
                    <w:rPr>
                      <w:rFonts w:ascii="Carlito" w:eastAsia="Carlito" w:hAnsi="Carlito" w:cs="Carlito"/>
                      <w:b/>
                      <w:noProof w:val="0"/>
                      <w:sz w:val="24"/>
                      <w:lang w:val="ru-RU"/>
                    </w:rPr>
                    <w:t>ровід в складанні індивідуальної угоди (погодинно) плюс готівкові витрати та витрати на проїзд.</w:t>
                  </w:r>
                </w:p>
              </w:tc>
              <w:tc>
                <w:tcPr>
                  <w:tcW w:w="1270" w:type="dxa"/>
                </w:tcPr>
                <w:p w:rsidR="0069054E" w:rsidRPr="0069054E" w:rsidRDefault="0069054E" w:rsidP="0069054E">
                  <w:pPr>
                    <w:widowControl w:val="0"/>
                    <w:autoSpaceDE w:val="0"/>
                    <w:autoSpaceDN w:val="0"/>
                    <w:ind w:right="-198"/>
                    <w:rPr>
                      <w:rFonts w:ascii="Carlito" w:eastAsia="Carlito" w:hAnsi="Carlito" w:cs="Carlito"/>
                      <w:b/>
                      <w:noProof w:val="0"/>
                      <w:sz w:val="24"/>
                      <w:lang w:val="ru-RU"/>
                    </w:rPr>
                  </w:pPr>
                  <w:r w:rsidRPr="0069054E">
                    <w:rPr>
                      <w:rFonts w:ascii="Carlito" w:eastAsia="Carlito" w:hAnsi="Carlito" w:cs="Carlito"/>
                      <w:b/>
                      <w:noProof w:val="0"/>
                      <w:sz w:val="24"/>
                      <w:lang w:val="ru-RU"/>
                    </w:rPr>
                    <w:t xml:space="preserve">€ </w:t>
                  </w:r>
                  <w:r w:rsidR="00C85495">
                    <w:rPr>
                      <w:rFonts w:ascii="Carlito" w:eastAsia="Carlito" w:hAnsi="Carlito" w:cs="Carlito"/>
                      <w:b/>
                      <w:noProof w:val="0"/>
                      <w:sz w:val="24"/>
                      <w:lang w:val="ru-RU"/>
                    </w:rPr>
                    <w:t>190</w:t>
                  </w:r>
                </w:p>
              </w:tc>
            </w:tr>
          </w:tbl>
          <w:p w:rsidR="0069054E" w:rsidRPr="0069054E" w:rsidRDefault="0069054E" w:rsidP="0069054E">
            <w:pPr>
              <w:spacing w:line="271" w:lineRule="exact"/>
              <w:ind w:left="50"/>
              <w:rPr>
                <w:rFonts w:ascii="Carlito" w:eastAsia="Carlito" w:hAnsi="Carlito" w:cs="Carlito"/>
                <w:noProof w:val="0"/>
                <w:sz w:val="24"/>
                <w:lang w:val="ru-RU"/>
              </w:rPr>
            </w:pPr>
          </w:p>
        </w:tc>
        <w:tc>
          <w:tcPr>
            <w:tcW w:w="90" w:type="dxa"/>
          </w:tcPr>
          <w:p w:rsidR="0069054E" w:rsidRPr="0069054E" w:rsidRDefault="0069054E" w:rsidP="0069054E">
            <w:pPr>
              <w:tabs>
                <w:tab w:val="left" w:pos="1034"/>
              </w:tabs>
              <w:spacing w:line="271" w:lineRule="exact"/>
              <w:ind w:right="59"/>
              <w:jc w:val="center"/>
              <w:rPr>
                <w:rFonts w:ascii="Carlito" w:eastAsia="Arial" w:hAnsi="Carlito" w:cs="Arial"/>
                <w:noProof w:val="0"/>
                <w:sz w:val="24"/>
                <w:lang w:val="en-US"/>
              </w:rPr>
            </w:pPr>
          </w:p>
        </w:tc>
      </w:tr>
      <w:tr w:rsidR="0069054E" w:rsidRPr="0069054E" w:rsidTr="00C85495">
        <w:trPr>
          <w:trHeight w:val="708"/>
        </w:trPr>
        <w:tc>
          <w:tcPr>
            <w:tcW w:w="8730" w:type="dxa"/>
          </w:tcPr>
          <w:p w:rsidR="0069054E" w:rsidRDefault="0069054E" w:rsidP="0069054E">
            <w:pPr>
              <w:spacing w:before="75"/>
              <w:ind w:left="50"/>
              <w:rPr>
                <w:rFonts w:ascii="Carlito" w:eastAsia="Arial" w:hAnsi="Arial" w:cs="Arial"/>
                <w:b/>
                <w:i/>
                <w:noProof w:val="0"/>
                <w:sz w:val="24"/>
                <w:u w:val="single"/>
                <w:lang w:val="en-US"/>
              </w:rPr>
            </w:pPr>
          </w:p>
          <w:tbl>
            <w:tblPr>
              <w:tblStyle w:val="a3"/>
              <w:tblW w:w="8589" w:type="dxa"/>
              <w:tblInd w:w="50" w:type="dxa"/>
              <w:tblLayout w:type="fixed"/>
              <w:tblLook w:val="04A0" w:firstRow="1" w:lastRow="0" w:firstColumn="1" w:lastColumn="0" w:noHBand="0" w:noVBand="1"/>
            </w:tblPr>
            <w:tblGrid>
              <w:gridCol w:w="7319"/>
              <w:gridCol w:w="1270"/>
            </w:tblGrid>
            <w:tr w:rsidR="00C85495" w:rsidRPr="0069054E" w:rsidTr="00911EBB">
              <w:trPr>
                <w:trHeight w:val="766"/>
              </w:trPr>
              <w:tc>
                <w:tcPr>
                  <w:tcW w:w="7319" w:type="dxa"/>
                </w:tcPr>
                <w:p w:rsidR="00C85495" w:rsidRPr="0069054E" w:rsidRDefault="00C85495" w:rsidP="00C85495">
                  <w:pPr>
                    <w:widowControl w:val="0"/>
                    <w:autoSpaceDE w:val="0"/>
                    <w:autoSpaceDN w:val="0"/>
                    <w:rPr>
                      <w:rFonts w:ascii="Carlito" w:eastAsia="Carlito" w:hAnsi="Carlito" w:cs="Carlito"/>
                      <w:b/>
                      <w:noProof w:val="0"/>
                      <w:sz w:val="24"/>
                      <w:lang w:val="ru-RU"/>
                    </w:rPr>
                  </w:pPr>
                  <w:r w:rsidRPr="00C85495">
                    <w:rPr>
                      <w:rFonts w:ascii="Carlito" w:eastAsia="Carlito" w:hAnsi="Carlito" w:cs="Carlito"/>
                      <w:b/>
                      <w:noProof w:val="0"/>
                      <w:sz w:val="24"/>
                      <w:lang w:val="ru-RU"/>
                    </w:rPr>
                    <w:t>Договір про створення Компанії, Установчий договір, Статут товариства</w:t>
                  </w:r>
                  <w:r>
                    <w:rPr>
                      <w:sz w:val="24"/>
                      <w:lang w:val="ru-RU"/>
                    </w:rPr>
                    <w:t xml:space="preserve"> </w:t>
                  </w:r>
                </w:p>
              </w:tc>
              <w:tc>
                <w:tcPr>
                  <w:tcW w:w="1270" w:type="dxa"/>
                </w:tcPr>
                <w:p w:rsidR="00C85495" w:rsidRPr="0069054E" w:rsidRDefault="00C85495" w:rsidP="00C85495">
                  <w:pPr>
                    <w:widowControl w:val="0"/>
                    <w:autoSpaceDE w:val="0"/>
                    <w:autoSpaceDN w:val="0"/>
                    <w:ind w:right="-198"/>
                    <w:rPr>
                      <w:rFonts w:ascii="Carlito" w:eastAsia="Carlito" w:hAnsi="Carlito" w:cs="Carlito"/>
                      <w:b/>
                      <w:noProof w:val="0"/>
                      <w:sz w:val="24"/>
                      <w:lang w:val="ru-RU"/>
                    </w:rPr>
                  </w:pPr>
                  <w:r w:rsidRPr="0069054E">
                    <w:rPr>
                      <w:rFonts w:ascii="Carlito" w:eastAsia="Carlito" w:hAnsi="Carlito" w:cs="Carlito"/>
                      <w:b/>
                      <w:noProof w:val="0"/>
                      <w:sz w:val="24"/>
                      <w:lang w:val="ru-RU"/>
                    </w:rPr>
                    <w:t xml:space="preserve">€ </w:t>
                  </w:r>
                  <w:r>
                    <w:rPr>
                      <w:rFonts w:ascii="Carlito" w:eastAsia="Carlito" w:hAnsi="Carlito" w:cs="Carlito"/>
                      <w:b/>
                      <w:noProof w:val="0"/>
                      <w:sz w:val="24"/>
                      <w:lang w:val="ru-RU"/>
                    </w:rPr>
                    <w:t>50</w:t>
                  </w:r>
                  <w:r>
                    <w:rPr>
                      <w:rFonts w:ascii="Carlito" w:eastAsia="Carlito" w:hAnsi="Carlito" w:cs="Carlito"/>
                      <w:b/>
                      <w:noProof w:val="0"/>
                      <w:sz w:val="24"/>
                      <w:lang w:val="ru-RU"/>
                    </w:rPr>
                    <w:t>0</w:t>
                  </w:r>
                </w:p>
              </w:tc>
            </w:tr>
          </w:tbl>
          <w:p w:rsidR="00C85495" w:rsidRDefault="00C85495" w:rsidP="0069054E">
            <w:pPr>
              <w:spacing w:before="75"/>
              <w:ind w:left="50"/>
              <w:rPr>
                <w:rFonts w:ascii="Carlito" w:eastAsia="Arial" w:hAnsi="Arial" w:cs="Arial"/>
                <w:b/>
                <w:i/>
                <w:noProof w:val="0"/>
                <w:sz w:val="24"/>
                <w:u w:val="single"/>
                <w:lang w:val="en-US"/>
              </w:rPr>
            </w:pPr>
          </w:p>
          <w:tbl>
            <w:tblPr>
              <w:tblStyle w:val="a3"/>
              <w:tblW w:w="8589" w:type="dxa"/>
              <w:tblInd w:w="50" w:type="dxa"/>
              <w:tblLayout w:type="fixed"/>
              <w:tblLook w:val="04A0" w:firstRow="1" w:lastRow="0" w:firstColumn="1" w:lastColumn="0" w:noHBand="0" w:noVBand="1"/>
            </w:tblPr>
            <w:tblGrid>
              <w:gridCol w:w="7319"/>
              <w:gridCol w:w="1270"/>
            </w:tblGrid>
            <w:tr w:rsidR="00C85495" w:rsidRPr="0069054E" w:rsidTr="00911EBB">
              <w:trPr>
                <w:trHeight w:val="766"/>
              </w:trPr>
              <w:tc>
                <w:tcPr>
                  <w:tcW w:w="7319" w:type="dxa"/>
                </w:tcPr>
                <w:p w:rsidR="00C85495" w:rsidRPr="0069054E" w:rsidRDefault="00C85495" w:rsidP="00C85495">
                  <w:pPr>
                    <w:widowControl w:val="0"/>
                    <w:autoSpaceDE w:val="0"/>
                    <w:autoSpaceDN w:val="0"/>
                    <w:rPr>
                      <w:rFonts w:ascii="Carlito" w:eastAsia="Carlito" w:hAnsi="Carlito" w:cs="Carlito"/>
                      <w:b/>
                      <w:noProof w:val="0"/>
                      <w:sz w:val="24"/>
                      <w:lang w:val="ru-RU"/>
                    </w:rPr>
                  </w:pPr>
                  <w:r w:rsidRPr="00C85495">
                    <w:rPr>
                      <w:rFonts w:ascii="Carlito" w:eastAsia="Carlito" w:hAnsi="Carlito" w:cs="Carlito"/>
                      <w:b/>
                      <w:noProof w:val="0"/>
                      <w:sz w:val="24"/>
                      <w:lang w:val="ru-RU"/>
                    </w:rPr>
                    <w:t>Допомога з поданням заяви на ліцензування (погодинно)</w:t>
                  </w:r>
                  <w:r>
                    <w:rPr>
                      <w:rFonts w:ascii="Carlito" w:eastAsia="Carlito" w:hAnsi="Carlito" w:cs="Carlito"/>
                      <w:sz w:val="24"/>
                      <w:lang w:val="ru-RU"/>
                    </w:rPr>
                    <w:t xml:space="preserve"> </w:t>
                  </w:r>
                  <w:r>
                    <w:rPr>
                      <w:sz w:val="24"/>
                    </w:rPr>
                    <w:t xml:space="preserve">                                           </w:t>
                  </w:r>
                </w:p>
              </w:tc>
              <w:tc>
                <w:tcPr>
                  <w:tcW w:w="1270" w:type="dxa"/>
                </w:tcPr>
                <w:p w:rsidR="00C85495" w:rsidRPr="0069054E" w:rsidRDefault="00C85495" w:rsidP="00C85495">
                  <w:pPr>
                    <w:widowControl w:val="0"/>
                    <w:autoSpaceDE w:val="0"/>
                    <w:autoSpaceDN w:val="0"/>
                    <w:ind w:right="-198"/>
                    <w:rPr>
                      <w:rFonts w:ascii="Carlito" w:eastAsia="Carlito" w:hAnsi="Carlito" w:cs="Carlito"/>
                      <w:b/>
                      <w:noProof w:val="0"/>
                      <w:sz w:val="24"/>
                      <w:lang w:val="ru-RU"/>
                    </w:rPr>
                  </w:pPr>
                  <w:r w:rsidRPr="0069054E">
                    <w:rPr>
                      <w:rFonts w:ascii="Carlito" w:eastAsia="Carlito" w:hAnsi="Carlito" w:cs="Carlito"/>
                      <w:b/>
                      <w:noProof w:val="0"/>
                      <w:sz w:val="24"/>
                      <w:lang w:val="ru-RU"/>
                    </w:rPr>
                    <w:t xml:space="preserve">€ </w:t>
                  </w:r>
                  <w:r>
                    <w:rPr>
                      <w:rFonts w:ascii="Carlito" w:eastAsia="Carlito" w:hAnsi="Carlito" w:cs="Carlito"/>
                      <w:b/>
                      <w:noProof w:val="0"/>
                      <w:sz w:val="24"/>
                      <w:lang w:val="ru-RU"/>
                    </w:rPr>
                    <w:t>14</w:t>
                  </w:r>
                  <w:r>
                    <w:rPr>
                      <w:rFonts w:ascii="Carlito" w:eastAsia="Carlito" w:hAnsi="Carlito" w:cs="Carlito"/>
                      <w:b/>
                      <w:noProof w:val="0"/>
                      <w:sz w:val="24"/>
                      <w:lang w:val="ru-RU"/>
                    </w:rPr>
                    <w:t>0</w:t>
                  </w:r>
                </w:p>
              </w:tc>
            </w:tr>
          </w:tbl>
          <w:p w:rsidR="00C85495" w:rsidRDefault="00C85495" w:rsidP="0069054E">
            <w:pPr>
              <w:spacing w:before="75"/>
              <w:ind w:left="50"/>
              <w:rPr>
                <w:rFonts w:ascii="Carlito" w:eastAsia="Arial" w:hAnsi="Arial" w:cs="Arial"/>
                <w:b/>
                <w:i/>
                <w:noProof w:val="0"/>
                <w:sz w:val="24"/>
                <w:u w:val="single"/>
                <w:lang w:val="en-US"/>
              </w:rPr>
            </w:pPr>
          </w:p>
          <w:tbl>
            <w:tblPr>
              <w:tblStyle w:val="a3"/>
              <w:tblW w:w="8589" w:type="dxa"/>
              <w:tblInd w:w="50" w:type="dxa"/>
              <w:tblLayout w:type="fixed"/>
              <w:tblLook w:val="04A0" w:firstRow="1" w:lastRow="0" w:firstColumn="1" w:lastColumn="0" w:noHBand="0" w:noVBand="1"/>
            </w:tblPr>
            <w:tblGrid>
              <w:gridCol w:w="7319"/>
              <w:gridCol w:w="1270"/>
            </w:tblGrid>
            <w:tr w:rsidR="00C85495" w:rsidRPr="0069054E" w:rsidTr="00911EBB">
              <w:trPr>
                <w:trHeight w:val="766"/>
              </w:trPr>
              <w:tc>
                <w:tcPr>
                  <w:tcW w:w="7319" w:type="dxa"/>
                </w:tcPr>
                <w:p w:rsidR="00C85495" w:rsidRPr="0069054E" w:rsidRDefault="003F246E" w:rsidP="00C85495">
                  <w:pPr>
                    <w:widowControl w:val="0"/>
                    <w:autoSpaceDE w:val="0"/>
                    <w:autoSpaceDN w:val="0"/>
                    <w:rPr>
                      <w:rFonts w:ascii="Carlito" w:eastAsia="Carlito" w:hAnsi="Carlito" w:cs="Carlito"/>
                      <w:b/>
                      <w:noProof w:val="0"/>
                      <w:sz w:val="24"/>
                      <w:lang w:val="ru-RU"/>
                    </w:rPr>
                  </w:pPr>
                  <w:r w:rsidRPr="003F246E">
                    <w:rPr>
                      <w:rFonts w:ascii="Carlito" w:eastAsia="Carlito" w:hAnsi="Carlito" w:cs="Carlito"/>
                      <w:b/>
                      <w:noProof w:val="0"/>
                      <w:sz w:val="24"/>
                      <w:lang w:val="ru-RU"/>
                    </w:rPr>
                    <w:t>Реєстрація бенефіціарів Компанія і внесення змін за потребою (погодинно)</w:t>
                  </w:r>
                </w:p>
              </w:tc>
              <w:tc>
                <w:tcPr>
                  <w:tcW w:w="1270" w:type="dxa"/>
                </w:tcPr>
                <w:p w:rsidR="00C85495" w:rsidRPr="0069054E" w:rsidRDefault="00C85495" w:rsidP="00C85495">
                  <w:pPr>
                    <w:widowControl w:val="0"/>
                    <w:autoSpaceDE w:val="0"/>
                    <w:autoSpaceDN w:val="0"/>
                    <w:ind w:right="-198"/>
                    <w:rPr>
                      <w:rFonts w:ascii="Carlito" w:eastAsia="Carlito" w:hAnsi="Carlito" w:cs="Carlito"/>
                      <w:b/>
                      <w:noProof w:val="0"/>
                      <w:sz w:val="24"/>
                      <w:lang w:val="ru-RU"/>
                    </w:rPr>
                  </w:pPr>
                  <w:r w:rsidRPr="0069054E">
                    <w:rPr>
                      <w:rFonts w:ascii="Carlito" w:eastAsia="Carlito" w:hAnsi="Carlito" w:cs="Carlito"/>
                      <w:b/>
                      <w:noProof w:val="0"/>
                      <w:sz w:val="24"/>
                      <w:lang w:val="ru-RU"/>
                    </w:rPr>
                    <w:t xml:space="preserve">€ </w:t>
                  </w:r>
                  <w:r w:rsidR="003F246E">
                    <w:rPr>
                      <w:rFonts w:ascii="Carlito" w:eastAsia="Carlito" w:hAnsi="Carlito" w:cs="Carlito"/>
                      <w:b/>
                      <w:noProof w:val="0"/>
                      <w:sz w:val="24"/>
                      <w:lang w:val="ru-RU"/>
                    </w:rPr>
                    <w:t>170</w:t>
                  </w:r>
                </w:p>
              </w:tc>
            </w:tr>
          </w:tbl>
          <w:p w:rsidR="00C85495" w:rsidRDefault="00C85495" w:rsidP="0069054E">
            <w:pPr>
              <w:spacing w:before="75"/>
              <w:ind w:left="50"/>
              <w:rPr>
                <w:rFonts w:ascii="Carlito" w:eastAsia="Arial" w:hAnsi="Arial" w:cs="Arial"/>
                <w:b/>
                <w:i/>
                <w:noProof w:val="0"/>
                <w:sz w:val="24"/>
                <w:u w:val="single"/>
                <w:lang w:val="en-US"/>
              </w:rPr>
            </w:pPr>
          </w:p>
          <w:p w:rsidR="003F246E" w:rsidRDefault="003F246E" w:rsidP="003F246E">
            <w:pPr>
              <w:pStyle w:val="a4"/>
              <w:spacing w:before="98" w:after="1"/>
              <w:ind w:right="1680"/>
              <w:jc w:val="center"/>
              <w:rPr>
                <w:b/>
                <w:i/>
                <w:sz w:val="24"/>
                <w:szCs w:val="22"/>
                <w:u w:val="double"/>
                <w:lang w:val="ru-RU"/>
              </w:rPr>
            </w:pPr>
            <w:r w:rsidRPr="00456A55">
              <w:rPr>
                <w:b/>
                <w:i/>
                <w:sz w:val="24"/>
                <w:szCs w:val="22"/>
                <w:u w:val="double"/>
                <w:lang w:val="ru-RU"/>
              </w:rPr>
              <w:t>Керуючий Директор</w:t>
            </w:r>
          </w:p>
          <w:p w:rsidR="003F246E" w:rsidRDefault="003F246E" w:rsidP="003F246E">
            <w:pPr>
              <w:pStyle w:val="a4"/>
              <w:spacing w:before="98" w:after="1"/>
              <w:ind w:right="1680"/>
              <w:jc w:val="center"/>
              <w:rPr>
                <w:b/>
                <w:i/>
                <w:sz w:val="24"/>
                <w:szCs w:val="22"/>
                <w:u w:val="double"/>
                <w:lang w:val="ru-RU"/>
              </w:rPr>
            </w:pPr>
          </w:p>
          <w:p w:rsidR="003F246E" w:rsidRPr="003F246E" w:rsidRDefault="003F246E" w:rsidP="002C372F">
            <w:pPr>
              <w:ind w:right="90"/>
              <w:jc w:val="both"/>
              <w:rPr>
                <w:rFonts w:ascii="Carlito" w:eastAsia="Carlito" w:hAnsi="Carlito" w:cs="Carlito"/>
                <w:noProof w:val="0"/>
                <w:sz w:val="24"/>
                <w:lang w:val="ru-RU"/>
              </w:rPr>
            </w:pPr>
            <w:r w:rsidRPr="003F246E">
              <w:rPr>
                <w:rFonts w:ascii="Carlito" w:eastAsia="Carlito" w:hAnsi="Carlito" w:cs="Carlito"/>
                <w:noProof w:val="0"/>
                <w:sz w:val="24"/>
                <w:lang w:val="ru-RU"/>
              </w:rPr>
              <w:t xml:space="preserve">Для австрійського GmbH Вам потрібен принаймні один керуючий директор, який проживає поблизу GmbH. Найняти </w:t>
            </w:r>
            <w:r>
              <w:rPr>
                <w:rFonts w:ascii="Carlito" w:eastAsia="Carlito" w:hAnsi="Carlito" w:cs="Carlito"/>
                <w:noProof w:val="0"/>
                <w:sz w:val="24"/>
                <w:lang w:val="ru-RU"/>
              </w:rPr>
              <w:t>його</w:t>
            </w:r>
            <w:r w:rsidRPr="003F246E">
              <w:rPr>
                <w:rFonts w:ascii="Carlito" w:eastAsia="Carlito" w:hAnsi="Carlito" w:cs="Carlito"/>
                <w:noProof w:val="0"/>
                <w:sz w:val="24"/>
                <w:lang w:val="ru-RU"/>
              </w:rPr>
              <w:t xml:space="preserve"> можна двома способами. </w:t>
            </w:r>
          </w:p>
          <w:p w:rsidR="003F246E" w:rsidRPr="003F246E" w:rsidRDefault="003F246E" w:rsidP="002C372F">
            <w:pPr>
              <w:ind w:right="90"/>
              <w:jc w:val="both"/>
              <w:rPr>
                <w:rFonts w:ascii="Carlito" w:eastAsia="Carlito" w:hAnsi="Carlito" w:cs="Carlito"/>
                <w:b/>
                <w:noProof w:val="0"/>
                <w:sz w:val="24"/>
                <w:lang w:val="ru-RU"/>
              </w:rPr>
            </w:pPr>
            <w:r w:rsidRPr="003F246E">
              <w:rPr>
                <w:rFonts w:ascii="Carlito" w:eastAsia="Carlito" w:hAnsi="Carlito" w:cs="Carlito"/>
                <w:b/>
                <w:noProof w:val="0"/>
                <w:sz w:val="24"/>
                <w:lang w:val="ru-RU"/>
              </w:rPr>
              <w:t xml:space="preserve">Варіант 1.) </w:t>
            </w:r>
          </w:p>
          <w:p w:rsidR="003F246E" w:rsidRPr="003F246E" w:rsidRDefault="003F246E" w:rsidP="002C372F">
            <w:pPr>
              <w:ind w:right="90"/>
              <w:jc w:val="both"/>
              <w:rPr>
                <w:rFonts w:ascii="Carlito" w:eastAsia="Carlito" w:hAnsi="Carlito" w:cs="Carlito"/>
                <w:noProof w:val="0"/>
                <w:sz w:val="24"/>
                <w:lang w:val="ru-RU"/>
              </w:rPr>
            </w:pPr>
            <w:r w:rsidRPr="003F246E">
              <w:rPr>
                <w:rFonts w:ascii="Carlito" w:eastAsia="Carlito" w:hAnsi="Carlito" w:cs="Carlito"/>
                <w:noProof w:val="0"/>
                <w:sz w:val="24"/>
                <w:lang w:val="ru-RU"/>
              </w:rPr>
              <w:t xml:space="preserve">Керуючий директор працює в GmbH принаймні 20 годин на тиждень відповідно до чинного закону про GmbH. Винагорода має відповідати встановленій законом схемі заробітної плати, яка включає всі податки та збори, щонайменше 4000 євро на місяць за 20 годин на тиждень. Для найманих керуючих розмір заробітної плати встановлюється законом. </w:t>
            </w:r>
          </w:p>
          <w:p w:rsidR="003F246E" w:rsidRPr="003F246E" w:rsidRDefault="003F246E" w:rsidP="002C372F">
            <w:pPr>
              <w:ind w:right="90"/>
              <w:jc w:val="both"/>
              <w:rPr>
                <w:rFonts w:ascii="Carlito" w:eastAsia="Carlito" w:hAnsi="Carlito" w:cs="Carlito"/>
                <w:b/>
                <w:noProof w:val="0"/>
                <w:sz w:val="24"/>
                <w:lang w:val="ru-RU"/>
              </w:rPr>
            </w:pPr>
            <w:r w:rsidRPr="003F246E">
              <w:rPr>
                <w:rFonts w:ascii="Carlito" w:eastAsia="Carlito" w:hAnsi="Carlito" w:cs="Carlito"/>
                <w:b/>
                <w:noProof w:val="0"/>
                <w:sz w:val="24"/>
                <w:lang w:val="ru-RU"/>
              </w:rPr>
              <w:t xml:space="preserve">Варіант 2.) </w:t>
            </w:r>
          </w:p>
          <w:p w:rsidR="003F246E" w:rsidRPr="003F246E" w:rsidRDefault="003F246E" w:rsidP="002C372F">
            <w:pPr>
              <w:ind w:right="90"/>
              <w:jc w:val="both"/>
              <w:rPr>
                <w:rFonts w:ascii="Carlito" w:eastAsia="Carlito" w:hAnsi="Carlito" w:cs="Carlito"/>
                <w:noProof w:val="0"/>
                <w:sz w:val="24"/>
                <w:lang w:val="ru-RU"/>
              </w:rPr>
            </w:pPr>
            <w:r w:rsidRPr="003F246E">
              <w:rPr>
                <w:rFonts w:ascii="Carlito" w:eastAsia="Carlito" w:hAnsi="Carlito" w:cs="Carlito"/>
                <w:noProof w:val="0"/>
                <w:sz w:val="24"/>
                <w:lang w:val="ru-RU"/>
              </w:rPr>
              <w:t>Керуючий директор володіє не менше 25% статутного капіталу. (З початковим внеском у 5000 євро керуючий директор мав би заплатити 1250 євро). Це означає, що він вважається бізнесменом і більше не повинен отримувати зарплату відповідно до закону про найманих працівників. Таким чином винагороду мож</w:t>
            </w:r>
            <w:r>
              <w:rPr>
                <w:rFonts w:ascii="Carlito" w:eastAsia="Carlito" w:hAnsi="Carlito" w:cs="Carlito"/>
                <w:noProof w:val="0"/>
                <w:sz w:val="24"/>
                <w:lang w:val="ru-RU"/>
              </w:rPr>
              <w:t xml:space="preserve">на вільно визначати в </w:t>
            </w:r>
            <w:r w:rsidRPr="003F246E">
              <w:rPr>
                <w:rFonts w:ascii="Carlito" w:eastAsia="Carlito" w:hAnsi="Carlito" w:cs="Carlito"/>
                <w:noProof w:val="0"/>
                <w:sz w:val="24"/>
                <w:lang w:val="ru-RU"/>
              </w:rPr>
              <w:t>договорі. Керуючий директор несе відповідальність за ліцензію на підприємницьку діяльність і належне ведення господарської діяльності.</w:t>
            </w:r>
          </w:p>
          <w:p w:rsidR="003F246E" w:rsidRPr="003F246E" w:rsidRDefault="003F246E" w:rsidP="002C372F">
            <w:pPr>
              <w:ind w:right="90"/>
              <w:jc w:val="both"/>
              <w:rPr>
                <w:rFonts w:ascii="Carlito" w:eastAsia="Carlito" w:hAnsi="Carlito" w:cs="Carlito"/>
                <w:noProof w:val="0"/>
                <w:sz w:val="24"/>
                <w:lang w:val="ru-RU"/>
              </w:rPr>
            </w:pPr>
            <w:r w:rsidRPr="003F246E">
              <w:rPr>
                <w:rFonts w:ascii="Carlito" w:eastAsia="Carlito" w:hAnsi="Carlito" w:cs="Carlito"/>
                <w:noProof w:val="0"/>
                <w:sz w:val="24"/>
                <w:lang w:val="ru-RU"/>
              </w:rPr>
              <w:t xml:space="preserve">Необхідний капітальний внесок для GmbH в Австрії становить 10 000 євро. Принаймні половина цієї суми (5000 євро) має бути внесена на рахунок компанії нового GmbH під час заснування. Початковий статутний капітал повинен бути сплачений безпосередньо на рахунок компанії нового GmbH. </w:t>
            </w:r>
          </w:p>
          <w:p w:rsidR="003F246E" w:rsidRDefault="003F246E" w:rsidP="002C372F">
            <w:pPr>
              <w:ind w:right="90"/>
              <w:rPr>
                <w:rFonts w:ascii="Carlito" w:eastAsia="Carlito" w:hAnsi="Carlito" w:cs="Carlito"/>
                <w:noProof w:val="0"/>
                <w:sz w:val="24"/>
                <w:lang w:val="ru-RU"/>
              </w:rPr>
            </w:pPr>
            <w:r w:rsidRPr="003F246E">
              <w:rPr>
                <w:rFonts w:ascii="Carlito" w:eastAsia="Carlito" w:hAnsi="Carlito" w:cs="Carlito"/>
                <w:noProof w:val="0"/>
                <w:sz w:val="24"/>
                <w:lang w:val="ru-RU"/>
              </w:rPr>
              <w:t xml:space="preserve">Початковий статутний капітал у розмірі щонайменше 5000 євро не </w:t>
            </w:r>
            <w:r>
              <w:rPr>
                <w:rFonts w:ascii="Carlito" w:eastAsia="Carlito" w:hAnsi="Carlito" w:cs="Carlito"/>
                <w:noProof w:val="0"/>
                <w:sz w:val="24"/>
                <w:lang w:val="ru-RU"/>
              </w:rPr>
              <w:t>вх</w:t>
            </w:r>
            <w:r w:rsidRPr="003F246E">
              <w:rPr>
                <w:rFonts w:ascii="Carlito" w:eastAsia="Carlito" w:hAnsi="Carlito" w:cs="Carlito"/>
                <w:noProof w:val="0"/>
                <w:sz w:val="24"/>
                <w:lang w:val="ru-RU"/>
              </w:rPr>
              <w:t>одить до зазначених вище зборів!</w:t>
            </w:r>
          </w:p>
          <w:p w:rsidR="00AD024E" w:rsidRDefault="00AD024E" w:rsidP="002C372F">
            <w:pPr>
              <w:ind w:right="90"/>
              <w:rPr>
                <w:rFonts w:ascii="Carlito" w:eastAsia="Carlito" w:hAnsi="Carlito" w:cs="Carlito"/>
                <w:noProof w:val="0"/>
                <w:sz w:val="24"/>
                <w:lang w:val="ru-RU"/>
              </w:rPr>
            </w:pPr>
          </w:p>
          <w:p w:rsidR="00AD024E" w:rsidRPr="003F246E" w:rsidRDefault="00AD024E" w:rsidP="002C372F">
            <w:pPr>
              <w:ind w:right="90"/>
              <w:rPr>
                <w:rFonts w:ascii="Carlito" w:eastAsia="Carlito" w:hAnsi="Carlito" w:cs="Carlito"/>
                <w:noProof w:val="0"/>
                <w:sz w:val="24"/>
                <w:lang w:val="ru-RU"/>
              </w:rPr>
            </w:pPr>
          </w:p>
          <w:p w:rsidR="0069054E" w:rsidRPr="0069054E" w:rsidRDefault="0069054E" w:rsidP="0069054E">
            <w:pPr>
              <w:spacing w:before="75"/>
              <w:ind w:left="50"/>
              <w:jc w:val="center"/>
              <w:rPr>
                <w:rFonts w:ascii="Carlito" w:eastAsia="Arial" w:hAnsi="Arial" w:cs="Arial"/>
                <w:b/>
                <w:noProof w:val="0"/>
                <w:sz w:val="24"/>
                <w:lang w:val="ru-RU"/>
              </w:rPr>
            </w:pPr>
            <w:r w:rsidRPr="0069054E">
              <w:rPr>
                <w:rFonts w:ascii="Carlito" w:eastAsia="Arial" w:hAnsi="Arial" w:cs="Arial"/>
                <w:b/>
                <w:noProof w:val="0"/>
                <w:sz w:val="24"/>
                <w:u w:val="single"/>
                <w:lang w:val="ru-RU"/>
              </w:rPr>
              <w:lastRenderedPageBreak/>
              <w:t>Додаткові</w:t>
            </w:r>
            <w:r w:rsidRPr="0069054E">
              <w:rPr>
                <w:rFonts w:ascii="Carlito" w:eastAsia="Arial" w:hAnsi="Arial" w:cs="Arial"/>
                <w:b/>
                <w:noProof w:val="0"/>
                <w:sz w:val="24"/>
                <w:u w:val="single"/>
                <w:lang w:val="ru-RU"/>
              </w:rPr>
              <w:t xml:space="preserve"> </w:t>
            </w:r>
            <w:r w:rsidRPr="0069054E">
              <w:rPr>
                <w:rFonts w:ascii="Carlito" w:eastAsia="Arial" w:hAnsi="Arial" w:cs="Arial"/>
                <w:b/>
                <w:noProof w:val="0"/>
                <w:sz w:val="24"/>
                <w:u w:val="single"/>
                <w:lang w:val="ru-RU"/>
              </w:rPr>
              <w:t>послуги</w:t>
            </w:r>
            <w:r w:rsidRPr="0069054E">
              <w:rPr>
                <w:rFonts w:ascii="Carlito" w:eastAsia="Arial" w:hAnsi="Arial" w:cs="Arial"/>
                <w:b/>
                <w:noProof w:val="0"/>
                <w:sz w:val="24"/>
                <w:u w:val="single"/>
                <w:lang w:val="ru-RU"/>
              </w:rPr>
              <w:t xml:space="preserve"> </w:t>
            </w:r>
            <w:r w:rsidRPr="0069054E">
              <w:rPr>
                <w:rFonts w:ascii="Carlito" w:eastAsia="Arial" w:hAnsi="Arial" w:cs="Arial"/>
                <w:b/>
                <w:noProof w:val="0"/>
                <w:sz w:val="24"/>
                <w:u w:val="single"/>
                <w:lang w:val="ru-RU"/>
              </w:rPr>
              <w:t>у</w:t>
            </w:r>
            <w:r w:rsidRPr="0069054E">
              <w:rPr>
                <w:rFonts w:ascii="Carlito" w:eastAsia="Arial" w:hAnsi="Arial" w:cs="Arial"/>
                <w:b/>
                <w:noProof w:val="0"/>
                <w:sz w:val="24"/>
                <w:u w:val="single"/>
                <w:lang w:val="ru-RU"/>
              </w:rPr>
              <w:t xml:space="preserve"> </w:t>
            </w:r>
            <w:r w:rsidRPr="0069054E">
              <w:rPr>
                <w:rFonts w:ascii="Carlito" w:eastAsia="Arial" w:hAnsi="Arial" w:cs="Arial"/>
                <w:b/>
                <w:noProof w:val="0"/>
                <w:sz w:val="24"/>
                <w:u w:val="single"/>
                <w:lang w:val="ru-RU"/>
              </w:rPr>
              <w:t>керуванні</w:t>
            </w:r>
            <w:r w:rsidRPr="0069054E">
              <w:rPr>
                <w:rFonts w:ascii="Carlito" w:eastAsia="Arial" w:hAnsi="Arial" w:cs="Arial"/>
                <w:b/>
                <w:noProof w:val="0"/>
                <w:sz w:val="24"/>
                <w:u w:val="single"/>
                <w:lang w:val="ru-RU"/>
              </w:rPr>
              <w:t xml:space="preserve"> </w:t>
            </w:r>
            <w:r w:rsidRPr="0069054E">
              <w:rPr>
                <w:rFonts w:ascii="Carlito" w:eastAsia="Arial" w:hAnsi="Arial" w:cs="Arial"/>
                <w:b/>
                <w:noProof w:val="0"/>
                <w:sz w:val="24"/>
                <w:u w:val="single"/>
                <w:lang w:val="ru-RU"/>
              </w:rPr>
              <w:t>філією</w:t>
            </w:r>
          </w:p>
          <w:p w:rsidR="0069054E" w:rsidRPr="0069054E" w:rsidRDefault="0069054E" w:rsidP="0069054E">
            <w:pPr>
              <w:spacing w:before="75"/>
              <w:ind w:left="50"/>
              <w:jc w:val="center"/>
              <w:rPr>
                <w:rFonts w:ascii="Carlito" w:eastAsia="Arial" w:hAnsi="Arial" w:cs="Arial"/>
                <w:b/>
                <w:noProof w:val="0"/>
                <w:sz w:val="20"/>
                <w:szCs w:val="20"/>
                <w:u w:val="single"/>
              </w:rPr>
            </w:pPr>
            <w:r w:rsidRPr="0069054E">
              <w:rPr>
                <w:rFonts w:ascii="Carlito" w:eastAsia="Arial" w:hAnsi="Arial" w:cs="Arial"/>
                <w:b/>
                <w:noProof w:val="0"/>
                <w:sz w:val="20"/>
                <w:szCs w:val="20"/>
                <w:u w:val="single"/>
              </w:rPr>
              <w:t>Ці</w:t>
            </w:r>
            <w:r w:rsidRPr="0069054E">
              <w:rPr>
                <w:rFonts w:ascii="Carlito" w:eastAsia="Arial" w:hAnsi="Arial" w:cs="Arial"/>
                <w:b/>
                <w:noProof w:val="0"/>
                <w:sz w:val="20"/>
                <w:szCs w:val="20"/>
                <w:u w:val="single"/>
              </w:rPr>
              <w:t xml:space="preserve"> </w:t>
            </w:r>
            <w:r w:rsidRPr="0069054E">
              <w:rPr>
                <w:rFonts w:ascii="Carlito" w:eastAsia="Arial" w:hAnsi="Arial" w:cs="Arial"/>
                <w:b/>
                <w:noProof w:val="0"/>
                <w:sz w:val="20"/>
                <w:szCs w:val="20"/>
                <w:u w:val="single"/>
              </w:rPr>
              <w:t>послуги</w:t>
            </w:r>
            <w:r w:rsidRPr="0069054E">
              <w:rPr>
                <w:rFonts w:ascii="Carlito" w:eastAsia="Arial" w:hAnsi="Arial" w:cs="Arial"/>
                <w:b/>
                <w:noProof w:val="0"/>
                <w:sz w:val="20"/>
                <w:szCs w:val="20"/>
                <w:u w:val="single"/>
              </w:rPr>
              <w:t xml:space="preserve"> </w:t>
            </w:r>
            <w:r w:rsidRPr="0069054E">
              <w:rPr>
                <w:rFonts w:ascii="Carlito" w:eastAsia="Arial" w:hAnsi="Arial" w:cs="Arial"/>
                <w:b/>
                <w:noProof w:val="0"/>
                <w:sz w:val="20"/>
                <w:szCs w:val="20"/>
                <w:u w:val="single"/>
              </w:rPr>
              <w:t>можуть</w:t>
            </w:r>
            <w:r w:rsidRPr="0069054E">
              <w:rPr>
                <w:rFonts w:ascii="Carlito" w:eastAsia="Arial" w:hAnsi="Arial" w:cs="Arial"/>
                <w:b/>
                <w:noProof w:val="0"/>
                <w:sz w:val="20"/>
                <w:szCs w:val="20"/>
                <w:u w:val="single"/>
              </w:rPr>
              <w:t xml:space="preserve"> </w:t>
            </w:r>
            <w:r w:rsidRPr="0069054E">
              <w:rPr>
                <w:rFonts w:ascii="Carlito" w:eastAsia="Arial" w:hAnsi="Arial" w:cs="Arial"/>
                <w:b/>
                <w:noProof w:val="0"/>
                <w:sz w:val="20"/>
                <w:szCs w:val="20"/>
                <w:u w:val="single"/>
              </w:rPr>
              <w:t>бути</w:t>
            </w:r>
            <w:r w:rsidRPr="0069054E">
              <w:rPr>
                <w:rFonts w:ascii="Carlito" w:eastAsia="Arial" w:hAnsi="Arial" w:cs="Arial"/>
                <w:b/>
                <w:noProof w:val="0"/>
                <w:sz w:val="20"/>
                <w:szCs w:val="20"/>
                <w:u w:val="single"/>
              </w:rPr>
              <w:t xml:space="preserve"> </w:t>
            </w:r>
            <w:r w:rsidRPr="0069054E">
              <w:rPr>
                <w:rFonts w:ascii="Carlito" w:eastAsia="Arial" w:hAnsi="Arial" w:cs="Arial"/>
                <w:b/>
                <w:noProof w:val="0"/>
                <w:sz w:val="20"/>
                <w:szCs w:val="20"/>
                <w:u w:val="single"/>
              </w:rPr>
              <w:t>надані</w:t>
            </w:r>
            <w:r w:rsidRPr="0069054E">
              <w:rPr>
                <w:rFonts w:ascii="Carlito" w:eastAsia="Arial" w:hAnsi="Arial" w:cs="Arial"/>
                <w:b/>
                <w:noProof w:val="0"/>
                <w:sz w:val="20"/>
                <w:szCs w:val="20"/>
                <w:u w:val="single"/>
              </w:rPr>
              <w:t xml:space="preserve"> </w:t>
            </w:r>
            <w:r w:rsidRPr="0069054E">
              <w:rPr>
                <w:rFonts w:ascii="Carlito" w:eastAsia="Arial" w:hAnsi="Arial" w:cs="Arial"/>
                <w:b/>
                <w:noProof w:val="0"/>
                <w:sz w:val="20"/>
                <w:szCs w:val="20"/>
                <w:u w:val="single"/>
              </w:rPr>
              <w:t>тільки</w:t>
            </w:r>
            <w:r w:rsidRPr="0069054E">
              <w:rPr>
                <w:rFonts w:ascii="Carlito" w:eastAsia="Arial" w:hAnsi="Arial" w:cs="Arial"/>
                <w:b/>
                <w:noProof w:val="0"/>
                <w:sz w:val="20"/>
                <w:szCs w:val="20"/>
                <w:u w:val="single"/>
              </w:rPr>
              <w:t xml:space="preserve"> </w:t>
            </w:r>
            <w:r w:rsidRPr="0069054E">
              <w:rPr>
                <w:rFonts w:ascii="Carlito" w:eastAsia="Arial" w:hAnsi="Arial" w:cs="Arial"/>
                <w:b/>
                <w:noProof w:val="0"/>
                <w:sz w:val="20"/>
                <w:szCs w:val="20"/>
                <w:u w:val="single"/>
              </w:rPr>
              <w:t>у</w:t>
            </w:r>
            <w:r w:rsidRPr="0069054E">
              <w:rPr>
                <w:rFonts w:ascii="Carlito" w:eastAsia="Arial" w:hAnsi="Arial" w:cs="Arial"/>
                <w:b/>
                <w:noProof w:val="0"/>
                <w:sz w:val="20"/>
                <w:szCs w:val="20"/>
                <w:u w:val="single"/>
              </w:rPr>
              <w:t xml:space="preserve"> </w:t>
            </w:r>
            <w:r w:rsidRPr="0069054E">
              <w:rPr>
                <w:rFonts w:ascii="Carlito" w:eastAsia="Arial" w:hAnsi="Arial" w:cs="Arial"/>
                <w:b/>
                <w:noProof w:val="0"/>
                <w:sz w:val="20"/>
                <w:szCs w:val="20"/>
                <w:u w:val="single"/>
              </w:rPr>
              <w:t>випадку</w:t>
            </w:r>
            <w:r w:rsidRPr="0069054E">
              <w:rPr>
                <w:rFonts w:ascii="Carlito" w:eastAsia="Arial" w:hAnsi="Arial" w:cs="Arial"/>
                <w:b/>
                <w:noProof w:val="0"/>
                <w:sz w:val="20"/>
                <w:szCs w:val="20"/>
                <w:u w:val="single"/>
              </w:rPr>
              <w:t xml:space="preserve">, </w:t>
            </w:r>
            <w:r w:rsidRPr="0069054E">
              <w:rPr>
                <w:rFonts w:ascii="Carlito" w:eastAsia="Arial" w:hAnsi="Arial" w:cs="Arial"/>
                <w:b/>
                <w:noProof w:val="0"/>
                <w:sz w:val="20"/>
                <w:szCs w:val="20"/>
                <w:u w:val="single"/>
              </w:rPr>
              <w:t>якщо</w:t>
            </w:r>
            <w:r w:rsidRPr="0069054E">
              <w:rPr>
                <w:rFonts w:ascii="Carlito" w:eastAsia="Arial" w:hAnsi="Arial" w:cs="Arial"/>
                <w:b/>
                <w:noProof w:val="0"/>
                <w:sz w:val="20"/>
                <w:szCs w:val="20"/>
                <w:u w:val="single"/>
              </w:rPr>
              <w:t xml:space="preserve"> </w:t>
            </w:r>
            <w:r w:rsidRPr="0069054E">
              <w:rPr>
                <w:rFonts w:ascii="Carlito" w:eastAsia="Arial" w:hAnsi="Arial" w:cs="Arial"/>
                <w:b/>
                <w:noProof w:val="0"/>
                <w:sz w:val="20"/>
                <w:szCs w:val="20"/>
                <w:u w:val="single"/>
              </w:rPr>
              <w:t>ми</w:t>
            </w:r>
            <w:r w:rsidRPr="0069054E">
              <w:rPr>
                <w:rFonts w:ascii="Carlito" w:eastAsia="Arial" w:hAnsi="Arial" w:cs="Arial"/>
                <w:b/>
                <w:noProof w:val="0"/>
                <w:sz w:val="20"/>
                <w:szCs w:val="20"/>
                <w:u w:val="single"/>
              </w:rPr>
              <w:t xml:space="preserve"> </w:t>
            </w:r>
            <w:r w:rsidRPr="0069054E">
              <w:rPr>
                <w:rFonts w:ascii="Carlito" w:eastAsia="Arial" w:hAnsi="Arial" w:cs="Arial"/>
                <w:b/>
                <w:noProof w:val="0"/>
                <w:sz w:val="20"/>
                <w:szCs w:val="20"/>
                <w:u w:val="single"/>
              </w:rPr>
              <w:t>вже</w:t>
            </w:r>
            <w:r w:rsidRPr="0069054E">
              <w:rPr>
                <w:rFonts w:ascii="Carlito" w:eastAsia="Arial" w:hAnsi="Arial" w:cs="Arial"/>
                <w:b/>
                <w:noProof w:val="0"/>
                <w:sz w:val="20"/>
                <w:szCs w:val="20"/>
                <w:u w:val="single"/>
              </w:rPr>
              <w:t xml:space="preserve"> </w:t>
            </w:r>
            <w:r w:rsidRPr="0069054E">
              <w:rPr>
                <w:rFonts w:ascii="Carlito" w:eastAsia="Arial" w:hAnsi="Arial" w:cs="Arial"/>
                <w:b/>
                <w:noProof w:val="0"/>
                <w:sz w:val="20"/>
                <w:szCs w:val="20"/>
                <w:u w:val="single"/>
              </w:rPr>
              <w:t>зареєстрували</w:t>
            </w:r>
            <w:r w:rsidRPr="0069054E">
              <w:rPr>
                <w:rFonts w:ascii="Carlito" w:eastAsia="Arial" w:hAnsi="Arial" w:cs="Arial"/>
                <w:b/>
                <w:noProof w:val="0"/>
                <w:sz w:val="20"/>
                <w:szCs w:val="20"/>
                <w:u w:val="single"/>
              </w:rPr>
              <w:t xml:space="preserve"> </w:t>
            </w:r>
            <w:r w:rsidR="003F246E">
              <w:rPr>
                <w:rFonts w:ascii="Carlito" w:eastAsia="Arial" w:hAnsi="Arial" w:cs="Arial"/>
                <w:b/>
                <w:noProof w:val="0"/>
                <w:sz w:val="20"/>
                <w:szCs w:val="20"/>
                <w:u w:val="single"/>
              </w:rPr>
              <w:t>Компанію</w:t>
            </w:r>
            <w:r w:rsidRPr="0069054E">
              <w:rPr>
                <w:rFonts w:ascii="Carlito" w:eastAsia="Arial" w:hAnsi="Arial" w:cs="Arial"/>
                <w:b/>
                <w:noProof w:val="0"/>
                <w:sz w:val="20"/>
                <w:szCs w:val="20"/>
                <w:u w:val="single"/>
              </w:rPr>
              <w:t>.</w:t>
            </w:r>
          </w:p>
          <w:p w:rsidR="0069054E" w:rsidRPr="0069054E" w:rsidRDefault="0069054E" w:rsidP="0069054E">
            <w:pPr>
              <w:spacing w:before="75"/>
              <w:ind w:left="50"/>
              <w:rPr>
                <w:rFonts w:ascii="Carlito" w:eastAsia="Arial" w:hAnsi="Arial" w:cs="Arial"/>
                <w:b/>
                <w:noProof w:val="0"/>
                <w:sz w:val="24"/>
                <w:u w:val="single"/>
                <w:lang w:val="ru-RU"/>
              </w:rPr>
            </w:pPr>
          </w:p>
          <w:tbl>
            <w:tblPr>
              <w:tblStyle w:val="a3"/>
              <w:tblW w:w="8637" w:type="dxa"/>
              <w:tblInd w:w="50" w:type="dxa"/>
              <w:tblLayout w:type="fixed"/>
              <w:tblLook w:val="04A0" w:firstRow="1" w:lastRow="0" w:firstColumn="1" w:lastColumn="0" w:noHBand="0" w:noVBand="1"/>
            </w:tblPr>
            <w:tblGrid>
              <w:gridCol w:w="7319"/>
              <w:gridCol w:w="1318"/>
            </w:tblGrid>
            <w:tr w:rsidR="0069054E" w:rsidRPr="0069054E" w:rsidTr="003F246E">
              <w:trPr>
                <w:trHeight w:val="639"/>
              </w:trPr>
              <w:tc>
                <w:tcPr>
                  <w:tcW w:w="7319" w:type="dxa"/>
                </w:tcPr>
                <w:p w:rsidR="0069054E" w:rsidRPr="0069054E" w:rsidRDefault="003F246E" w:rsidP="003F246E">
                  <w:pPr>
                    <w:widowControl w:val="0"/>
                    <w:autoSpaceDE w:val="0"/>
                    <w:autoSpaceDN w:val="0"/>
                    <w:rPr>
                      <w:rFonts w:ascii="Carlito" w:eastAsia="Arial" w:hAnsi="Arial" w:cs="Arial"/>
                      <w:i/>
                      <w:noProof w:val="0"/>
                      <w:sz w:val="24"/>
                      <w:u w:val="single"/>
                      <w:lang w:val="ru-RU"/>
                    </w:rPr>
                  </w:pPr>
                  <w:r w:rsidRPr="003F246E">
                    <w:rPr>
                      <w:rFonts w:ascii="Carlito" w:eastAsia="Carlito" w:hAnsi="Carlito" w:cs="Carlito"/>
                      <w:b/>
                      <w:noProof w:val="0"/>
                      <w:sz w:val="24"/>
                      <w:lang w:val="ru-RU"/>
                    </w:rPr>
                    <w:t>Місячна плата за офісну адресу (від 600 € за місяць залежно від локації)</w:t>
                  </w:r>
                  <w:r>
                    <w:rPr>
                      <w:sz w:val="24"/>
                    </w:rPr>
                    <w:t xml:space="preserve">                 </w:t>
                  </w:r>
                </w:p>
              </w:tc>
              <w:tc>
                <w:tcPr>
                  <w:tcW w:w="1318" w:type="dxa"/>
                </w:tcPr>
                <w:p w:rsidR="0069054E" w:rsidRPr="0069054E" w:rsidRDefault="003F246E" w:rsidP="0069054E">
                  <w:pPr>
                    <w:widowControl w:val="0"/>
                    <w:autoSpaceDE w:val="0"/>
                    <w:autoSpaceDN w:val="0"/>
                    <w:spacing w:before="75"/>
                    <w:jc w:val="center"/>
                    <w:rPr>
                      <w:rFonts w:ascii="Carlito" w:eastAsia="Arial" w:hAnsi="Arial" w:cs="Arial"/>
                      <w:b/>
                      <w:i/>
                      <w:noProof w:val="0"/>
                      <w:sz w:val="24"/>
                      <w:u w:val="single"/>
                      <w:lang w:val="ru-RU"/>
                    </w:rPr>
                  </w:pPr>
                  <w:r w:rsidRPr="002C372F">
                    <w:rPr>
                      <w:rFonts w:ascii="Carlito" w:eastAsia="Carlito" w:hAnsi="Carlito" w:cs="Carlito"/>
                      <w:b/>
                      <w:noProof w:val="0"/>
                      <w:sz w:val="24"/>
                      <w:lang w:val="ru-RU"/>
                    </w:rPr>
                    <w:t xml:space="preserve">від </w:t>
                  </w:r>
                  <w:r w:rsidR="0069054E" w:rsidRPr="0069054E">
                    <w:rPr>
                      <w:rFonts w:ascii="Carlito" w:eastAsia="Carlito" w:hAnsi="Carlito" w:cs="Carlito"/>
                      <w:b/>
                      <w:noProof w:val="0"/>
                      <w:sz w:val="24"/>
                      <w:lang w:val="ru-RU"/>
                    </w:rPr>
                    <w:t>600</w:t>
                  </w:r>
                  <w:r w:rsidR="0069054E" w:rsidRPr="0069054E">
                    <w:rPr>
                      <w:rFonts w:ascii="Carlito" w:eastAsia="Carlito" w:hAnsi="Carlito" w:cs="Carlito"/>
                      <w:b/>
                      <w:noProof w:val="0"/>
                      <w:sz w:val="24"/>
                      <w:lang w:val="en-US"/>
                    </w:rPr>
                    <w:t xml:space="preserve"> </w:t>
                  </w:r>
                  <w:r w:rsidR="0069054E" w:rsidRPr="0069054E">
                    <w:rPr>
                      <w:rFonts w:ascii="Carlito" w:eastAsia="Carlito" w:hAnsi="Carlito" w:cs="Carlito"/>
                      <w:b/>
                      <w:noProof w:val="0"/>
                      <w:sz w:val="24"/>
                      <w:lang w:val="ru-RU"/>
                    </w:rPr>
                    <w:t>€</w:t>
                  </w:r>
                </w:p>
              </w:tc>
            </w:tr>
          </w:tbl>
          <w:p w:rsidR="0069054E" w:rsidRPr="0069054E" w:rsidRDefault="0069054E" w:rsidP="0069054E">
            <w:pPr>
              <w:spacing w:before="2"/>
              <w:rPr>
                <w:rFonts w:ascii="Carlito" w:eastAsia="Arial" w:hAnsi="Arial" w:cs="Arial"/>
                <w:b/>
                <w:i/>
                <w:noProof w:val="0"/>
                <w:sz w:val="20"/>
                <w:szCs w:val="20"/>
              </w:rPr>
            </w:pPr>
          </w:p>
        </w:tc>
        <w:tc>
          <w:tcPr>
            <w:tcW w:w="90" w:type="dxa"/>
          </w:tcPr>
          <w:p w:rsidR="0069054E" w:rsidRPr="0069054E" w:rsidRDefault="0069054E" w:rsidP="0069054E">
            <w:pPr>
              <w:rPr>
                <w:rFonts w:ascii="Times New Roman" w:eastAsia="Arial" w:hAnsi="Arial" w:cs="Arial"/>
                <w:noProof w:val="0"/>
                <w:lang w:val="ru-RU"/>
              </w:rPr>
            </w:pPr>
          </w:p>
        </w:tc>
      </w:tr>
      <w:tr w:rsidR="0069054E" w:rsidRPr="0069054E" w:rsidTr="00C85495">
        <w:trPr>
          <w:trHeight w:val="362"/>
        </w:trPr>
        <w:tc>
          <w:tcPr>
            <w:tcW w:w="8730" w:type="dxa"/>
          </w:tcPr>
          <w:p w:rsidR="0069054E" w:rsidRDefault="0069054E" w:rsidP="0069054E">
            <w:pPr>
              <w:spacing w:before="74" w:line="269" w:lineRule="exact"/>
              <w:ind w:left="50"/>
              <w:rPr>
                <w:rFonts w:ascii="Carlito" w:eastAsia="Carlito" w:hAnsi="Carlito" w:cs="Carlito"/>
                <w:b/>
                <w:i/>
                <w:noProof w:val="0"/>
                <w:sz w:val="24"/>
                <w:lang w:val="ru-RU"/>
              </w:rPr>
            </w:pPr>
          </w:p>
          <w:p w:rsidR="002C372F" w:rsidRPr="002C372F" w:rsidRDefault="002C372F" w:rsidP="002C372F">
            <w:pPr>
              <w:spacing w:before="98" w:after="1"/>
              <w:ind w:left="84" w:right="510"/>
              <w:jc w:val="both"/>
              <w:rPr>
                <w:rFonts w:ascii="Carlito" w:eastAsia="Carlito" w:hAnsi="Carlito" w:cs="Carlito"/>
                <w:noProof w:val="0"/>
                <w:sz w:val="24"/>
                <w:lang w:val="ru-RU"/>
              </w:rPr>
            </w:pPr>
            <w:r w:rsidRPr="002C372F">
              <w:rPr>
                <w:rFonts w:ascii="Carlito" w:eastAsia="Carlito" w:hAnsi="Carlito" w:cs="Carlito"/>
                <w:noProof w:val="0"/>
                <w:sz w:val="24"/>
                <w:lang w:val="ru-RU"/>
              </w:rPr>
              <w:t>Необхідно, лише якщо у вас немає власної адреси. Фіксована ставка покриває всі витрати на офіційну адресу GmbH в Австрії. Оплата мінімум за 6 місяців</w:t>
            </w:r>
          </w:p>
          <w:p w:rsidR="002C372F" w:rsidRPr="0069054E" w:rsidRDefault="002C372F" w:rsidP="0069054E">
            <w:pPr>
              <w:spacing w:before="74" w:line="269" w:lineRule="exact"/>
              <w:ind w:left="50"/>
              <w:rPr>
                <w:rFonts w:ascii="Carlito" w:eastAsia="Carlito" w:hAnsi="Carlito" w:cs="Carlito"/>
                <w:b/>
                <w:i/>
                <w:noProof w:val="0"/>
                <w:sz w:val="24"/>
                <w:lang w:val="ru-RU"/>
              </w:rPr>
            </w:pPr>
          </w:p>
        </w:tc>
        <w:tc>
          <w:tcPr>
            <w:tcW w:w="90" w:type="dxa"/>
          </w:tcPr>
          <w:p w:rsidR="0069054E" w:rsidRPr="0069054E" w:rsidRDefault="0069054E" w:rsidP="0069054E">
            <w:pPr>
              <w:tabs>
                <w:tab w:val="left" w:pos="393"/>
              </w:tabs>
              <w:spacing w:before="74" w:line="269" w:lineRule="exact"/>
              <w:ind w:right="48"/>
              <w:rPr>
                <w:rFonts w:ascii="Carlito" w:eastAsia="Carlito" w:hAnsi="Carlito" w:cs="Carlito"/>
                <w:noProof w:val="0"/>
                <w:sz w:val="24"/>
                <w:lang w:val="ru-RU"/>
              </w:rPr>
            </w:pPr>
          </w:p>
        </w:tc>
      </w:tr>
    </w:tbl>
    <w:p w:rsidR="0069054E" w:rsidRPr="0069054E" w:rsidRDefault="0069054E" w:rsidP="0069054E">
      <w:pPr>
        <w:widowControl w:val="0"/>
        <w:autoSpaceDE w:val="0"/>
        <w:autoSpaceDN w:val="0"/>
        <w:spacing w:after="0" w:line="240" w:lineRule="auto"/>
        <w:ind w:left="424" w:right="1950"/>
        <w:jc w:val="both"/>
        <w:rPr>
          <w:rFonts w:ascii="Carlito" w:eastAsia="Carlito" w:hAnsi="Carlito" w:cs="Carlito"/>
          <w:i/>
          <w:noProof w:val="0"/>
          <w:sz w:val="24"/>
        </w:rPr>
      </w:pPr>
    </w:p>
    <w:tbl>
      <w:tblPr>
        <w:tblStyle w:val="a3"/>
        <w:tblW w:w="0" w:type="auto"/>
        <w:tblInd w:w="535" w:type="dxa"/>
        <w:tblLook w:val="04A0" w:firstRow="1" w:lastRow="0" w:firstColumn="1" w:lastColumn="0" w:noHBand="0" w:noVBand="1"/>
      </w:tblPr>
      <w:tblGrid>
        <w:gridCol w:w="7380"/>
        <w:gridCol w:w="1170"/>
      </w:tblGrid>
      <w:tr w:rsidR="0069054E" w:rsidRPr="0069054E" w:rsidTr="002C372F">
        <w:tc>
          <w:tcPr>
            <w:tcW w:w="7380" w:type="dxa"/>
          </w:tcPr>
          <w:p w:rsidR="0069054E" w:rsidRPr="0069054E" w:rsidRDefault="0069054E" w:rsidP="0069054E">
            <w:pPr>
              <w:widowControl w:val="0"/>
              <w:autoSpaceDE w:val="0"/>
              <w:autoSpaceDN w:val="0"/>
              <w:rPr>
                <w:rFonts w:ascii="Carlito" w:eastAsia="Carlito" w:hAnsi="Carlito" w:cs="Carlito"/>
                <w:noProof w:val="0"/>
                <w:lang w:val="ru-RU"/>
              </w:rPr>
            </w:pPr>
            <w:r w:rsidRPr="0069054E">
              <w:rPr>
                <w:rFonts w:ascii="Carlito" w:eastAsia="Carlito" w:hAnsi="Carlito" w:cs="Carlito"/>
                <w:b/>
                <w:noProof w:val="0"/>
                <w:sz w:val="24"/>
                <w:lang w:val="ru-RU"/>
              </w:rPr>
              <w:t xml:space="preserve">Налаштування розрахунку заробітної плати         </w:t>
            </w:r>
            <w:r w:rsidRPr="0069054E">
              <w:rPr>
                <w:rFonts w:ascii="Carlito" w:eastAsia="Carlito" w:hAnsi="Carlito" w:cs="Carlito"/>
                <w:noProof w:val="0"/>
                <w:sz w:val="24"/>
                <w:lang w:val="ru-RU"/>
              </w:rPr>
              <w:t xml:space="preserve">                                                                                         </w:t>
            </w:r>
            <w:r w:rsidRPr="0069054E">
              <w:rPr>
                <w:rFonts w:ascii="Carlito" w:eastAsia="Carlito" w:hAnsi="Carlito" w:cs="Carlito"/>
                <w:b/>
                <w:noProof w:val="0"/>
                <w:sz w:val="24"/>
                <w:lang w:val="ru-RU"/>
              </w:rPr>
              <w:t>та нарахування заробітної плати в нашій системі (одноразово)</w:t>
            </w:r>
            <w:r w:rsidRPr="0069054E">
              <w:rPr>
                <w:rFonts w:ascii="Carlito" w:eastAsia="Carlito" w:hAnsi="Carlito" w:cs="Carlito"/>
                <w:b/>
                <w:i/>
                <w:noProof w:val="0"/>
                <w:sz w:val="24"/>
                <w:lang w:val="ru-RU"/>
              </w:rPr>
              <w:t xml:space="preserve">                     </w:t>
            </w:r>
          </w:p>
        </w:tc>
        <w:tc>
          <w:tcPr>
            <w:tcW w:w="1170" w:type="dxa"/>
          </w:tcPr>
          <w:p w:rsidR="0069054E" w:rsidRPr="0069054E" w:rsidRDefault="0069054E" w:rsidP="0069054E">
            <w:pPr>
              <w:widowControl w:val="0"/>
              <w:autoSpaceDE w:val="0"/>
              <w:autoSpaceDN w:val="0"/>
              <w:rPr>
                <w:rFonts w:ascii="Carlito" w:eastAsia="Carlito" w:hAnsi="Carlito" w:cs="Carlito"/>
                <w:b/>
                <w:noProof w:val="0"/>
                <w:lang w:val="ru-RU"/>
              </w:rPr>
            </w:pPr>
            <w:r w:rsidRPr="0069054E">
              <w:rPr>
                <w:rFonts w:ascii="Carlito" w:eastAsia="Carlito" w:hAnsi="Carlito" w:cs="Carlito"/>
                <w:b/>
                <w:noProof w:val="0"/>
                <w:spacing w:val="-10"/>
                <w:sz w:val="24"/>
                <w:lang w:val="ru-RU"/>
              </w:rPr>
              <w:t>€</w:t>
            </w:r>
            <w:r w:rsidRPr="0069054E">
              <w:rPr>
                <w:rFonts w:ascii="Carlito" w:eastAsia="Carlito" w:hAnsi="Carlito" w:cs="Carlito"/>
                <w:b/>
                <w:i/>
                <w:noProof w:val="0"/>
                <w:sz w:val="24"/>
                <w:lang w:val="ru-RU"/>
              </w:rPr>
              <w:t xml:space="preserve">  </w:t>
            </w:r>
            <w:r w:rsidRPr="0069054E">
              <w:rPr>
                <w:rFonts w:ascii="Carlito" w:eastAsia="Carlito" w:hAnsi="Carlito" w:cs="Carlito"/>
                <w:b/>
                <w:noProof w:val="0"/>
                <w:sz w:val="24"/>
                <w:lang w:val="ru-RU"/>
              </w:rPr>
              <w:t>400</w:t>
            </w:r>
            <w:r w:rsidRPr="0069054E">
              <w:rPr>
                <w:rFonts w:ascii="Carlito" w:eastAsia="Carlito" w:hAnsi="Carlito" w:cs="Carlito"/>
                <w:b/>
                <w:i/>
                <w:noProof w:val="0"/>
                <w:sz w:val="24"/>
                <w:lang w:val="ru-RU"/>
              </w:rPr>
              <w:t xml:space="preserve">                                                     </w:t>
            </w:r>
            <w:r w:rsidRPr="0069054E">
              <w:rPr>
                <w:rFonts w:ascii="Carlito" w:eastAsia="Carlito" w:hAnsi="Carlito" w:cs="Carlito"/>
                <w:b/>
                <w:bCs/>
                <w:iCs/>
                <w:noProof w:val="0"/>
                <w:sz w:val="24"/>
                <w:szCs w:val="24"/>
                <w:lang w:val="ru-RU"/>
              </w:rPr>
              <w:t xml:space="preserve">    </w:t>
            </w:r>
          </w:p>
        </w:tc>
      </w:tr>
    </w:tbl>
    <w:p w:rsidR="0069054E" w:rsidRPr="0069054E" w:rsidRDefault="0069054E" w:rsidP="0069054E">
      <w:pPr>
        <w:widowControl w:val="0"/>
        <w:autoSpaceDE w:val="0"/>
        <w:autoSpaceDN w:val="0"/>
        <w:spacing w:after="0" w:line="240" w:lineRule="auto"/>
        <w:ind w:left="424" w:right="1950"/>
        <w:jc w:val="both"/>
        <w:rPr>
          <w:rFonts w:ascii="Carlito" w:eastAsia="Carlito" w:hAnsi="Carlito" w:cs="Carlito"/>
          <w:noProof w:val="0"/>
          <w:sz w:val="24"/>
          <w:lang w:val="ru-RU"/>
        </w:rPr>
      </w:pPr>
    </w:p>
    <w:p w:rsidR="0069054E" w:rsidRPr="0069054E" w:rsidRDefault="0069054E" w:rsidP="002C372F">
      <w:pPr>
        <w:widowControl w:val="0"/>
        <w:autoSpaceDE w:val="0"/>
        <w:autoSpaceDN w:val="0"/>
        <w:spacing w:after="0" w:line="240" w:lineRule="auto"/>
        <w:ind w:left="450"/>
        <w:rPr>
          <w:rFonts w:ascii="Carlito" w:eastAsia="Carlito" w:hAnsi="Carlito" w:cs="Carlito"/>
          <w:noProof w:val="0"/>
          <w:sz w:val="24"/>
          <w:lang w:val="ru-RU"/>
        </w:rPr>
      </w:pPr>
      <w:r w:rsidRPr="0069054E">
        <w:rPr>
          <w:rFonts w:ascii="Carlito" w:eastAsia="Carlito" w:hAnsi="Carlito" w:cs="Carlito"/>
          <w:noProof w:val="0"/>
          <w:sz w:val="24"/>
          <w:lang w:val="ru-RU"/>
        </w:rPr>
        <w:t>Ця послуга необхідна, лише якщо ви наймете нас для ведення                           бухгалтерського обліку та нарахування заробітної плати за вас</w:t>
      </w:r>
    </w:p>
    <w:p w:rsidR="0069054E" w:rsidRPr="0069054E" w:rsidRDefault="0069054E" w:rsidP="0069054E">
      <w:pPr>
        <w:widowControl w:val="0"/>
        <w:autoSpaceDE w:val="0"/>
        <w:autoSpaceDN w:val="0"/>
        <w:spacing w:after="0" w:line="240" w:lineRule="auto"/>
        <w:rPr>
          <w:rFonts w:ascii="Carlito" w:eastAsia="Carlito" w:hAnsi="Carlito" w:cs="Carlito"/>
          <w:i/>
          <w:noProof w:val="0"/>
          <w:sz w:val="24"/>
          <w:lang w:val="ru-RU"/>
        </w:rPr>
      </w:pPr>
    </w:p>
    <w:tbl>
      <w:tblPr>
        <w:tblStyle w:val="a3"/>
        <w:tblW w:w="0" w:type="auto"/>
        <w:tblInd w:w="535" w:type="dxa"/>
        <w:tblLook w:val="04A0" w:firstRow="1" w:lastRow="0" w:firstColumn="1" w:lastColumn="0" w:noHBand="0" w:noVBand="1"/>
      </w:tblPr>
      <w:tblGrid>
        <w:gridCol w:w="7380"/>
        <w:gridCol w:w="1170"/>
      </w:tblGrid>
      <w:tr w:rsidR="0069054E" w:rsidRPr="0069054E" w:rsidTr="002C372F">
        <w:trPr>
          <w:trHeight w:val="683"/>
        </w:trPr>
        <w:tc>
          <w:tcPr>
            <w:tcW w:w="7380" w:type="dxa"/>
          </w:tcPr>
          <w:p w:rsidR="0069054E" w:rsidRPr="0069054E" w:rsidRDefault="0069054E" w:rsidP="002C372F">
            <w:pPr>
              <w:widowControl w:val="0"/>
              <w:autoSpaceDE w:val="0"/>
              <w:autoSpaceDN w:val="0"/>
              <w:rPr>
                <w:rFonts w:ascii="Carlito" w:eastAsia="Carlito" w:hAnsi="Carlito" w:cs="Carlito"/>
                <w:noProof w:val="0"/>
                <w:lang w:val="ru-RU"/>
              </w:rPr>
            </w:pPr>
            <w:r w:rsidRPr="0069054E">
              <w:rPr>
                <w:rFonts w:ascii="Carlito" w:eastAsia="Carlito" w:hAnsi="Carlito" w:cs="Carlito"/>
                <w:b/>
                <w:noProof w:val="0"/>
                <w:sz w:val="24"/>
                <w:lang w:val="ru-RU"/>
              </w:rPr>
              <w:t>Обслуговування місячної з/п на одного працівника</w:t>
            </w:r>
            <w:r w:rsidR="002C372F">
              <w:rPr>
                <w:rFonts w:ascii="Carlito" w:eastAsia="Carlito" w:hAnsi="Carlito" w:cs="Carlito"/>
                <w:b/>
                <w:noProof w:val="0"/>
                <w:sz w:val="24"/>
                <w:lang w:val="ru-RU"/>
              </w:rPr>
              <w:t xml:space="preserve"> Компаніі</w:t>
            </w:r>
            <w:r w:rsidRPr="0069054E">
              <w:rPr>
                <w:rFonts w:ascii="Carlito" w:eastAsia="Carlito" w:hAnsi="Carlito" w:cs="Carlito"/>
                <w:b/>
                <w:noProof w:val="0"/>
                <w:sz w:val="24"/>
                <w:lang w:val="ru-RU"/>
              </w:rPr>
              <w:t xml:space="preserve"> </w:t>
            </w:r>
            <w:r w:rsidRPr="0069054E">
              <w:rPr>
                <w:rFonts w:ascii="Carlito" w:eastAsia="Carlito" w:hAnsi="Carlito" w:cs="Carlito"/>
                <w:noProof w:val="0"/>
                <w:sz w:val="24"/>
                <w:lang w:val="ru-RU"/>
              </w:rPr>
              <w:t>(</w:t>
            </w:r>
            <w:r w:rsidRPr="0069054E">
              <w:rPr>
                <w:rFonts w:ascii="Carlito" w:eastAsia="Carlito" w:hAnsi="Carlito" w:cs="Carlito"/>
                <w:b/>
                <w:noProof w:val="0"/>
                <w:sz w:val="24"/>
                <w:lang w:val="ru-RU"/>
              </w:rPr>
              <w:t>разово, на місяць і на працівника)</w:t>
            </w:r>
          </w:p>
        </w:tc>
        <w:tc>
          <w:tcPr>
            <w:tcW w:w="1170" w:type="dxa"/>
          </w:tcPr>
          <w:p w:rsidR="0069054E" w:rsidRPr="0069054E" w:rsidRDefault="0069054E" w:rsidP="0069054E">
            <w:pPr>
              <w:widowControl w:val="0"/>
              <w:autoSpaceDE w:val="0"/>
              <w:autoSpaceDN w:val="0"/>
              <w:rPr>
                <w:rFonts w:ascii="Carlito" w:eastAsia="Carlito" w:hAnsi="Carlito" w:cs="Carlito"/>
                <w:b/>
                <w:noProof w:val="0"/>
                <w:lang w:val="ru-RU"/>
              </w:rPr>
            </w:pPr>
            <w:r w:rsidRPr="0069054E">
              <w:rPr>
                <w:rFonts w:ascii="Carlito" w:eastAsia="Carlito" w:hAnsi="Carlito" w:cs="Carlito"/>
                <w:b/>
                <w:noProof w:val="0"/>
                <w:spacing w:val="-10"/>
                <w:sz w:val="24"/>
                <w:lang w:val="ru-RU"/>
              </w:rPr>
              <w:t>€</w:t>
            </w:r>
            <w:r w:rsidRPr="0069054E">
              <w:rPr>
                <w:rFonts w:ascii="Carlito" w:eastAsia="Carlito" w:hAnsi="Carlito" w:cs="Carlito"/>
                <w:b/>
                <w:noProof w:val="0"/>
                <w:spacing w:val="-10"/>
                <w:sz w:val="24"/>
                <w:lang w:val="en-US"/>
              </w:rPr>
              <w:t xml:space="preserve">  60</w:t>
            </w:r>
            <w:r w:rsidRPr="0069054E">
              <w:rPr>
                <w:rFonts w:ascii="Carlito" w:eastAsia="Carlito" w:hAnsi="Carlito" w:cs="Carlito"/>
                <w:b/>
                <w:i/>
                <w:noProof w:val="0"/>
                <w:sz w:val="24"/>
                <w:lang w:val="ru-RU"/>
              </w:rPr>
              <w:t xml:space="preserve">  </w:t>
            </w:r>
            <w:r w:rsidRPr="0069054E">
              <w:rPr>
                <w:rFonts w:ascii="Carlito" w:eastAsia="Carlito" w:hAnsi="Carlito" w:cs="Carlito"/>
                <w:b/>
                <w:noProof w:val="0"/>
                <w:sz w:val="24"/>
                <w:lang w:val="ru-RU"/>
              </w:rPr>
              <w:t xml:space="preserve"> </w:t>
            </w:r>
            <w:r w:rsidRPr="0069054E">
              <w:rPr>
                <w:rFonts w:ascii="Carlito" w:eastAsia="Carlito" w:hAnsi="Carlito" w:cs="Carlito"/>
                <w:b/>
                <w:i/>
                <w:noProof w:val="0"/>
                <w:sz w:val="24"/>
                <w:lang w:val="ru-RU"/>
              </w:rPr>
              <w:t xml:space="preserve">                                                     </w:t>
            </w:r>
            <w:r w:rsidRPr="0069054E">
              <w:rPr>
                <w:rFonts w:ascii="Carlito" w:eastAsia="Carlito" w:hAnsi="Carlito" w:cs="Carlito"/>
                <w:b/>
                <w:bCs/>
                <w:iCs/>
                <w:noProof w:val="0"/>
                <w:sz w:val="24"/>
                <w:szCs w:val="24"/>
                <w:lang w:val="ru-RU"/>
              </w:rPr>
              <w:t xml:space="preserve">    </w:t>
            </w:r>
          </w:p>
        </w:tc>
      </w:tr>
    </w:tbl>
    <w:p w:rsidR="0069054E" w:rsidRDefault="0069054E" w:rsidP="0069054E">
      <w:pPr>
        <w:widowControl w:val="0"/>
        <w:autoSpaceDE w:val="0"/>
        <w:autoSpaceDN w:val="0"/>
        <w:spacing w:after="0" w:line="240" w:lineRule="auto"/>
        <w:rPr>
          <w:rFonts w:ascii="Carlito" w:eastAsia="Carlito" w:hAnsi="Carlito" w:cs="Carlito"/>
          <w:noProof w:val="0"/>
          <w:lang w:val="ru-RU"/>
        </w:rPr>
      </w:pPr>
    </w:p>
    <w:tbl>
      <w:tblPr>
        <w:tblStyle w:val="a3"/>
        <w:tblW w:w="0" w:type="auto"/>
        <w:tblInd w:w="535" w:type="dxa"/>
        <w:tblLook w:val="04A0" w:firstRow="1" w:lastRow="0" w:firstColumn="1" w:lastColumn="0" w:noHBand="0" w:noVBand="1"/>
      </w:tblPr>
      <w:tblGrid>
        <w:gridCol w:w="7380"/>
        <w:gridCol w:w="1170"/>
      </w:tblGrid>
      <w:tr w:rsidR="002C372F" w:rsidRPr="0069054E" w:rsidTr="00911EBB">
        <w:trPr>
          <w:trHeight w:val="683"/>
        </w:trPr>
        <w:tc>
          <w:tcPr>
            <w:tcW w:w="7380" w:type="dxa"/>
          </w:tcPr>
          <w:p w:rsidR="002C372F" w:rsidRPr="0069054E" w:rsidRDefault="002C372F" w:rsidP="00911EBB">
            <w:pPr>
              <w:widowControl w:val="0"/>
              <w:autoSpaceDE w:val="0"/>
              <w:autoSpaceDN w:val="0"/>
              <w:rPr>
                <w:rFonts w:ascii="Carlito" w:eastAsia="Carlito" w:hAnsi="Carlito" w:cs="Carlito"/>
                <w:noProof w:val="0"/>
                <w:lang w:val="ru-RU"/>
              </w:rPr>
            </w:pPr>
            <w:r w:rsidRPr="002C372F">
              <w:rPr>
                <w:rFonts w:ascii="Carlito" w:eastAsia="Carlito" w:hAnsi="Carlito" w:cs="Carlito"/>
                <w:b/>
                <w:noProof w:val="0"/>
                <w:sz w:val="24"/>
                <w:lang w:val="ru-RU"/>
              </w:rPr>
              <w:t>Послуги робочого персоналу для Вашого бізнесу (разово, за годину)</w:t>
            </w:r>
          </w:p>
        </w:tc>
        <w:tc>
          <w:tcPr>
            <w:tcW w:w="1170" w:type="dxa"/>
          </w:tcPr>
          <w:p w:rsidR="002C372F" w:rsidRPr="0069054E" w:rsidRDefault="002C372F" w:rsidP="00911EBB">
            <w:pPr>
              <w:widowControl w:val="0"/>
              <w:autoSpaceDE w:val="0"/>
              <w:autoSpaceDN w:val="0"/>
              <w:rPr>
                <w:rFonts w:ascii="Carlito" w:eastAsia="Carlito" w:hAnsi="Carlito" w:cs="Carlito"/>
                <w:b/>
                <w:noProof w:val="0"/>
                <w:lang w:val="ru-RU"/>
              </w:rPr>
            </w:pPr>
            <w:r w:rsidRPr="0069054E">
              <w:rPr>
                <w:rFonts w:ascii="Carlito" w:eastAsia="Carlito" w:hAnsi="Carlito" w:cs="Carlito"/>
                <w:b/>
                <w:noProof w:val="0"/>
                <w:spacing w:val="-10"/>
                <w:sz w:val="24"/>
                <w:lang w:val="ru-RU"/>
              </w:rPr>
              <w:t>€</w:t>
            </w:r>
            <w:r>
              <w:rPr>
                <w:rFonts w:ascii="Carlito" w:eastAsia="Carlito" w:hAnsi="Carlito" w:cs="Carlito"/>
                <w:b/>
                <w:noProof w:val="0"/>
                <w:spacing w:val="-10"/>
                <w:sz w:val="24"/>
                <w:lang w:val="en-US"/>
              </w:rPr>
              <w:t xml:space="preserve">  9</w:t>
            </w:r>
            <w:r w:rsidRPr="0069054E">
              <w:rPr>
                <w:rFonts w:ascii="Carlito" w:eastAsia="Carlito" w:hAnsi="Carlito" w:cs="Carlito"/>
                <w:b/>
                <w:noProof w:val="0"/>
                <w:spacing w:val="-10"/>
                <w:sz w:val="24"/>
                <w:lang w:val="en-US"/>
              </w:rPr>
              <w:t>0</w:t>
            </w:r>
            <w:r w:rsidRPr="0069054E">
              <w:rPr>
                <w:rFonts w:ascii="Carlito" w:eastAsia="Carlito" w:hAnsi="Carlito" w:cs="Carlito"/>
                <w:b/>
                <w:i/>
                <w:noProof w:val="0"/>
                <w:sz w:val="24"/>
                <w:lang w:val="ru-RU"/>
              </w:rPr>
              <w:t xml:space="preserve">  </w:t>
            </w:r>
            <w:r w:rsidRPr="0069054E">
              <w:rPr>
                <w:rFonts w:ascii="Carlito" w:eastAsia="Carlito" w:hAnsi="Carlito" w:cs="Carlito"/>
                <w:b/>
                <w:noProof w:val="0"/>
                <w:sz w:val="24"/>
                <w:lang w:val="ru-RU"/>
              </w:rPr>
              <w:t xml:space="preserve"> </w:t>
            </w:r>
            <w:r w:rsidRPr="0069054E">
              <w:rPr>
                <w:rFonts w:ascii="Carlito" w:eastAsia="Carlito" w:hAnsi="Carlito" w:cs="Carlito"/>
                <w:b/>
                <w:i/>
                <w:noProof w:val="0"/>
                <w:sz w:val="24"/>
                <w:lang w:val="ru-RU"/>
              </w:rPr>
              <w:t xml:space="preserve">                                                     </w:t>
            </w:r>
            <w:r w:rsidRPr="0069054E">
              <w:rPr>
                <w:rFonts w:ascii="Carlito" w:eastAsia="Carlito" w:hAnsi="Carlito" w:cs="Carlito"/>
                <w:b/>
                <w:bCs/>
                <w:iCs/>
                <w:noProof w:val="0"/>
                <w:sz w:val="24"/>
                <w:szCs w:val="24"/>
                <w:lang w:val="ru-RU"/>
              </w:rPr>
              <w:t xml:space="preserve">    </w:t>
            </w:r>
          </w:p>
        </w:tc>
      </w:tr>
    </w:tbl>
    <w:p w:rsidR="00AD024E" w:rsidRPr="0069054E" w:rsidRDefault="00AD024E" w:rsidP="00AD024E">
      <w:pPr>
        <w:widowControl w:val="0"/>
        <w:autoSpaceDE w:val="0"/>
        <w:autoSpaceDN w:val="0"/>
        <w:spacing w:before="244" w:after="0" w:line="240" w:lineRule="auto"/>
        <w:ind w:left="540" w:right="509"/>
        <w:jc w:val="both"/>
        <w:rPr>
          <w:rFonts w:ascii="Carlito" w:eastAsia="Carlito" w:hAnsi="Carlito" w:cs="Carlito"/>
          <w:b/>
          <w:noProof w:val="0"/>
          <w:sz w:val="24"/>
        </w:rPr>
      </w:pPr>
      <w:r w:rsidRPr="0069054E">
        <w:rPr>
          <w:rFonts w:ascii="Carlito" w:eastAsia="Carlito" w:hAnsi="Carlito" w:cs="Carlito"/>
          <w:noProof w:val="0"/>
          <w:sz w:val="24"/>
          <w:lang w:val="ru-RU"/>
        </w:rPr>
        <w:t>наприклад для складу: приймання поставок, розпакування, перепакування, сортування та пакування товарів, підготовка до подальшого відправлення. Складські роботи в цілому або для роботи з переїзду, встановлення меблів і так далі. Якщо для виконання замовлення потрібні інструменти, яких у нас немає, клієнт повинен їх надати, або ми придбаємо їх і виставимо рахунок окремо.</w:t>
      </w:r>
    </w:p>
    <w:p w:rsidR="002C372F" w:rsidRPr="00AD024E" w:rsidRDefault="002C372F" w:rsidP="0069054E">
      <w:pPr>
        <w:widowControl w:val="0"/>
        <w:autoSpaceDE w:val="0"/>
        <w:autoSpaceDN w:val="0"/>
        <w:spacing w:after="0" w:line="240" w:lineRule="auto"/>
        <w:rPr>
          <w:rFonts w:ascii="Carlito" w:eastAsia="Carlito" w:hAnsi="Carlito" w:cs="Carlito"/>
          <w:noProof w:val="0"/>
        </w:rPr>
      </w:pPr>
    </w:p>
    <w:p w:rsidR="002C372F" w:rsidRPr="0069054E" w:rsidRDefault="002C372F" w:rsidP="0069054E">
      <w:pPr>
        <w:widowControl w:val="0"/>
        <w:autoSpaceDE w:val="0"/>
        <w:autoSpaceDN w:val="0"/>
        <w:spacing w:after="0" w:line="240" w:lineRule="auto"/>
        <w:rPr>
          <w:rFonts w:ascii="Carlito" w:eastAsia="Carlito" w:hAnsi="Carlito" w:cs="Carlito"/>
          <w:noProof w:val="0"/>
          <w:lang w:val="ru-RU"/>
        </w:rPr>
      </w:pPr>
    </w:p>
    <w:tbl>
      <w:tblPr>
        <w:tblStyle w:val="a3"/>
        <w:tblW w:w="0" w:type="auto"/>
        <w:tblInd w:w="535" w:type="dxa"/>
        <w:tblLook w:val="04A0" w:firstRow="1" w:lastRow="0" w:firstColumn="1" w:lastColumn="0" w:noHBand="0" w:noVBand="1"/>
      </w:tblPr>
      <w:tblGrid>
        <w:gridCol w:w="7380"/>
        <w:gridCol w:w="1170"/>
      </w:tblGrid>
      <w:tr w:rsidR="0069054E" w:rsidRPr="0069054E" w:rsidTr="002C372F">
        <w:trPr>
          <w:trHeight w:val="683"/>
        </w:trPr>
        <w:tc>
          <w:tcPr>
            <w:tcW w:w="7380" w:type="dxa"/>
          </w:tcPr>
          <w:p w:rsidR="0069054E" w:rsidRPr="0069054E" w:rsidRDefault="0069054E" w:rsidP="0069054E">
            <w:pPr>
              <w:widowControl w:val="0"/>
              <w:autoSpaceDE w:val="0"/>
              <w:autoSpaceDN w:val="0"/>
              <w:rPr>
                <w:rFonts w:ascii="Carlito" w:eastAsia="Carlito" w:hAnsi="Carlito" w:cs="Carlito"/>
                <w:noProof w:val="0"/>
                <w:lang w:val="ru-RU"/>
              </w:rPr>
            </w:pPr>
            <w:r w:rsidRPr="0069054E">
              <w:rPr>
                <w:rFonts w:ascii="Carlito" w:eastAsia="Carlito" w:hAnsi="Carlito" w:cs="Carlito"/>
                <w:b/>
                <w:noProof w:val="0"/>
                <w:sz w:val="24"/>
              </w:rPr>
              <w:t>Послуги В</w:t>
            </w:r>
            <w:r w:rsidRPr="0069054E">
              <w:rPr>
                <w:rFonts w:ascii="Carlito" w:eastAsia="Carlito" w:hAnsi="Carlito" w:cs="Carlito"/>
                <w:b/>
                <w:noProof w:val="0"/>
                <w:sz w:val="24"/>
                <w:lang w:val="en-US"/>
              </w:rPr>
              <w:t>ack</w:t>
            </w:r>
            <w:r w:rsidRPr="0069054E">
              <w:rPr>
                <w:rFonts w:ascii="Carlito" w:eastAsia="Carlito" w:hAnsi="Carlito" w:cs="Carlito"/>
                <w:b/>
                <w:noProof w:val="0"/>
                <w:spacing w:val="-7"/>
                <w:sz w:val="24"/>
                <w:lang w:val="ru-RU"/>
              </w:rPr>
              <w:t xml:space="preserve"> </w:t>
            </w:r>
            <w:r w:rsidRPr="0069054E">
              <w:rPr>
                <w:rFonts w:ascii="Carlito" w:eastAsia="Carlito" w:hAnsi="Carlito" w:cs="Carlito"/>
                <w:b/>
                <w:noProof w:val="0"/>
                <w:sz w:val="24"/>
                <w:lang w:val="en-US"/>
              </w:rPr>
              <w:t>Office</w:t>
            </w:r>
            <w:r w:rsidRPr="0069054E">
              <w:rPr>
                <w:rFonts w:ascii="Carlito" w:eastAsia="Carlito" w:hAnsi="Carlito" w:cs="Carlito"/>
                <w:b/>
                <w:noProof w:val="0"/>
                <w:spacing w:val="-4"/>
                <w:sz w:val="24"/>
                <w:lang w:val="ru-RU"/>
              </w:rPr>
              <w:t xml:space="preserve"> </w:t>
            </w:r>
            <w:r w:rsidRPr="0069054E">
              <w:rPr>
                <w:rFonts w:ascii="Carlito" w:eastAsia="Carlito" w:hAnsi="Carlito" w:cs="Carlito"/>
                <w:b/>
                <w:noProof w:val="0"/>
                <w:spacing w:val="-3"/>
                <w:sz w:val="24"/>
                <w:lang w:val="ru-RU"/>
              </w:rPr>
              <w:t xml:space="preserve"> </w:t>
            </w:r>
            <w:r w:rsidRPr="0069054E">
              <w:rPr>
                <w:rFonts w:ascii="Carlito" w:eastAsia="Carlito" w:hAnsi="Carlito" w:cs="Carlito"/>
                <w:b/>
                <w:noProof w:val="0"/>
                <w:sz w:val="24"/>
              </w:rPr>
              <w:t>(обслуговування інвойсів)</w:t>
            </w:r>
          </w:p>
        </w:tc>
        <w:tc>
          <w:tcPr>
            <w:tcW w:w="1170" w:type="dxa"/>
          </w:tcPr>
          <w:p w:rsidR="0069054E" w:rsidRPr="0069054E" w:rsidRDefault="0069054E" w:rsidP="0069054E">
            <w:pPr>
              <w:widowControl w:val="0"/>
              <w:autoSpaceDE w:val="0"/>
              <w:autoSpaceDN w:val="0"/>
              <w:rPr>
                <w:rFonts w:ascii="Carlito" w:eastAsia="Carlito" w:hAnsi="Carlito" w:cs="Carlito"/>
                <w:b/>
                <w:noProof w:val="0"/>
                <w:lang w:val="ru-RU"/>
              </w:rPr>
            </w:pPr>
            <w:r w:rsidRPr="0069054E">
              <w:rPr>
                <w:rFonts w:ascii="Carlito" w:eastAsia="Carlito" w:hAnsi="Carlito" w:cs="Carlito"/>
                <w:b/>
                <w:noProof w:val="0"/>
                <w:spacing w:val="-10"/>
                <w:sz w:val="24"/>
                <w:lang w:val="ru-RU"/>
              </w:rPr>
              <w:t>€</w:t>
            </w:r>
            <w:r w:rsidRPr="0069054E">
              <w:rPr>
                <w:rFonts w:ascii="Carlito" w:eastAsia="Carlito" w:hAnsi="Carlito" w:cs="Carlito"/>
                <w:b/>
                <w:noProof w:val="0"/>
                <w:spacing w:val="-10"/>
                <w:sz w:val="24"/>
                <w:lang w:val="en-US"/>
              </w:rPr>
              <w:t xml:space="preserve">  120</w:t>
            </w:r>
            <w:r w:rsidRPr="0069054E">
              <w:rPr>
                <w:rFonts w:ascii="Carlito" w:eastAsia="Carlito" w:hAnsi="Carlito" w:cs="Carlito"/>
                <w:b/>
                <w:i/>
                <w:noProof w:val="0"/>
                <w:sz w:val="24"/>
                <w:lang w:val="ru-RU"/>
              </w:rPr>
              <w:t xml:space="preserve">  </w:t>
            </w:r>
            <w:r w:rsidRPr="0069054E">
              <w:rPr>
                <w:rFonts w:ascii="Carlito" w:eastAsia="Carlito" w:hAnsi="Carlito" w:cs="Carlito"/>
                <w:b/>
                <w:noProof w:val="0"/>
                <w:sz w:val="24"/>
                <w:lang w:val="ru-RU"/>
              </w:rPr>
              <w:t xml:space="preserve"> </w:t>
            </w:r>
            <w:r w:rsidRPr="0069054E">
              <w:rPr>
                <w:rFonts w:ascii="Carlito" w:eastAsia="Carlito" w:hAnsi="Carlito" w:cs="Carlito"/>
                <w:b/>
                <w:i/>
                <w:noProof w:val="0"/>
                <w:sz w:val="24"/>
                <w:lang w:val="ru-RU"/>
              </w:rPr>
              <w:t xml:space="preserve">                                                     </w:t>
            </w:r>
            <w:r w:rsidRPr="0069054E">
              <w:rPr>
                <w:rFonts w:ascii="Carlito" w:eastAsia="Carlito" w:hAnsi="Carlito" w:cs="Carlito"/>
                <w:b/>
                <w:bCs/>
                <w:iCs/>
                <w:noProof w:val="0"/>
                <w:sz w:val="24"/>
                <w:szCs w:val="24"/>
                <w:lang w:val="ru-RU"/>
              </w:rPr>
              <w:t xml:space="preserve">    </w:t>
            </w:r>
          </w:p>
        </w:tc>
      </w:tr>
    </w:tbl>
    <w:p w:rsidR="0069054E" w:rsidRPr="0069054E" w:rsidRDefault="0069054E" w:rsidP="0069054E">
      <w:pPr>
        <w:widowControl w:val="0"/>
        <w:autoSpaceDE w:val="0"/>
        <w:autoSpaceDN w:val="0"/>
        <w:spacing w:after="0" w:line="240" w:lineRule="auto"/>
        <w:rPr>
          <w:rFonts w:ascii="Carlito" w:eastAsia="Carlito" w:hAnsi="Carlito" w:cs="Carlito"/>
          <w:b/>
          <w:i/>
          <w:noProof w:val="0"/>
          <w:sz w:val="20"/>
          <w:lang w:val="ru-RU"/>
        </w:rPr>
      </w:pPr>
      <w:r w:rsidRPr="0069054E">
        <w:rPr>
          <w:rFonts w:ascii="Carlito" w:eastAsia="Carlito" w:hAnsi="Carlito" w:cs="Carlito"/>
          <w:b/>
          <w:i/>
          <w:noProof w:val="0"/>
          <w:sz w:val="20"/>
          <w:lang w:val="ru-RU"/>
        </w:rPr>
        <w:tab/>
        <w:t xml:space="preserve">           </w:t>
      </w:r>
    </w:p>
    <w:p w:rsidR="0069054E" w:rsidRPr="0069054E" w:rsidRDefault="0069054E" w:rsidP="0069054E">
      <w:pPr>
        <w:widowControl w:val="0"/>
        <w:autoSpaceDE w:val="0"/>
        <w:autoSpaceDN w:val="0"/>
        <w:spacing w:after="0" w:line="240" w:lineRule="auto"/>
        <w:rPr>
          <w:rFonts w:ascii="Carlito" w:eastAsia="Carlito" w:hAnsi="Carlito" w:cs="Carlito"/>
          <w:b/>
          <w:i/>
          <w:noProof w:val="0"/>
          <w:sz w:val="20"/>
          <w:lang w:val="ru-RU"/>
        </w:rPr>
      </w:pPr>
    </w:p>
    <w:tbl>
      <w:tblPr>
        <w:tblStyle w:val="a3"/>
        <w:tblW w:w="0" w:type="auto"/>
        <w:tblInd w:w="535" w:type="dxa"/>
        <w:tblLook w:val="04A0" w:firstRow="1" w:lastRow="0" w:firstColumn="1" w:lastColumn="0" w:noHBand="0" w:noVBand="1"/>
      </w:tblPr>
      <w:tblGrid>
        <w:gridCol w:w="7380"/>
        <w:gridCol w:w="1170"/>
      </w:tblGrid>
      <w:tr w:rsidR="0069054E" w:rsidRPr="0069054E" w:rsidTr="002C372F">
        <w:trPr>
          <w:trHeight w:val="683"/>
        </w:trPr>
        <w:tc>
          <w:tcPr>
            <w:tcW w:w="7380" w:type="dxa"/>
          </w:tcPr>
          <w:p w:rsidR="0069054E" w:rsidRPr="0069054E" w:rsidRDefault="0069054E" w:rsidP="002C372F">
            <w:pPr>
              <w:widowControl w:val="0"/>
              <w:autoSpaceDE w:val="0"/>
              <w:autoSpaceDN w:val="0"/>
              <w:rPr>
                <w:rFonts w:ascii="Carlito" w:eastAsia="Carlito" w:hAnsi="Carlito" w:cs="Carlito"/>
                <w:noProof w:val="0"/>
                <w:lang w:val="ru-RU"/>
              </w:rPr>
            </w:pPr>
            <w:r w:rsidRPr="0069054E">
              <w:rPr>
                <w:rFonts w:ascii="Carlito" w:eastAsia="Carlito" w:hAnsi="Carlito" w:cs="Carlito"/>
                <w:b/>
                <w:noProof w:val="0"/>
                <w:sz w:val="24"/>
              </w:rPr>
              <w:t xml:space="preserve">Ведення бухгалтерії </w:t>
            </w:r>
            <w:r w:rsidR="002C372F">
              <w:rPr>
                <w:rFonts w:ascii="Carlito" w:eastAsia="Carlito" w:hAnsi="Carlito" w:cs="Carlito"/>
                <w:b/>
                <w:noProof w:val="0"/>
                <w:sz w:val="24"/>
              </w:rPr>
              <w:t>Компанії</w:t>
            </w:r>
            <w:r w:rsidRPr="0069054E">
              <w:rPr>
                <w:rFonts w:ascii="Carlito" w:eastAsia="Carlito" w:hAnsi="Carlito" w:cs="Carlito"/>
                <w:b/>
                <w:noProof w:val="0"/>
                <w:sz w:val="24"/>
              </w:rPr>
              <w:t xml:space="preserve"> </w:t>
            </w:r>
            <w:r w:rsidRPr="0069054E">
              <w:rPr>
                <w:rFonts w:ascii="Carlito" w:eastAsia="Carlito" w:hAnsi="Carlito" w:cs="Carlito"/>
                <w:b/>
                <w:noProof w:val="0"/>
                <w:sz w:val="24"/>
                <w:lang w:val="ru-RU"/>
              </w:rPr>
              <w:t>(погодинна сплата)</w:t>
            </w:r>
          </w:p>
        </w:tc>
        <w:tc>
          <w:tcPr>
            <w:tcW w:w="1170" w:type="dxa"/>
          </w:tcPr>
          <w:p w:rsidR="0069054E" w:rsidRPr="0069054E" w:rsidRDefault="0069054E" w:rsidP="0069054E">
            <w:pPr>
              <w:widowControl w:val="0"/>
              <w:autoSpaceDE w:val="0"/>
              <w:autoSpaceDN w:val="0"/>
              <w:rPr>
                <w:rFonts w:ascii="Carlito" w:eastAsia="Carlito" w:hAnsi="Carlito" w:cs="Carlito"/>
                <w:b/>
                <w:noProof w:val="0"/>
                <w:lang w:val="ru-RU"/>
              </w:rPr>
            </w:pPr>
            <w:r w:rsidRPr="0069054E">
              <w:rPr>
                <w:rFonts w:ascii="Carlito" w:eastAsia="Carlito" w:hAnsi="Carlito" w:cs="Carlito"/>
                <w:b/>
                <w:noProof w:val="0"/>
                <w:spacing w:val="-10"/>
                <w:sz w:val="24"/>
                <w:lang w:val="ru-RU"/>
              </w:rPr>
              <w:t>€</w:t>
            </w:r>
            <w:r w:rsidRPr="0069054E">
              <w:rPr>
                <w:rFonts w:ascii="Carlito" w:eastAsia="Carlito" w:hAnsi="Carlito" w:cs="Carlito"/>
                <w:b/>
                <w:noProof w:val="0"/>
                <w:spacing w:val="-10"/>
                <w:sz w:val="24"/>
                <w:lang w:val="en-US"/>
              </w:rPr>
              <w:t xml:space="preserve">  140</w:t>
            </w:r>
            <w:r w:rsidRPr="0069054E">
              <w:rPr>
                <w:rFonts w:ascii="Carlito" w:eastAsia="Carlito" w:hAnsi="Carlito" w:cs="Carlito"/>
                <w:b/>
                <w:i/>
                <w:noProof w:val="0"/>
                <w:sz w:val="24"/>
                <w:lang w:val="ru-RU"/>
              </w:rPr>
              <w:t xml:space="preserve">  </w:t>
            </w:r>
            <w:r w:rsidRPr="0069054E">
              <w:rPr>
                <w:rFonts w:ascii="Carlito" w:eastAsia="Carlito" w:hAnsi="Carlito" w:cs="Carlito"/>
                <w:b/>
                <w:noProof w:val="0"/>
                <w:sz w:val="24"/>
                <w:lang w:val="ru-RU"/>
              </w:rPr>
              <w:t xml:space="preserve"> </w:t>
            </w:r>
            <w:r w:rsidRPr="0069054E">
              <w:rPr>
                <w:rFonts w:ascii="Carlito" w:eastAsia="Carlito" w:hAnsi="Carlito" w:cs="Carlito"/>
                <w:b/>
                <w:i/>
                <w:noProof w:val="0"/>
                <w:sz w:val="24"/>
                <w:lang w:val="ru-RU"/>
              </w:rPr>
              <w:t xml:space="preserve">                                                     </w:t>
            </w:r>
            <w:r w:rsidRPr="0069054E">
              <w:rPr>
                <w:rFonts w:ascii="Carlito" w:eastAsia="Carlito" w:hAnsi="Carlito" w:cs="Carlito"/>
                <w:b/>
                <w:bCs/>
                <w:iCs/>
                <w:noProof w:val="0"/>
                <w:sz w:val="24"/>
                <w:szCs w:val="24"/>
                <w:lang w:val="ru-RU"/>
              </w:rPr>
              <w:t xml:space="preserve">    </w:t>
            </w:r>
          </w:p>
        </w:tc>
      </w:tr>
    </w:tbl>
    <w:p w:rsidR="0069054E" w:rsidRPr="0069054E" w:rsidRDefault="0069054E" w:rsidP="0069054E">
      <w:pPr>
        <w:widowControl w:val="0"/>
        <w:autoSpaceDE w:val="0"/>
        <w:autoSpaceDN w:val="0"/>
        <w:spacing w:after="0" w:line="240" w:lineRule="auto"/>
        <w:rPr>
          <w:rFonts w:ascii="Carlito" w:eastAsia="Carlito" w:hAnsi="Carlito" w:cs="Carlito"/>
          <w:b/>
          <w:i/>
          <w:noProof w:val="0"/>
          <w:sz w:val="20"/>
          <w:lang w:val="ru-RU"/>
        </w:rPr>
      </w:pPr>
      <w:r w:rsidRPr="0069054E">
        <w:rPr>
          <w:rFonts w:ascii="Carlito" w:eastAsia="Carlito" w:hAnsi="Carlito" w:cs="Carlito"/>
          <w:b/>
          <w:i/>
          <w:noProof w:val="0"/>
          <w:sz w:val="20"/>
          <w:lang w:val="ru-RU"/>
        </w:rPr>
        <w:t xml:space="preserve">                 </w:t>
      </w:r>
    </w:p>
    <w:tbl>
      <w:tblPr>
        <w:tblStyle w:val="a3"/>
        <w:tblW w:w="0" w:type="auto"/>
        <w:tblInd w:w="535" w:type="dxa"/>
        <w:tblLook w:val="04A0" w:firstRow="1" w:lastRow="0" w:firstColumn="1" w:lastColumn="0" w:noHBand="0" w:noVBand="1"/>
      </w:tblPr>
      <w:tblGrid>
        <w:gridCol w:w="7380"/>
        <w:gridCol w:w="1170"/>
      </w:tblGrid>
      <w:tr w:rsidR="0069054E" w:rsidRPr="0069054E" w:rsidTr="002C372F">
        <w:trPr>
          <w:trHeight w:val="683"/>
        </w:trPr>
        <w:tc>
          <w:tcPr>
            <w:tcW w:w="7380" w:type="dxa"/>
          </w:tcPr>
          <w:p w:rsidR="0069054E" w:rsidRPr="0069054E" w:rsidRDefault="0069054E" w:rsidP="002C372F">
            <w:pPr>
              <w:widowControl w:val="0"/>
              <w:autoSpaceDE w:val="0"/>
              <w:autoSpaceDN w:val="0"/>
              <w:rPr>
                <w:rFonts w:ascii="Carlito" w:eastAsia="Carlito" w:hAnsi="Carlito" w:cs="Carlito"/>
                <w:noProof w:val="0"/>
                <w:lang w:val="ru-RU"/>
              </w:rPr>
            </w:pPr>
            <w:r w:rsidRPr="0069054E">
              <w:rPr>
                <w:rFonts w:ascii="Carlito" w:eastAsia="Carlito" w:hAnsi="Carlito" w:cs="Carlito"/>
                <w:b/>
                <w:noProof w:val="0"/>
                <w:sz w:val="24"/>
                <w:lang w:val="ru-RU"/>
              </w:rPr>
              <w:t xml:space="preserve">Консультування </w:t>
            </w:r>
            <w:r w:rsidRPr="0069054E">
              <w:rPr>
                <w:rFonts w:ascii="Carlito" w:eastAsia="Carlito" w:hAnsi="Carlito" w:cs="Carlito"/>
                <w:b/>
                <w:noProof w:val="0"/>
                <w:sz w:val="24"/>
              </w:rPr>
              <w:t xml:space="preserve">бізнесу </w:t>
            </w:r>
            <w:r w:rsidR="002C372F">
              <w:rPr>
                <w:rFonts w:ascii="Carlito" w:eastAsia="Carlito" w:hAnsi="Carlito" w:cs="Carlito"/>
                <w:b/>
                <w:noProof w:val="0"/>
                <w:sz w:val="24"/>
              </w:rPr>
              <w:t>Компанії</w:t>
            </w:r>
            <w:r w:rsidRPr="0069054E">
              <w:rPr>
                <w:rFonts w:ascii="Carlito" w:eastAsia="Carlito" w:hAnsi="Carlito" w:cs="Carlito"/>
                <w:b/>
                <w:noProof w:val="0"/>
                <w:sz w:val="24"/>
              </w:rPr>
              <w:t xml:space="preserve"> </w:t>
            </w:r>
            <w:r w:rsidRPr="0069054E">
              <w:rPr>
                <w:rFonts w:ascii="Carlito" w:eastAsia="Carlito" w:hAnsi="Carlito" w:cs="Carlito"/>
                <w:b/>
                <w:noProof w:val="0"/>
                <w:sz w:val="24"/>
                <w:lang w:val="ru-RU"/>
              </w:rPr>
              <w:t>(погодинна сплата)</w:t>
            </w:r>
          </w:p>
        </w:tc>
        <w:tc>
          <w:tcPr>
            <w:tcW w:w="1170" w:type="dxa"/>
          </w:tcPr>
          <w:p w:rsidR="0069054E" w:rsidRPr="0069054E" w:rsidRDefault="0069054E" w:rsidP="0069054E">
            <w:pPr>
              <w:widowControl w:val="0"/>
              <w:autoSpaceDE w:val="0"/>
              <w:autoSpaceDN w:val="0"/>
              <w:rPr>
                <w:rFonts w:ascii="Carlito" w:eastAsia="Carlito" w:hAnsi="Carlito" w:cs="Carlito"/>
                <w:b/>
                <w:noProof w:val="0"/>
                <w:lang w:val="ru-RU"/>
              </w:rPr>
            </w:pPr>
            <w:r w:rsidRPr="0069054E">
              <w:rPr>
                <w:rFonts w:ascii="Carlito" w:eastAsia="Carlito" w:hAnsi="Carlito" w:cs="Carlito"/>
                <w:b/>
                <w:noProof w:val="0"/>
                <w:spacing w:val="-10"/>
                <w:sz w:val="24"/>
                <w:lang w:val="ru-RU"/>
              </w:rPr>
              <w:t>€</w:t>
            </w:r>
            <w:r w:rsidRPr="0069054E">
              <w:rPr>
                <w:rFonts w:ascii="Carlito" w:eastAsia="Carlito" w:hAnsi="Carlito" w:cs="Carlito"/>
                <w:b/>
                <w:noProof w:val="0"/>
                <w:spacing w:val="-10"/>
                <w:sz w:val="24"/>
                <w:lang w:val="en-US"/>
              </w:rPr>
              <w:t xml:space="preserve">  190 </w:t>
            </w:r>
            <w:r w:rsidRPr="0069054E">
              <w:rPr>
                <w:rFonts w:ascii="Carlito" w:eastAsia="Carlito" w:hAnsi="Carlito" w:cs="Carlito"/>
                <w:b/>
                <w:i/>
                <w:noProof w:val="0"/>
                <w:sz w:val="24"/>
                <w:lang w:val="ru-RU"/>
              </w:rPr>
              <w:t xml:space="preserve">  </w:t>
            </w:r>
            <w:r w:rsidRPr="0069054E">
              <w:rPr>
                <w:rFonts w:ascii="Carlito" w:eastAsia="Carlito" w:hAnsi="Carlito" w:cs="Carlito"/>
                <w:b/>
                <w:noProof w:val="0"/>
                <w:sz w:val="24"/>
                <w:lang w:val="ru-RU"/>
              </w:rPr>
              <w:t xml:space="preserve"> </w:t>
            </w:r>
            <w:r w:rsidRPr="0069054E">
              <w:rPr>
                <w:rFonts w:ascii="Carlito" w:eastAsia="Carlito" w:hAnsi="Carlito" w:cs="Carlito"/>
                <w:b/>
                <w:i/>
                <w:noProof w:val="0"/>
                <w:sz w:val="24"/>
                <w:lang w:val="ru-RU"/>
              </w:rPr>
              <w:t xml:space="preserve">                                                     </w:t>
            </w:r>
            <w:r w:rsidRPr="0069054E">
              <w:rPr>
                <w:rFonts w:ascii="Carlito" w:eastAsia="Carlito" w:hAnsi="Carlito" w:cs="Carlito"/>
                <w:b/>
                <w:bCs/>
                <w:iCs/>
                <w:noProof w:val="0"/>
                <w:sz w:val="24"/>
                <w:szCs w:val="24"/>
                <w:lang w:val="ru-RU"/>
              </w:rPr>
              <w:t xml:space="preserve">    </w:t>
            </w:r>
          </w:p>
        </w:tc>
      </w:tr>
    </w:tbl>
    <w:p w:rsidR="0069054E" w:rsidRPr="0069054E" w:rsidRDefault="0069054E" w:rsidP="0069054E">
      <w:pPr>
        <w:widowControl w:val="0"/>
        <w:autoSpaceDE w:val="0"/>
        <w:autoSpaceDN w:val="0"/>
        <w:spacing w:after="0" w:line="240" w:lineRule="auto"/>
        <w:rPr>
          <w:rFonts w:ascii="Carlito" w:eastAsia="Carlito" w:hAnsi="Carlito" w:cs="Carlito"/>
          <w:noProof w:val="0"/>
          <w:lang w:val="ru-RU"/>
        </w:rPr>
      </w:pPr>
      <w:r w:rsidRPr="0069054E">
        <w:rPr>
          <w:rFonts w:ascii="Carlito" w:eastAsia="Carlito" w:hAnsi="Carlito" w:cs="Carlito"/>
          <w:b/>
          <w:i/>
          <w:noProof w:val="0"/>
          <w:sz w:val="20"/>
          <w:lang w:val="ru-RU"/>
        </w:rPr>
        <w:t xml:space="preserve">            </w:t>
      </w:r>
    </w:p>
    <w:tbl>
      <w:tblPr>
        <w:tblStyle w:val="a3"/>
        <w:tblW w:w="0" w:type="auto"/>
        <w:tblInd w:w="535" w:type="dxa"/>
        <w:tblLook w:val="04A0" w:firstRow="1" w:lastRow="0" w:firstColumn="1" w:lastColumn="0" w:noHBand="0" w:noVBand="1"/>
      </w:tblPr>
      <w:tblGrid>
        <w:gridCol w:w="7380"/>
        <w:gridCol w:w="1170"/>
      </w:tblGrid>
      <w:tr w:rsidR="0069054E" w:rsidRPr="0069054E" w:rsidTr="002C372F">
        <w:trPr>
          <w:trHeight w:val="683"/>
        </w:trPr>
        <w:tc>
          <w:tcPr>
            <w:tcW w:w="7380" w:type="dxa"/>
          </w:tcPr>
          <w:p w:rsidR="0069054E" w:rsidRPr="0069054E" w:rsidRDefault="0069054E" w:rsidP="0069054E">
            <w:pPr>
              <w:widowControl w:val="0"/>
              <w:autoSpaceDE w:val="0"/>
              <w:autoSpaceDN w:val="0"/>
              <w:rPr>
                <w:rFonts w:ascii="Carlito" w:eastAsia="Carlito" w:hAnsi="Carlito" w:cs="Carlito"/>
                <w:noProof w:val="0"/>
                <w:lang w:val="ru-RU"/>
              </w:rPr>
            </w:pPr>
            <w:r w:rsidRPr="0069054E">
              <w:rPr>
                <w:rFonts w:ascii="Carlito" w:eastAsia="Carlito" w:hAnsi="Carlito" w:cs="Carlito"/>
                <w:b/>
                <w:noProof w:val="0"/>
                <w:sz w:val="24"/>
              </w:rPr>
              <w:t xml:space="preserve">Юридичні консультації </w:t>
            </w:r>
            <w:r w:rsidRPr="0069054E">
              <w:rPr>
                <w:rFonts w:ascii="Carlito" w:eastAsia="Carlito" w:hAnsi="Carlito" w:cs="Carlito"/>
                <w:b/>
                <w:noProof w:val="0"/>
                <w:spacing w:val="-5"/>
                <w:sz w:val="24"/>
                <w:lang w:val="ru-RU"/>
              </w:rPr>
              <w:t xml:space="preserve"> </w:t>
            </w:r>
            <w:r w:rsidRPr="0069054E">
              <w:rPr>
                <w:rFonts w:ascii="Carlito" w:eastAsia="Carlito" w:hAnsi="Carlito" w:cs="Carlito"/>
                <w:b/>
                <w:noProof w:val="0"/>
                <w:sz w:val="24"/>
                <w:lang w:val="ru-RU"/>
              </w:rPr>
              <w:t>(погодинна сплата)</w:t>
            </w:r>
            <w:r w:rsidRPr="0069054E">
              <w:rPr>
                <w:rFonts w:ascii="Carlito" w:eastAsia="Carlito" w:hAnsi="Carlito" w:cs="Carlito"/>
                <w:noProof w:val="0"/>
                <w:sz w:val="20"/>
                <w:lang w:val="ru-RU"/>
              </w:rPr>
              <w:tab/>
            </w:r>
          </w:p>
        </w:tc>
        <w:tc>
          <w:tcPr>
            <w:tcW w:w="1170" w:type="dxa"/>
          </w:tcPr>
          <w:p w:rsidR="0069054E" w:rsidRPr="0069054E" w:rsidRDefault="0069054E" w:rsidP="0069054E">
            <w:pPr>
              <w:widowControl w:val="0"/>
              <w:autoSpaceDE w:val="0"/>
              <w:autoSpaceDN w:val="0"/>
              <w:rPr>
                <w:rFonts w:ascii="Carlito" w:eastAsia="Carlito" w:hAnsi="Carlito" w:cs="Carlito"/>
                <w:b/>
                <w:noProof w:val="0"/>
                <w:lang w:val="ru-RU"/>
              </w:rPr>
            </w:pPr>
            <w:r w:rsidRPr="0069054E">
              <w:rPr>
                <w:rFonts w:ascii="Carlito" w:eastAsia="Carlito" w:hAnsi="Carlito" w:cs="Carlito"/>
                <w:b/>
                <w:noProof w:val="0"/>
                <w:spacing w:val="-10"/>
                <w:sz w:val="24"/>
                <w:lang w:val="ru-RU"/>
              </w:rPr>
              <w:t>€</w:t>
            </w:r>
            <w:r w:rsidRPr="0069054E">
              <w:rPr>
                <w:rFonts w:ascii="Carlito" w:eastAsia="Carlito" w:hAnsi="Carlito" w:cs="Carlito"/>
                <w:b/>
                <w:noProof w:val="0"/>
                <w:spacing w:val="-10"/>
                <w:sz w:val="24"/>
                <w:lang w:val="en-US"/>
              </w:rPr>
              <w:t xml:space="preserve">  320 </w:t>
            </w:r>
            <w:r w:rsidRPr="0069054E">
              <w:rPr>
                <w:rFonts w:ascii="Carlito" w:eastAsia="Carlito" w:hAnsi="Carlito" w:cs="Carlito"/>
                <w:b/>
                <w:i/>
                <w:noProof w:val="0"/>
                <w:sz w:val="24"/>
                <w:lang w:val="ru-RU"/>
              </w:rPr>
              <w:t xml:space="preserve">  </w:t>
            </w:r>
            <w:r w:rsidRPr="0069054E">
              <w:rPr>
                <w:rFonts w:ascii="Carlito" w:eastAsia="Carlito" w:hAnsi="Carlito" w:cs="Carlito"/>
                <w:b/>
                <w:noProof w:val="0"/>
                <w:sz w:val="24"/>
                <w:lang w:val="ru-RU"/>
              </w:rPr>
              <w:t xml:space="preserve"> </w:t>
            </w:r>
            <w:r w:rsidRPr="0069054E">
              <w:rPr>
                <w:rFonts w:ascii="Carlito" w:eastAsia="Carlito" w:hAnsi="Carlito" w:cs="Carlito"/>
                <w:b/>
                <w:i/>
                <w:noProof w:val="0"/>
                <w:sz w:val="24"/>
                <w:lang w:val="ru-RU"/>
              </w:rPr>
              <w:t xml:space="preserve">                                                     </w:t>
            </w:r>
            <w:r w:rsidRPr="0069054E">
              <w:rPr>
                <w:rFonts w:ascii="Carlito" w:eastAsia="Carlito" w:hAnsi="Carlito" w:cs="Carlito"/>
                <w:b/>
                <w:bCs/>
                <w:iCs/>
                <w:noProof w:val="0"/>
                <w:sz w:val="24"/>
                <w:szCs w:val="24"/>
                <w:lang w:val="ru-RU"/>
              </w:rPr>
              <w:t xml:space="preserve">    </w:t>
            </w:r>
          </w:p>
        </w:tc>
      </w:tr>
    </w:tbl>
    <w:p w:rsidR="0069054E" w:rsidRPr="0069054E" w:rsidRDefault="0069054E" w:rsidP="0069054E">
      <w:pPr>
        <w:widowControl w:val="0"/>
        <w:autoSpaceDE w:val="0"/>
        <w:autoSpaceDN w:val="0"/>
        <w:spacing w:after="0" w:line="240" w:lineRule="auto"/>
        <w:rPr>
          <w:rFonts w:ascii="Carlito" w:eastAsia="Carlito" w:hAnsi="Carlito" w:cs="Carlito"/>
          <w:noProof w:val="0"/>
          <w:lang w:val="ru-RU"/>
        </w:rPr>
      </w:pPr>
    </w:p>
    <w:tbl>
      <w:tblPr>
        <w:tblStyle w:val="a3"/>
        <w:tblW w:w="0" w:type="auto"/>
        <w:tblInd w:w="535" w:type="dxa"/>
        <w:tblLook w:val="04A0" w:firstRow="1" w:lastRow="0" w:firstColumn="1" w:lastColumn="0" w:noHBand="0" w:noVBand="1"/>
      </w:tblPr>
      <w:tblGrid>
        <w:gridCol w:w="7380"/>
        <w:gridCol w:w="1170"/>
      </w:tblGrid>
      <w:tr w:rsidR="0069054E" w:rsidRPr="0069054E" w:rsidTr="002C372F">
        <w:trPr>
          <w:trHeight w:val="683"/>
        </w:trPr>
        <w:tc>
          <w:tcPr>
            <w:tcW w:w="7380" w:type="dxa"/>
          </w:tcPr>
          <w:p w:rsidR="0069054E" w:rsidRPr="0069054E" w:rsidRDefault="0069054E" w:rsidP="0069054E">
            <w:pPr>
              <w:widowControl w:val="0"/>
              <w:autoSpaceDE w:val="0"/>
              <w:autoSpaceDN w:val="0"/>
              <w:rPr>
                <w:rFonts w:ascii="Carlito" w:eastAsia="Carlito" w:hAnsi="Carlito" w:cs="Carlito"/>
                <w:noProof w:val="0"/>
                <w:lang w:val="ru-RU"/>
              </w:rPr>
            </w:pPr>
            <w:r w:rsidRPr="0069054E">
              <w:rPr>
                <w:rFonts w:ascii="Carlito" w:eastAsia="Carlito" w:hAnsi="Carlito" w:cs="Carlito"/>
                <w:b/>
                <w:noProof w:val="0"/>
                <w:sz w:val="24"/>
                <w:lang w:val="ru-RU"/>
              </w:rPr>
              <w:t>Заява та оформлення дозволів на проживання/роботу для членів правління</w:t>
            </w:r>
            <w:r w:rsidRPr="0069054E">
              <w:rPr>
                <w:rFonts w:ascii="Carlito" w:eastAsia="Carlito" w:hAnsi="Carlito" w:cs="Carlito"/>
                <w:noProof w:val="0"/>
                <w:sz w:val="24"/>
                <w:lang w:val="ru-RU"/>
              </w:rPr>
              <w:t xml:space="preserve">  </w:t>
            </w:r>
          </w:p>
        </w:tc>
        <w:tc>
          <w:tcPr>
            <w:tcW w:w="1170" w:type="dxa"/>
          </w:tcPr>
          <w:p w:rsidR="0069054E" w:rsidRPr="0069054E" w:rsidRDefault="0069054E" w:rsidP="0069054E">
            <w:pPr>
              <w:widowControl w:val="0"/>
              <w:autoSpaceDE w:val="0"/>
              <w:autoSpaceDN w:val="0"/>
              <w:rPr>
                <w:rFonts w:ascii="Carlito" w:eastAsia="Carlito" w:hAnsi="Carlito" w:cs="Carlito"/>
                <w:b/>
                <w:noProof w:val="0"/>
                <w:lang w:val="ru-RU"/>
              </w:rPr>
            </w:pPr>
            <w:r w:rsidRPr="0069054E">
              <w:rPr>
                <w:rFonts w:ascii="Carlito" w:eastAsia="Carlito" w:hAnsi="Carlito" w:cs="Carlito"/>
                <w:b/>
                <w:noProof w:val="0"/>
                <w:spacing w:val="-10"/>
                <w:sz w:val="24"/>
                <w:lang w:val="ru-RU"/>
              </w:rPr>
              <w:t>€</w:t>
            </w:r>
            <w:r w:rsidR="002C372F">
              <w:rPr>
                <w:rFonts w:ascii="Carlito" w:eastAsia="Carlito" w:hAnsi="Carlito" w:cs="Carlito"/>
                <w:b/>
                <w:noProof w:val="0"/>
                <w:spacing w:val="-10"/>
                <w:sz w:val="24"/>
                <w:lang w:val="en-US"/>
              </w:rPr>
              <w:t xml:space="preserve"> 19</w:t>
            </w:r>
            <w:r w:rsidRPr="0069054E">
              <w:rPr>
                <w:rFonts w:ascii="Carlito" w:eastAsia="Carlito" w:hAnsi="Carlito" w:cs="Carlito"/>
                <w:b/>
                <w:noProof w:val="0"/>
                <w:spacing w:val="-10"/>
                <w:sz w:val="24"/>
                <w:lang w:val="en-US"/>
              </w:rPr>
              <w:t xml:space="preserve">00 </w:t>
            </w:r>
            <w:r w:rsidRPr="0069054E">
              <w:rPr>
                <w:rFonts w:ascii="Carlito" w:eastAsia="Carlito" w:hAnsi="Carlito" w:cs="Carlito"/>
                <w:b/>
                <w:i/>
                <w:noProof w:val="0"/>
                <w:sz w:val="24"/>
                <w:lang w:val="ru-RU"/>
              </w:rPr>
              <w:t xml:space="preserve">  </w:t>
            </w:r>
            <w:r w:rsidRPr="0069054E">
              <w:rPr>
                <w:rFonts w:ascii="Carlito" w:eastAsia="Carlito" w:hAnsi="Carlito" w:cs="Carlito"/>
                <w:b/>
                <w:noProof w:val="0"/>
                <w:sz w:val="24"/>
                <w:lang w:val="ru-RU"/>
              </w:rPr>
              <w:t xml:space="preserve"> </w:t>
            </w:r>
            <w:r w:rsidRPr="0069054E">
              <w:rPr>
                <w:rFonts w:ascii="Carlito" w:eastAsia="Carlito" w:hAnsi="Carlito" w:cs="Carlito"/>
                <w:b/>
                <w:i/>
                <w:noProof w:val="0"/>
                <w:sz w:val="24"/>
                <w:lang w:val="ru-RU"/>
              </w:rPr>
              <w:t xml:space="preserve">                                                     </w:t>
            </w:r>
            <w:r w:rsidRPr="0069054E">
              <w:rPr>
                <w:rFonts w:ascii="Carlito" w:eastAsia="Carlito" w:hAnsi="Carlito" w:cs="Carlito"/>
                <w:b/>
                <w:bCs/>
                <w:iCs/>
                <w:noProof w:val="0"/>
                <w:sz w:val="24"/>
                <w:szCs w:val="24"/>
                <w:lang w:val="ru-RU"/>
              </w:rPr>
              <w:t xml:space="preserve">    </w:t>
            </w:r>
          </w:p>
        </w:tc>
      </w:tr>
    </w:tbl>
    <w:p w:rsidR="0069054E" w:rsidRPr="0069054E" w:rsidRDefault="0069054E" w:rsidP="0069054E">
      <w:pPr>
        <w:widowControl w:val="0"/>
        <w:autoSpaceDE w:val="0"/>
        <w:autoSpaceDN w:val="0"/>
        <w:spacing w:after="0" w:line="240" w:lineRule="auto"/>
        <w:rPr>
          <w:rFonts w:ascii="Carlito" w:eastAsia="Carlito" w:hAnsi="Carlito" w:cs="Carlito"/>
          <w:noProof w:val="0"/>
          <w:lang w:val="ru-RU"/>
        </w:rPr>
      </w:pPr>
    </w:p>
    <w:p w:rsidR="0069054E" w:rsidRPr="0069054E" w:rsidRDefault="0069054E" w:rsidP="002C372F">
      <w:pPr>
        <w:widowControl w:val="0"/>
        <w:autoSpaceDE w:val="0"/>
        <w:autoSpaceDN w:val="0"/>
        <w:spacing w:before="1" w:after="0" w:line="240" w:lineRule="auto"/>
        <w:ind w:left="540" w:right="1050"/>
        <w:jc w:val="both"/>
        <w:rPr>
          <w:rFonts w:ascii="Carlito" w:eastAsia="Carlito" w:hAnsi="Carlito" w:cs="Carlito"/>
          <w:noProof w:val="0"/>
          <w:sz w:val="24"/>
          <w:lang w:val="ru-RU"/>
        </w:rPr>
      </w:pPr>
      <w:r w:rsidRPr="0069054E">
        <w:rPr>
          <w:rFonts w:ascii="Carlito" w:eastAsia="Carlito" w:hAnsi="Carlito" w:cs="Carlito"/>
          <w:noProof w:val="0"/>
          <w:sz w:val="24"/>
          <w:lang w:val="ru-RU"/>
        </w:rPr>
        <w:t>Для людей з країн, що не входять до ЄС. (разова сума з особи, без урахування державного мита та всіх інших зборів, витрат на переклад довідок)</w:t>
      </w:r>
    </w:p>
    <w:p w:rsidR="0069054E" w:rsidRPr="0069054E" w:rsidRDefault="0069054E" w:rsidP="0069054E">
      <w:pPr>
        <w:widowControl w:val="0"/>
        <w:autoSpaceDE w:val="0"/>
        <w:autoSpaceDN w:val="0"/>
        <w:spacing w:after="0" w:line="240" w:lineRule="auto"/>
        <w:rPr>
          <w:rFonts w:ascii="Carlito" w:eastAsia="Carlito" w:hAnsi="Carlito" w:cs="Carlito"/>
          <w:noProof w:val="0"/>
          <w:lang w:val="ru-RU"/>
        </w:rPr>
      </w:pPr>
    </w:p>
    <w:tbl>
      <w:tblPr>
        <w:tblStyle w:val="a3"/>
        <w:tblW w:w="0" w:type="auto"/>
        <w:tblInd w:w="535" w:type="dxa"/>
        <w:tblLook w:val="04A0" w:firstRow="1" w:lastRow="0" w:firstColumn="1" w:lastColumn="0" w:noHBand="0" w:noVBand="1"/>
      </w:tblPr>
      <w:tblGrid>
        <w:gridCol w:w="7380"/>
        <w:gridCol w:w="1170"/>
      </w:tblGrid>
      <w:tr w:rsidR="0069054E" w:rsidRPr="0069054E" w:rsidTr="00AD024E">
        <w:trPr>
          <w:trHeight w:val="683"/>
        </w:trPr>
        <w:tc>
          <w:tcPr>
            <w:tcW w:w="7380" w:type="dxa"/>
          </w:tcPr>
          <w:p w:rsidR="0069054E" w:rsidRPr="0069054E" w:rsidRDefault="002C372F" w:rsidP="0069054E">
            <w:pPr>
              <w:widowControl w:val="0"/>
              <w:autoSpaceDE w:val="0"/>
              <w:autoSpaceDN w:val="0"/>
              <w:rPr>
                <w:rFonts w:ascii="Carlito" w:eastAsia="Carlito" w:hAnsi="Carlito" w:cs="Carlito"/>
                <w:noProof w:val="0"/>
                <w:lang w:val="ru-RU"/>
              </w:rPr>
            </w:pPr>
            <w:r w:rsidRPr="002C372F">
              <w:rPr>
                <w:rFonts w:ascii="Carlito" w:eastAsia="Carlito" w:hAnsi="Carlito" w:cs="Carlito"/>
                <w:b/>
                <w:noProof w:val="0"/>
                <w:sz w:val="24"/>
                <w:lang w:val="ru-RU"/>
              </w:rPr>
              <w:t>Найм Керуючого Директора (за місяць)</w:t>
            </w:r>
          </w:p>
        </w:tc>
        <w:tc>
          <w:tcPr>
            <w:tcW w:w="1170" w:type="dxa"/>
          </w:tcPr>
          <w:p w:rsidR="0069054E" w:rsidRPr="0069054E" w:rsidRDefault="0069054E" w:rsidP="0069054E">
            <w:pPr>
              <w:widowControl w:val="0"/>
              <w:autoSpaceDE w:val="0"/>
              <w:autoSpaceDN w:val="0"/>
              <w:rPr>
                <w:rFonts w:ascii="Carlito" w:eastAsia="Carlito" w:hAnsi="Carlito" w:cs="Carlito"/>
                <w:b/>
                <w:noProof w:val="0"/>
                <w:lang w:val="ru-RU"/>
              </w:rPr>
            </w:pPr>
            <w:r w:rsidRPr="0069054E">
              <w:rPr>
                <w:rFonts w:ascii="Carlito" w:eastAsia="Carlito" w:hAnsi="Carlito" w:cs="Carlito"/>
                <w:b/>
                <w:noProof w:val="0"/>
                <w:spacing w:val="-10"/>
                <w:sz w:val="24"/>
                <w:lang w:val="ru-RU"/>
              </w:rPr>
              <w:t>€</w:t>
            </w:r>
            <w:r w:rsidR="002C372F">
              <w:rPr>
                <w:rFonts w:ascii="Carlito" w:eastAsia="Carlito" w:hAnsi="Carlito" w:cs="Carlito"/>
                <w:b/>
                <w:noProof w:val="0"/>
                <w:spacing w:val="-10"/>
                <w:sz w:val="24"/>
                <w:lang w:val="en-US"/>
              </w:rPr>
              <w:t xml:space="preserve">  4</w:t>
            </w:r>
            <w:r w:rsidRPr="0069054E">
              <w:rPr>
                <w:rFonts w:ascii="Carlito" w:eastAsia="Carlito" w:hAnsi="Carlito" w:cs="Carlito"/>
                <w:b/>
                <w:noProof w:val="0"/>
                <w:spacing w:val="-10"/>
                <w:sz w:val="24"/>
                <w:lang w:val="en-US"/>
              </w:rPr>
              <w:t>000</w:t>
            </w:r>
            <w:r w:rsidRPr="0069054E">
              <w:rPr>
                <w:rFonts w:ascii="Carlito" w:eastAsia="Carlito" w:hAnsi="Carlito" w:cs="Carlito"/>
                <w:b/>
                <w:i/>
                <w:noProof w:val="0"/>
                <w:sz w:val="24"/>
                <w:lang w:val="ru-RU"/>
              </w:rPr>
              <w:t xml:space="preserve">  </w:t>
            </w:r>
            <w:r w:rsidRPr="0069054E">
              <w:rPr>
                <w:rFonts w:ascii="Carlito" w:eastAsia="Carlito" w:hAnsi="Carlito" w:cs="Carlito"/>
                <w:b/>
                <w:noProof w:val="0"/>
                <w:sz w:val="24"/>
                <w:lang w:val="ru-RU"/>
              </w:rPr>
              <w:t xml:space="preserve"> </w:t>
            </w:r>
            <w:r w:rsidRPr="0069054E">
              <w:rPr>
                <w:rFonts w:ascii="Carlito" w:eastAsia="Carlito" w:hAnsi="Carlito" w:cs="Carlito"/>
                <w:b/>
                <w:i/>
                <w:noProof w:val="0"/>
                <w:sz w:val="24"/>
                <w:lang w:val="ru-RU"/>
              </w:rPr>
              <w:t xml:space="preserve">                                                     </w:t>
            </w:r>
            <w:r w:rsidRPr="0069054E">
              <w:rPr>
                <w:rFonts w:ascii="Carlito" w:eastAsia="Carlito" w:hAnsi="Carlito" w:cs="Carlito"/>
                <w:b/>
                <w:bCs/>
                <w:iCs/>
                <w:noProof w:val="0"/>
                <w:sz w:val="24"/>
                <w:szCs w:val="24"/>
                <w:lang w:val="ru-RU"/>
              </w:rPr>
              <w:t xml:space="preserve">    </w:t>
            </w:r>
          </w:p>
        </w:tc>
      </w:tr>
    </w:tbl>
    <w:p w:rsidR="0069054E" w:rsidRPr="0069054E" w:rsidRDefault="0069054E" w:rsidP="0069054E">
      <w:pPr>
        <w:widowControl w:val="0"/>
        <w:autoSpaceDE w:val="0"/>
        <w:autoSpaceDN w:val="0"/>
        <w:spacing w:after="0" w:line="240" w:lineRule="auto"/>
        <w:rPr>
          <w:rFonts w:ascii="Carlito" w:eastAsia="Carlito" w:hAnsi="Carlito" w:cs="Carlito"/>
          <w:noProof w:val="0"/>
          <w:lang w:val="ru-RU"/>
        </w:rPr>
      </w:pPr>
    </w:p>
    <w:p w:rsidR="00AD024E" w:rsidRDefault="00AD024E" w:rsidP="00AD024E">
      <w:pPr>
        <w:widowControl w:val="0"/>
        <w:autoSpaceDE w:val="0"/>
        <w:autoSpaceDN w:val="0"/>
        <w:spacing w:before="1" w:after="0" w:line="240" w:lineRule="auto"/>
        <w:ind w:left="540" w:right="1050"/>
        <w:jc w:val="both"/>
        <w:rPr>
          <w:rFonts w:ascii="Carlito" w:eastAsia="Carlito" w:hAnsi="Carlito" w:cs="Carlito"/>
          <w:noProof w:val="0"/>
          <w:sz w:val="24"/>
          <w:lang w:val="ru-RU"/>
        </w:rPr>
      </w:pPr>
      <w:r w:rsidRPr="00AD024E">
        <w:rPr>
          <w:rFonts w:ascii="Carlito" w:eastAsia="Carlito" w:hAnsi="Carlito" w:cs="Carlito"/>
          <w:noProof w:val="0"/>
          <w:sz w:val="24"/>
          <w:lang w:val="ru-RU"/>
        </w:rPr>
        <w:t xml:space="preserve">В якості Керуючого Директора виступить </w:t>
      </w:r>
      <w:r w:rsidRPr="00AD024E">
        <w:rPr>
          <w:rFonts w:ascii="Carlito" w:eastAsia="Carlito" w:hAnsi="Carlito" w:cs="Carlito"/>
          <w:noProof w:val="0"/>
          <w:sz w:val="24"/>
          <w:lang w:val="ru-RU"/>
        </w:rPr>
        <w:t>Магістр бізнес адміністрування Дітмар Ервін Руттенш</w:t>
      </w:r>
      <w:r w:rsidRPr="00AD024E">
        <w:rPr>
          <w:rFonts w:ascii="Carlito" w:eastAsia="Carlito" w:hAnsi="Carlito" w:cs="Carlito"/>
          <w:noProof w:val="0"/>
          <w:sz w:val="24"/>
          <w:lang w:val="ru-RU"/>
        </w:rPr>
        <w:t xml:space="preserve">тейнер. </w:t>
      </w:r>
      <w:r>
        <w:rPr>
          <w:rFonts w:ascii="Carlito" w:eastAsia="Carlito" w:hAnsi="Carlito" w:cs="Carlito"/>
          <w:noProof w:val="0"/>
          <w:sz w:val="24"/>
          <w:lang w:val="ru-RU"/>
        </w:rPr>
        <w:t>Ця послуга необхідна</w:t>
      </w:r>
      <w:r w:rsidRPr="00AD024E">
        <w:rPr>
          <w:rFonts w:ascii="Carlito" w:eastAsia="Carlito" w:hAnsi="Carlito" w:cs="Carlito"/>
          <w:noProof w:val="0"/>
          <w:sz w:val="24"/>
          <w:lang w:val="ru-RU"/>
        </w:rPr>
        <w:t xml:space="preserve"> тільки якщо у вас немає власного керуючого директора. Керуючий директор повинен проживати в Австрії. Зазначена сума є середньомісячним навантаженням за рік. Він включає встановлену законом мінімальну заробітну плату, а також встановлені законом внески та податки. Залежно від фактично чинного колективного договору ця сума може дещо змінюватися в бік збільшення або зменшення. Як тільки угода з клієнтом буде підписано і реєстраційний внесок буде сплачено нам у повному обсязі, нам буде дозволено працювати від імені клієнта.</w:t>
      </w:r>
    </w:p>
    <w:p w:rsidR="00AD024E" w:rsidRDefault="00AD024E" w:rsidP="00AD024E">
      <w:pPr>
        <w:widowControl w:val="0"/>
        <w:autoSpaceDE w:val="0"/>
        <w:autoSpaceDN w:val="0"/>
        <w:spacing w:before="1" w:after="0" w:line="240" w:lineRule="auto"/>
        <w:ind w:left="540" w:right="1050"/>
        <w:jc w:val="both"/>
        <w:rPr>
          <w:rFonts w:ascii="Carlito" w:eastAsia="Carlito" w:hAnsi="Carlito" w:cs="Carlito"/>
          <w:noProof w:val="0"/>
          <w:sz w:val="24"/>
          <w:lang w:val="ru-RU"/>
        </w:rPr>
      </w:pPr>
    </w:p>
    <w:p w:rsidR="0069054E" w:rsidRPr="0069054E" w:rsidRDefault="0069054E" w:rsidP="00AD024E">
      <w:pPr>
        <w:widowControl w:val="0"/>
        <w:tabs>
          <w:tab w:val="left" w:pos="10647"/>
        </w:tabs>
        <w:autoSpaceDE w:val="0"/>
        <w:autoSpaceDN w:val="0"/>
        <w:spacing w:before="196" w:after="0" w:line="240" w:lineRule="auto"/>
        <w:ind w:left="630" w:right="149"/>
        <w:rPr>
          <w:rFonts w:ascii="Carlito" w:eastAsia="Carlito" w:hAnsi="Carlito" w:cs="Carlito"/>
          <w:b/>
          <w:noProof w:val="0"/>
          <w:sz w:val="24"/>
          <w:szCs w:val="24"/>
          <w:lang w:val="ru-RU"/>
        </w:rPr>
      </w:pPr>
      <w:r w:rsidRPr="0069054E">
        <w:rPr>
          <w:rFonts w:ascii="Carlito" w:eastAsia="Carlito" w:hAnsi="Carlito" w:cs="Carlito"/>
          <w:b/>
          <w:noProof w:val="0"/>
          <w:sz w:val="24"/>
          <w:szCs w:val="24"/>
          <w:lang w:val="ru-RU"/>
        </w:rPr>
        <w:t>Ви не знайшли послугу, яку шукали?</w:t>
      </w:r>
    </w:p>
    <w:p w:rsidR="0069054E" w:rsidRPr="0069054E" w:rsidRDefault="0069054E" w:rsidP="00AD024E">
      <w:pPr>
        <w:widowControl w:val="0"/>
        <w:tabs>
          <w:tab w:val="left" w:pos="10647"/>
        </w:tabs>
        <w:autoSpaceDE w:val="0"/>
        <w:autoSpaceDN w:val="0"/>
        <w:spacing w:before="196" w:after="0" w:line="240" w:lineRule="auto"/>
        <w:ind w:left="630" w:right="149"/>
        <w:rPr>
          <w:rFonts w:ascii="Carlito" w:eastAsia="Carlito" w:hAnsi="Carlito" w:cs="Carlito"/>
          <w:b/>
          <w:noProof w:val="0"/>
          <w:sz w:val="24"/>
          <w:szCs w:val="24"/>
          <w:lang w:val="ru-RU"/>
        </w:rPr>
      </w:pPr>
      <w:r w:rsidRPr="0069054E">
        <w:rPr>
          <w:rFonts w:ascii="Carlito" w:eastAsia="Carlito" w:hAnsi="Carlito" w:cs="Carlito"/>
          <w:b/>
          <w:noProof w:val="0"/>
          <w:sz w:val="24"/>
          <w:szCs w:val="24"/>
          <w:lang w:val="ru-RU"/>
        </w:rPr>
        <w:t>Це не є проблемою. Просто повідомте нам, яка послуга вам потрібна, і ми подбаємо про це і зробимо вам пропозицію, адаптовану до ваших потреб.</w:t>
      </w:r>
    </w:p>
    <w:p w:rsidR="0069054E" w:rsidRPr="0069054E" w:rsidRDefault="0069054E" w:rsidP="0069054E">
      <w:pPr>
        <w:widowControl w:val="0"/>
        <w:autoSpaceDE w:val="0"/>
        <w:autoSpaceDN w:val="0"/>
        <w:spacing w:before="292" w:after="0" w:line="240" w:lineRule="auto"/>
        <w:ind w:right="59" w:hanging="2"/>
        <w:rPr>
          <w:rFonts w:ascii="Carlito" w:eastAsia="Carlito" w:hAnsi="Carlito" w:cs="Carlito"/>
          <w:noProof w:val="0"/>
          <w:sz w:val="24"/>
          <w:lang w:val="ru-RU"/>
        </w:rPr>
      </w:pPr>
    </w:p>
    <w:p w:rsidR="0069054E" w:rsidRPr="0069054E" w:rsidRDefault="0069054E" w:rsidP="0069054E">
      <w:pPr>
        <w:widowControl w:val="0"/>
        <w:autoSpaceDE w:val="0"/>
        <w:autoSpaceDN w:val="0"/>
        <w:spacing w:after="0" w:line="240" w:lineRule="auto"/>
        <w:ind w:right="459"/>
        <w:jc w:val="both"/>
        <w:rPr>
          <w:rFonts w:ascii="Carlito" w:eastAsia="Carlito" w:hAnsi="Carlito" w:cs="Carlito"/>
          <w:noProof w:val="0"/>
          <w:sz w:val="24"/>
          <w:lang w:val="ru-RU"/>
        </w:rPr>
      </w:pPr>
    </w:p>
    <w:p w:rsidR="0069054E" w:rsidRPr="0069054E" w:rsidRDefault="0069054E" w:rsidP="0069054E">
      <w:pPr>
        <w:widowControl w:val="0"/>
        <w:autoSpaceDE w:val="0"/>
        <w:autoSpaceDN w:val="0"/>
        <w:spacing w:before="244" w:after="0" w:line="240" w:lineRule="auto"/>
        <w:ind w:left="424" w:right="1500"/>
        <w:jc w:val="center"/>
        <w:rPr>
          <w:rFonts w:ascii="Carlito" w:eastAsia="Carlito" w:hAnsi="Carlito" w:cs="Carlito"/>
          <w:b/>
          <w:noProof w:val="0"/>
          <w:sz w:val="24"/>
        </w:rPr>
      </w:pPr>
      <w:r w:rsidRPr="0069054E">
        <w:rPr>
          <w:rFonts w:ascii="Carlito" w:eastAsia="Carlito" w:hAnsi="Carlito" w:cs="Carlito"/>
          <w:b/>
          <w:noProof w:val="0"/>
          <w:sz w:val="24"/>
        </w:rPr>
        <w:t>Умови надання консультацій</w:t>
      </w:r>
    </w:p>
    <w:p w:rsidR="0069054E" w:rsidRPr="0069054E" w:rsidRDefault="0069054E" w:rsidP="0069054E">
      <w:pPr>
        <w:keepNext/>
        <w:keepLines/>
        <w:widowControl w:val="0"/>
        <w:autoSpaceDE w:val="0"/>
        <w:autoSpaceDN w:val="0"/>
        <w:spacing w:before="256" w:after="0" w:line="240" w:lineRule="auto"/>
        <w:outlineLvl w:val="2"/>
        <w:rPr>
          <w:rFonts w:asciiTheme="majorHAnsi" w:eastAsiaTheme="majorEastAsia" w:hAnsiTheme="majorHAnsi" w:cstheme="majorBidi"/>
          <w:b/>
          <w:noProof w:val="0"/>
          <w:color w:val="1F4D78" w:themeColor="accent1" w:themeShade="7F"/>
          <w:sz w:val="28"/>
          <w:szCs w:val="28"/>
        </w:rPr>
      </w:pPr>
      <w:r w:rsidRPr="0069054E">
        <w:rPr>
          <w:rFonts w:asciiTheme="majorHAnsi" w:eastAsiaTheme="majorEastAsia" w:hAnsiTheme="majorHAnsi" w:cstheme="majorBidi"/>
          <w:b/>
          <w:noProof w:val="0"/>
          <w:color w:val="1F4D78" w:themeColor="accent1" w:themeShade="7F"/>
          <w:sz w:val="28"/>
          <w:szCs w:val="28"/>
        </w:rPr>
        <w:t>Разова сума</w:t>
      </w:r>
      <w:r w:rsidRPr="0069054E">
        <w:rPr>
          <w:rFonts w:asciiTheme="majorHAnsi" w:eastAsiaTheme="majorEastAsia" w:hAnsiTheme="majorHAnsi" w:cstheme="majorBidi"/>
          <w:b/>
          <w:noProof w:val="0"/>
          <w:color w:val="1F4D78" w:themeColor="accent1" w:themeShade="7F"/>
          <w:spacing w:val="-4"/>
          <w:sz w:val="28"/>
          <w:szCs w:val="28"/>
        </w:rPr>
        <w:t>:</w:t>
      </w:r>
    </w:p>
    <w:p w:rsidR="0069054E" w:rsidRPr="0069054E" w:rsidRDefault="0069054E" w:rsidP="0069054E">
      <w:pPr>
        <w:widowControl w:val="0"/>
        <w:autoSpaceDE w:val="0"/>
        <w:autoSpaceDN w:val="0"/>
        <w:spacing w:before="1" w:after="0" w:line="240" w:lineRule="auto"/>
        <w:ind w:left="424" w:right="491"/>
        <w:jc w:val="both"/>
        <w:rPr>
          <w:rFonts w:ascii="Carlito" w:eastAsia="Carlito" w:hAnsi="Carlito" w:cs="Carlito"/>
          <w:noProof w:val="0"/>
          <w:sz w:val="24"/>
          <w:szCs w:val="24"/>
          <w:lang w:val="ru-RU"/>
        </w:rPr>
      </w:pPr>
      <w:r w:rsidRPr="0069054E">
        <w:rPr>
          <w:rFonts w:ascii="Carlito" w:eastAsia="Carlito" w:hAnsi="Carlito" w:cs="Carlito"/>
          <w:noProof w:val="0"/>
          <w:sz w:val="24"/>
          <w:szCs w:val="24"/>
        </w:rPr>
        <w:t xml:space="preserve">Наші фіксовані ставки покривають такі витрати </w:t>
      </w:r>
      <w:r w:rsidRPr="0069054E">
        <w:rPr>
          <w:rFonts w:ascii="Carlito" w:eastAsia="Carlito" w:hAnsi="Carlito" w:cs="Carlito"/>
          <w:noProof w:val="0"/>
          <w:sz w:val="24"/>
          <w:szCs w:val="24"/>
          <w:lang w:val="en-US"/>
        </w:rPr>
        <w:t>Ruttensteiner</w:t>
      </w:r>
      <w:r w:rsidRPr="0069054E">
        <w:rPr>
          <w:rFonts w:ascii="Carlito" w:eastAsia="Carlito" w:hAnsi="Carlito" w:cs="Carlito"/>
          <w:noProof w:val="0"/>
          <w:sz w:val="24"/>
          <w:szCs w:val="24"/>
        </w:rPr>
        <w:t xml:space="preserve"> </w:t>
      </w:r>
      <w:r w:rsidRPr="0069054E">
        <w:rPr>
          <w:rFonts w:ascii="Carlito" w:eastAsia="Carlito" w:hAnsi="Carlito" w:cs="Carlito"/>
          <w:noProof w:val="0"/>
          <w:sz w:val="24"/>
          <w:szCs w:val="24"/>
          <w:lang w:val="en-US"/>
        </w:rPr>
        <w:t>Consulting</w:t>
      </w:r>
      <w:r w:rsidRPr="0069054E">
        <w:rPr>
          <w:rFonts w:ascii="Carlito" w:eastAsia="Carlito" w:hAnsi="Carlito" w:cs="Carlito"/>
          <w:noProof w:val="0"/>
          <w:sz w:val="24"/>
          <w:szCs w:val="24"/>
        </w:rPr>
        <w:t xml:space="preserve">: працівники, робочий час, офісні витрати, додаткові витрати, витрати на дослідження та підготовку, витрати на асистентів. </w:t>
      </w:r>
      <w:r w:rsidRPr="0069054E">
        <w:rPr>
          <w:rFonts w:ascii="Carlito" w:eastAsia="Carlito" w:hAnsi="Carlito" w:cs="Carlito"/>
          <w:noProof w:val="0"/>
          <w:sz w:val="24"/>
          <w:szCs w:val="24"/>
          <w:lang w:val="ru-RU"/>
        </w:rPr>
        <w:t>Якщо не зазначено інше. Сюди не входять: державні збори, нотаріальні та судові збори. Завжди не входять такі види витрат: витрати на письмові переклади та витрати на перекладачів для публічних зустрічей</w:t>
      </w:r>
    </w:p>
    <w:p w:rsidR="0069054E" w:rsidRPr="0069054E" w:rsidRDefault="0069054E" w:rsidP="0069054E">
      <w:pPr>
        <w:widowControl w:val="0"/>
        <w:autoSpaceDE w:val="0"/>
        <w:autoSpaceDN w:val="0"/>
        <w:spacing w:before="1" w:after="0" w:line="240" w:lineRule="auto"/>
        <w:ind w:left="424" w:right="491"/>
        <w:rPr>
          <w:rFonts w:ascii="Carlito" w:eastAsia="Carlito" w:hAnsi="Carlito" w:cs="Carlito"/>
          <w:noProof w:val="0"/>
          <w:sz w:val="24"/>
          <w:szCs w:val="24"/>
          <w:lang w:val="ru-RU"/>
        </w:rPr>
      </w:pPr>
    </w:p>
    <w:p w:rsidR="0069054E" w:rsidRPr="0069054E" w:rsidRDefault="0069054E" w:rsidP="0069054E">
      <w:pPr>
        <w:keepNext/>
        <w:keepLines/>
        <w:widowControl w:val="0"/>
        <w:autoSpaceDE w:val="0"/>
        <w:autoSpaceDN w:val="0"/>
        <w:spacing w:before="256" w:after="0" w:line="240" w:lineRule="auto"/>
        <w:outlineLvl w:val="2"/>
        <w:rPr>
          <w:rFonts w:asciiTheme="majorHAnsi" w:eastAsiaTheme="majorEastAsia" w:hAnsiTheme="majorHAnsi" w:cstheme="majorBidi"/>
          <w:b/>
          <w:noProof w:val="0"/>
          <w:color w:val="1F4D78" w:themeColor="accent1" w:themeShade="7F"/>
          <w:sz w:val="28"/>
          <w:szCs w:val="28"/>
        </w:rPr>
      </w:pPr>
      <w:r w:rsidRPr="0069054E">
        <w:rPr>
          <w:rFonts w:asciiTheme="majorHAnsi" w:eastAsiaTheme="majorEastAsia" w:hAnsiTheme="majorHAnsi" w:cstheme="majorBidi"/>
          <w:b/>
          <w:noProof w:val="0"/>
          <w:color w:val="1F4D78" w:themeColor="accent1" w:themeShade="7F"/>
          <w:sz w:val="28"/>
          <w:szCs w:val="28"/>
        </w:rPr>
        <w:t>Термін надання послуг:</w:t>
      </w:r>
    </w:p>
    <w:p w:rsidR="0069054E" w:rsidRPr="0069054E" w:rsidRDefault="0069054E" w:rsidP="0069054E">
      <w:pPr>
        <w:widowControl w:val="0"/>
        <w:autoSpaceDE w:val="0"/>
        <w:autoSpaceDN w:val="0"/>
        <w:spacing w:after="0" w:line="240" w:lineRule="auto"/>
        <w:ind w:left="450" w:right="419"/>
        <w:jc w:val="both"/>
        <w:rPr>
          <w:rFonts w:ascii="Carlito" w:eastAsia="Carlito" w:hAnsi="Carlito" w:cs="Carlito"/>
          <w:noProof w:val="0"/>
          <w:sz w:val="24"/>
          <w:szCs w:val="24"/>
          <w:lang w:val="ru-RU"/>
        </w:rPr>
      </w:pPr>
      <w:r w:rsidRPr="0069054E">
        <w:rPr>
          <w:rFonts w:ascii="Carlito" w:eastAsia="Carlito" w:hAnsi="Carlito" w:cs="Carlito"/>
          <w:noProof w:val="0"/>
          <w:sz w:val="24"/>
          <w:szCs w:val="24"/>
          <w:lang w:val="ru-RU"/>
        </w:rPr>
        <w:t xml:space="preserve">Послуга починається якнайшвидше з замовлення послуги. Датою початку надання послуги буде дата, зазначена в договорі, але не пізніше, ніж з моменту отримання суми, зазначеної в </w:t>
      </w:r>
      <w:r w:rsidR="00AD024E">
        <w:rPr>
          <w:rFonts w:ascii="Carlito" w:eastAsia="Carlito" w:hAnsi="Carlito" w:cs="Carlito"/>
          <w:noProof w:val="0"/>
          <w:sz w:val="24"/>
          <w:szCs w:val="24"/>
          <w:lang w:val="ru-RU"/>
        </w:rPr>
        <w:t>договорі</w:t>
      </w:r>
      <w:r w:rsidRPr="0069054E">
        <w:rPr>
          <w:rFonts w:ascii="Carlito" w:eastAsia="Carlito" w:hAnsi="Carlito" w:cs="Carlito"/>
          <w:noProof w:val="0"/>
          <w:sz w:val="24"/>
          <w:szCs w:val="24"/>
          <w:lang w:val="ru-RU"/>
        </w:rPr>
        <w:t>. Проект завершується після досягнення мети, зазначеної в договорі, або зазначеної дати завершення.</w:t>
      </w:r>
    </w:p>
    <w:p w:rsidR="0069054E" w:rsidRPr="0069054E" w:rsidRDefault="0069054E" w:rsidP="0069054E">
      <w:pPr>
        <w:widowControl w:val="0"/>
        <w:autoSpaceDE w:val="0"/>
        <w:autoSpaceDN w:val="0"/>
        <w:spacing w:after="0" w:line="240" w:lineRule="auto"/>
        <w:ind w:left="450"/>
        <w:rPr>
          <w:rFonts w:ascii="Carlito" w:eastAsia="Carlito" w:hAnsi="Carlito" w:cs="Carlito"/>
          <w:noProof w:val="0"/>
          <w:sz w:val="20"/>
          <w:szCs w:val="20"/>
          <w:lang w:val="ru-RU"/>
        </w:rPr>
      </w:pPr>
    </w:p>
    <w:p w:rsidR="0069054E" w:rsidRPr="0069054E" w:rsidRDefault="0069054E" w:rsidP="0069054E">
      <w:pPr>
        <w:keepNext/>
        <w:keepLines/>
        <w:widowControl w:val="0"/>
        <w:autoSpaceDE w:val="0"/>
        <w:autoSpaceDN w:val="0"/>
        <w:spacing w:before="256" w:after="0" w:line="240" w:lineRule="auto"/>
        <w:outlineLvl w:val="2"/>
        <w:rPr>
          <w:rFonts w:asciiTheme="majorHAnsi" w:eastAsiaTheme="majorEastAsia" w:hAnsiTheme="majorHAnsi" w:cstheme="majorBidi"/>
          <w:b/>
          <w:noProof w:val="0"/>
          <w:color w:val="1F4D78" w:themeColor="accent1" w:themeShade="7F"/>
          <w:sz w:val="28"/>
          <w:szCs w:val="28"/>
        </w:rPr>
      </w:pPr>
      <w:r w:rsidRPr="0069054E">
        <w:rPr>
          <w:rFonts w:asciiTheme="majorHAnsi" w:eastAsiaTheme="majorEastAsia" w:hAnsiTheme="majorHAnsi" w:cstheme="majorBidi"/>
          <w:b/>
          <w:noProof w:val="0"/>
          <w:color w:val="1F4D78" w:themeColor="accent1" w:themeShade="7F"/>
          <w:sz w:val="28"/>
          <w:szCs w:val="28"/>
        </w:rPr>
        <w:t>Контроль:</w:t>
      </w:r>
    </w:p>
    <w:p w:rsidR="0069054E" w:rsidRPr="0069054E" w:rsidRDefault="0069054E" w:rsidP="0069054E">
      <w:pPr>
        <w:widowControl w:val="0"/>
        <w:autoSpaceDE w:val="0"/>
        <w:autoSpaceDN w:val="0"/>
        <w:spacing w:before="2" w:after="0" w:line="240" w:lineRule="auto"/>
        <w:ind w:left="424"/>
        <w:jc w:val="both"/>
        <w:rPr>
          <w:rFonts w:ascii="Carlito" w:eastAsia="Carlito" w:hAnsi="Carlito" w:cs="Carlito"/>
          <w:noProof w:val="0"/>
          <w:sz w:val="24"/>
          <w:szCs w:val="24"/>
          <w:lang w:val="ru-RU"/>
        </w:rPr>
      </w:pPr>
      <w:r w:rsidRPr="0069054E">
        <w:rPr>
          <w:rFonts w:ascii="Carlito" w:eastAsia="Carlito" w:hAnsi="Carlito" w:cs="Carlito"/>
          <w:noProof w:val="0"/>
          <w:sz w:val="24"/>
          <w:szCs w:val="24"/>
          <w:lang w:val="ru-RU"/>
        </w:rPr>
        <w:t xml:space="preserve">Виконавець зобов'язаний регулярно інформувати клієнта про хід роботи </w:t>
      </w:r>
      <w:r w:rsidR="008A082A">
        <w:rPr>
          <w:rFonts w:ascii="Carlito" w:eastAsia="Carlito" w:hAnsi="Carlito" w:cs="Carlito"/>
          <w:noProof w:val="0"/>
          <w:sz w:val="24"/>
          <w:szCs w:val="24"/>
          <w:lang w:val="ru-RU"/>
        </w:rPr>
        <w:t>Компанії</w:t>
      </w:r>
      <w:bookmarkStart w:id="0" w:name="_GoBack"/>
      <w:bookmarkEnd w:id="0"/>
      <w:r w:rsidRPr="0069054E">
        <w:rPr>
          <w:rFonts w:ascii="Carlito" w:eastAsia="Carlito" w:hAnsi="Carlito" w:cs="Carlito"/>
          <w:noProof w:val="0"/>
          <w:sz w:val="24"/>
          <w:szCs w:val="24"/>
          <w:lang w:val="ru-RU"/>
        </w:rPr>
        <w:t>.</w:t>
      </w:r>
    </w:p>
    <w:p w:rsidR="0069054E" w:rsidRPr="0069054E" w:rsidRDefault="0069054E" w:rsidP="0069054E">
      <w:pPr>
        <w:widowControl w:val="0"/>
        <w:autoSpaceDE w:val="0"/>
        <w:autoSpaceDN w:val="0"/>
        <w:spacing w:before="2" w:after="0" w:line="240" w:lineRule="auto"/>
        <w:ind w:left="424"/>
        <w:jc w:val="both"/>
        <w:rPr>
          <w:rFonts w:ascii="Carlito" w:eastAsia="Carlito" w:hAnsi="Carlito" w:cs="Carlito"/>
          <w:noProof w:val="0"/>
          <w:sz w:val="24"/>
          <w:szCs w:val="24"/>
        </w:rPr>
      </w:pPr>
      <w:r w:rsidRPr="0069054E">
        <w:rPr>
          <w:rFonts w:ascii="Carlito" w:eastAsia="Carlito" w:hAnsi="Carlito" w:cs="Carlito"/>
          <w:noProof w:val="0"/>
          <w:sz w:val="24"/>
          <w:szCs w:val="24"/>
        </w:rPr>
        <w:t xml:space="preserve">Клієнт буде повідомлений, про зміни в австрійському законодавстві, які впливають на діяльність філії, </w:t>
      </w:r>
    </w:p>
    <w:p w:rsidR="0069054E" w:rsidRPr="0069054E" w:rsidRDefault="0069054E" w:rsidP="0069054E">
      <w:pPr>
        <w:widowControl w:val="0"/>
        <w:autoSpaceDE w:val="0"/>
        <w:autoSpaceDN w:val="0"/>
        <w:spacing w:before="2" w:after="0" w:line="240" w:lineRule="auto"/>
        <w:ind w:left="450"/>
        <w:rPr>
          <w:rFonts w:ascii="Carlito" w:eastAsia="Carlito" w:hAnsi="Carlito" w:cs="Carlito"/>
          <w:noProof w:val="0"/>
          <w:sz w:val="20"/>
          <w:szCs w:val="20"/>
        </w:rPr>
      </w:pPr>
    </w:p>
    <w:p w:rsidR="0069054E" w:rsidRPr="0069054E" w:rsidRDefault="0069054E" w:rsidP="0069054E">
      <w:pPr>
        <w:keepNext/>
        <w:keepLines/>
        <w:widowControl w:val="0"/>
        <w:autoSpaceDE w:val="0"/>
        <w:autoSpaceDN w:val="0"/>
        <w:spacing w:before="256" w:after="0" w:line="240" w:lineRule="auto"/>
        <w:outlineLvl w:val="2"/>
        <w:rPr>
          <w:rFonts w:asciiTheme="majorHAnsi" w:eastAsiaTheme="majorEastAsia" w:hAnsiTheme="majorHAnsi" w:cstheme="majorBidi"/>
          <w:b/>
          <w:noProof w:val="0"/>
          <w:color w:val="1F4D78" w:themeColor="accent1" w:themeShade="7F"/>
          <w:sz w:val="28"/>
          <w:szCs w:val="28"/>
        </w:rPr>
      </w:pPr>
      <w:r w:rsidRPr="0069054E">
        <w:rPr>
          <w:rFonts w:asciiTheme="majorHAnsi" w:eastAsiaTheme="majorEastAsia" w:hAnsiTheme="majorHAnsi" w:cstheme="majorBidi"/>
          <w:b/>
          <w:noProof w:val="0"/>
          <w:color w:val="1F4D78" w:themeColor="accent1" w:themeShade="7F"/>
          <w:sz w:val="28"/>
          <w:szCs w:val="28"/>
        </w:rPr>
        <w:t>Розширення та зміна проекту:</w:t>
      </w:r>
    </w:p>
    <w:p w:rsidR="0069054E" w:rsidRPr="0069054E" w:rsidRDefault="0069054E" w:rsidP="0069054E">
      <w:pPr>
        <w:widowControl w:val="0"/>
        <w:autoSpaceDE w:val="0"/>
        <w:autoSpaceDN w:val="0"/>
        <w:spacing w:before="1" w:after="0" w:line="240" w:lineRule="auto"/>
        <w:ind w:left="424" w:right="491"/>
        <w:jc w:val="both"/>
        <w:rPr>
          <w:rFonts w:ascii="Carlito" w:eastAsia="Carlito" w:hAnsi="Carlito" w:cs="Carlito"/>
          <w:b/>
          <w:bCs/>
          <w:noProof w:val="0"/>
          <w:sz w:val="24"/>
          <w:szCs w:val="24"/>
        </w:rPr>
      </w:pPr>
      <w:r w:rsidRPr="0069054E">
        <w:rPr>
          <w:rFonts w:ascii="Carlito" w:eastAsia="Carlito" w:hAnsi="Carlito" w:cs="Carlito"/>
          <w:noProof w:val="0"/>
          <w:sz w:val="24"/>
          <w:szCs w:val="24"/>
        </w:rPr>
        <w:t>Розширення проекту (наприклад, зміни в маркетингових концепціях, пошук персоналу, проведення юридичних консультацій…) мають бути сформульовані та погоджені та не впливати на цю проектну угоду.</w:t>
      </w:r>
    </w:p>
    <w:p w:rsidR="0069054E" w:rsidRPr="0069054E" w:rsidRDefault="0069054E" w:rsidP="0069054E">
      <w:pPr>
        <w:keepNext/>
        <w:keepLines/>
        <w:widowControl w:val="0"/>
        <w:autoSpaceDE w:val="0"/>
        <w:autoSpaceDN w:val="0"/>
        <w:spacing w:before="256" w:after="0" w:line="240" w:lineRule="auto"/>
        <w:outlineLvl w:val="2"/>
        <w:rPr>
          <w:rFonts w:asciiTheme="majorHAnsi" w:eastAsiaTheme="majorEastAsia" w:hAnsiTheme="majorHAnsi" w:cstheme="majorBidi"/>
          <w:b/>
          <w:noProof w:val="0"/>
          <w:color w:val="1F4D78" w:themeColor="accent1" w:themeShade="7F"/>
          <w:sz w:val="28"/>
          <w:szCs w:val="28"/>
        </w:rPr>
      </w:pPr>
      <w:r w:rsidRPr="0069054E">
        <w:rPr>
          <w:rFonts w:asciiTheme="majorHAnsi" w:eastAsiaTheme="majorEastAsia" w:hAnsiTheme="majorHAnsi" w:cstheme="majorBidi"/>
          <w:b/>
          <w:noProof w:val="0"/>
          <w:color w:val="1F4D78" w:themeColor="accent1" w:themeShade="7F"/>
          <w:sz w:val="28"/>
          <w:szCs w:val="28"/>
        </w:rPr>
        <w:t>Дострокове припинення:</w:t>
      </w:r>
    </w:p>
    <w:p w:rsidR="0069054E" w:rsidRPr="0069054E" w:rsidRDefault="0069054E" w:rsidP="0069054E">
      <w:pPr>
        <w:widowControl w:val="0"/>
        <w:autoSpaceDE w:val="0"/>
        <w:autoSpaceDN w:val="0"/>
        <w:spacing w:after="0" w:line="240" w:lineRule="auto"/>
        <w:ind w:left="424" w:right="745"/>
        <w:jc w:val="both"/>
        <w:rPr>
          <w:rFonts w:ascii="Carlito" w:eastAsia="Carlito" w:hAnsi="Carlito" w:cs="Carlito"/>
          <w:noProof w:val="0"/>
          <w:sz w:val="24"/>
          <w:szCs w:val="24"/>
          <w:lang w:val="ru-RU"/>
        </w:rPr>
      </w:pPr>
      <w:r w:rsidRPr="0069054E">
        <w:rPr>
          <w:rFonts w:ascii="Carlito" w:eastAsia="Carlito" w:hAnsi="Carlito" w:cs="Carlito"/>
          <w:noProof w:val="0"/>
          <w:sz w:val="24"/>
          <w:szCs w:val="24"/>
          <w:lang w:val="ru-RU"/>
        </w:rPr>
        <w:t xml:space="preserve">Співпраця може бути припинена в будь-який час, починаючи з шостого місяця, за умови попередження за 2 місяці з обох сторін. Якщо співпраця припиняється, клієнт повинен повідомити суд комерційного реєстру про нового представника та/або нову компанію адресу. Витрати на зміну відповідальних органів оплачує клієнт. Якщо </w:t>
      </w:r>
      <w:r w:rsidRPr="0069054E">
        <w:rPr>
          <w:rFonts w:ascii="Carlito" w:eastAsia="Carlito" w:hAnsi="Carlito" w:cs="Carlito"/>
          <w:noProof w:val="0"/>
          <w:sz w:val="24"/>
          <w:szCs w:val="24"/>
          <w:lang w:val="en-US"/>
        </w:rPr>
        <w:t>Ruttensteiner</w:t>
      </w:r>
      <w:r w:rsidRPr="0069054E">
        <w:rPr>
          <w:rFonts w:ascii="Carlito" w:eastAsia="Carlito" w:hAnsi="Carlito" w:cs="Carlito"/>
          <w:noProof w:val="0"/>
          <w:sz w:val="24"/>
          <w:szCs w:val="24"/>
          <w:lang w:val="ru-RU"/>
        </w:rPr>
        <w:t xml:space="preserve"> дізнається, що клієнт порушує австрійські правила торгівлі, бухгалтерського обліку чи інші чинні закони, </w:t>
      </w:r>
      <w:r w:rsidRPr="0069054E">
        <w:rPr>
          <w:rFonts w:ascii="Carlito" w:eastAsia="Carlito" w:hAnsi="Carlito" w:cs="Carlito"/>
          <w:noProof w:val="0"/>
          <w:sz w:val="24"/>
          <w:szCs w:val="24"/>
          <w:lang w:val="en-US"/>
        </w:rPr>
        <w:t>Ruttensteiner</w:t>
      </w:r>
      <w:r w:rsidRPr="0069054E">
        <w:rPr>
          <w:rFonts w:ascii="Carlito" w:eastAsia="Carlito" w:hAnsi="Carlito" w:cs="Carlito"/>
          <w:noProof w:val="0"/>
          <w:sz w:val="24"/>
          <w:szCs w:val="24"/>
          <w:lang w:val="ru-RU"/>
        </w:rPr>
        <w:t xml:space="preserve"> може негайно розірвати договір.</w:t>
      </w:r>
    </w:p>
    <w:p w:rsidR="0069054E" w:rsidRPr="0069054E" w:rsidRDefault="0069054E" w:rsidP="0069054E">
      <w:pPr>
        <w:widowControl w:val="0"/>
        <w:autoSpaceDE w:val="0"/>
        <w:autoSpaceDN w:val="0"/>
        <w:spacing w:after="0" w:line="240" w:lineRule="auto"/>
        <w:ind w:left="424" w:right="745"/>
        <w:jc w:val="both"/>
        <w:rPr>
          <w:rFonts w:ascii="Carlito" w:eastAsia="Carlito" w:hAnsi="Carlito" w:cs="Carlito"/>
          <w:noProof w:val="0"/>
          <w:sz w:val="24"/>
          <w:szCs w:val="24"/>
          <w:lang w:val="ru-RU"/>
        </w:rPr>
      </w:pPr>
    </w:p>
    <w:p w:rsidR="0069054E" w:rsidRPr="0069054E" w:rsidRDefault="0069054E" w:rsidP="0069054E">
      <w:pPr>
        <w:keepNext/>
        <w:keepLines/>
        <w:widowControl w:val="0"/>
        <w:autoSpaceDE w:val="0"/>
        <w:autoSpaceDN w:val="0"/>
        <w:spacing w:before="256" w:after="0" w:line="240" w:lineRule="auto"/>
        <w:outlineLvl w:val="2"/>
        <w:rPr>
          <w:rFonts w:asciiTheme="majorHAnsi" w:eastAsiaTheme="majorEastAsia" w:hAnsiTheme="majorHAnsi" w:cstheme="majorBidi"/>
          <w:b/>
          <w:noProof w:val="0"/>
          <w:color w:val="1F4D78" w:themeColor="accent1" w:themeShade="7F"/>
          <w:sz w:val="28"/>
          <w:szCs w:val="28"/>
        </w:rPr>
      </w:pPr>
      <w:r w:rsidRPr="0069054E">
        <w:rPr>
          <w:rFonts w:asciiTheme="majorHAnsi" w:eastAsiaTheme="majorEastAsia" w:hAnsiTheme="majorHAnsi" w:cstheme="majorBidi"/>
          <w:b/>
          <w:noProof w:val="0"/>
          <w:color w:val="1F4D78" w:themeColor="accent1" w:themeShade="7F"/>
          <w:sz w:val="28"/>
          <w:szCs w:val="28"/>
        </w:rPr>
        <w:t>Витрати в разі розірвання договору:</w:t>
      </w:r>
    </w:p>
    <w:p w:rsidR="0069054E" w:rsidRPr="0069054E" w:rsidRDefault="0069054E" w:rsidP="0069054E">
      <w:pPr>
        <w:widowControl w:val="0"/>
        <w:autoSpaceDE w:val="0"/>
        <w:autoSpaceDN w:val="0"/>
        <w:spacing w:before="1" w:after="0" w:line="240" w:lineRule="auto"/>
        <w:ind w:left="424" w:right="491"/>
        <w:rPr>
          <w:rFonts w:ascii="Carlito" w:eastAsia="Carlito" w:hAnsi="Carlito" w:cs="Carlito"/>
          <w:noProof w:val="0"/>
          <w:sz w:val="20"/>
          <w:szCs w:val="20"/>
        </w:rPr>
      </w:pPr>
      <w:r w:rsidRPr="0069054E">
        <w:rPr>
          <w:rFonts w:ascii="Carlito" w:eastAsia="Carlito" w:hAnsi="Carlito" w:cs="Carlito"/>
          <w:noProof w:val="0"/>
          <w:sz w:val="24"/>
          <w:szCs w:val="24"/>
          <w:lang w:val="ru-RU"/>
        </w:rPr>
        <w:t>Повне або часткове повернення вже виставлених рахунків або сплачених компонентів винагороди виключається у випадку розірвання контракту, що прирівнюється до його закінчення</w:t>
      </w:r>
      <w:r w:rsidRPr="0069054E">
        <w:rPr>
          <w:rFonts w:ascii="Carlito" w:eastAsia="Carlito" w:hAnsi="Carlito" w:cs="Carlito"/>
          <w:noProof w:val="0"/>
          <w:sz w:val="20"/>
          <w:szCs w:val="20"/>
        </w:rPr>
        <w:t xml:space="preserve">.  </w:t>
      </w:r>
    </w:p>
    <w:p w:rsidR="0069054E" w:rsidRPr="0069054E" w:rsidRDefault="0069054E" w:rsidP="0069054E">
      <w:pPr>
        <w:widowControl w:val="0"/>
        <w:autoSpaceDE w:val="0"/>
        <w:autoSpaceDN w:val="0"/>
        <w:spacing w:before="1" w:after="0" w:line="240" w:lineRule="auto"/>
        <w:ind w:left="424" w:right="491"/>
        <w:rPr>
          <w:rFonts w:ascii="Carlito" w:eastAsia="Carlito" w:hAnsi="Carlito" w:cs="Carlito"/>
          <w:noProof w:val="0"/>
          <w:sz w:val="20"/>
          <w:szCs w:val="20"/>
        </w:rPr>
      </w:pPr>
    </w:p>
    <w:p w:rsidR="0069054E" w:rsidRPr="0069054E" w:rsidRDefault="0069054E" w:rsidP="0069054E">
      <w:pPr>
        <w:keepNext/>
        <w:keepLines/>
        <w:widowControl w:val="0"/>
        <w:autoSpaceDE w:val="0"/>
        <w:autoSpaceDN w:val="0"/>
        <w:spacing w:before="256" w:after="0" w:line="240" w:lineRule="auto"/>
        <w:outlineLvl w:val="2"/>
        <w:rPr>
          <w:rFonts w:asciiTheme="majorHAnsi" w:eastAsiaTheme="majorEastAsia" w:hAnsiTheme="majorHAnsi" w:cstheme="majorBidi"/>
          <w:b/>
          <w:noProof w:val="0"/>
          <w:color w:val="1F4D78" w:themeColor="accent1" w:themeShade="7F"/>
          <w:sz w:val="28"/>
          <w:szCs w:val="28"/>
        </w:rPr>
      </w:pPr>
      <w:r w:rsidRPr="0069054E">
        <w:rPr>
          <w:rFonts w:asciiTheme="majorHAnsi" w:eastAsiaTheme="majorEastAsia" w:hAnsiTheme="majorHAnsi" w:cstheme="majorBidi"/>
          <w:b/>
          <w:noProof w:val="0"/>
          <w:color w:val="1F4D78" w:themeColor="accent1" w:themeShade="7F"/>
          <w:sz w:val="28"/>
          <w:szCs w:val="28"/>
        </w:rPr>
        <w:t>Незалежність в виконанні наказів клієента:</w:t>
      </w:r>
    </w:p>
    <w:p w:rsidR="0069054E" w:rsidRPr="0069054E" w:rsidRDefault="0069054E" w:rsidP="0069054E">
      <w:pPr>
        <w:widowControl w:val="0"/>
        <w:autoSpaceDE w:val="0"/>
        <w:autoSpaceDN w:val="0"/>
        <w:spacing w:before="1" w:after="0" w:line="240" w:lineRule="auto"/>
        <w:ind w:left="424" w:right="491"/>
        <w:jc w:val="both"/>
        <w:rPr>
          <w:rFonts w:ascii="Carlito" w:eastAsia="Carlito" w:hAnsi="Carlito" w:cs="Carlito"/>
          <w:bCs/>
          <w:noProof w:val="0"/>
          <w:sz w:val="24"/>
          <w:szCs w:val="24"/>
        </w:rPr>
      </w:pPr>
      <w:r w:rsidRPr="0069054E">
        <w:rPr>
          <w:rFonts w:ascii="Carlito" w:eastAsia="Carlito" w:hAnsi="Carlito" w:cs="Carlito"/>
          <w:bCs/>
          <w:noProof w:val="0"/>
          <w:sz w:val="24"/>
          <w:szCs w:val="24"/>
        </w:rPr>
        <w:t>Якщо це не обумовлено характером замовлення, підрядник не має підпорядковуватись будь-яким інструкціям замовника при виконанні договору або при виконанні взятого ним замовлення щодо розподілу часу та організації діяльності.</w:t>
      </w:r>
    </w:p>
    <w:p w:rsidR="0069054E" w:rsidRPr="0069054E" w:rsidRDefault="0069054E" w:rsidP="0069054E">
      <w:pPr>
        <w:keepNext/>
        <w:keepLines/>
        <w:widowControl w:val="0"/>
        <w:autoSpaceDE w:val="0"/>
        <w:autoSpaceDN w:val="0"/>
        <w:spacing w:before="256" w:after="0" w:line="240" w:lineRule="auto"/>
        <w:outlineLvl w:val="2"/>
        <w:rPr>
          <w:rFonts w:asciiTheme="majorHAnsi" w:eastAsiaTheme="majorEastAsia" w:hAnsiTheme="majorHAnsi" w:cstheme="majorBidi"/>
          <w:b/>
          <w:noProof w:val="0"/>
          <w:color w:val="1F4D78" w:themeColor="accent1" w:themeShade="7F"/>
          <w:sz w:val="28"/>
          <w:szCs w:val="28"/>
        </w:rPr>
      </w:pPr>
      <w:r w:rsidRPr="0069054E">
        <w:rPr>
          <w:rFonts w:asciiTheme="majorHAnsi" w:eastAsiaTheme="majorEastAsia" w:hAnsiTheme="majorHAnsi" w:cstheme="majorBidi"/>
          <w:b/>
          <w:noProof w:val="0"/>
          <w:color w:val="1F4D78" w:themeColor="accent1" w:themeShade="7F"/>
          <w:sz w:val="28"/>
          <w:szCs w:val="28"/>
        </w:rPr>
        <w:t>Конфіденційність:</w:t>
      </w:r>
    </w:p>
    <w:p w:rsidR="0069054E" w:rsidRPr="0069054E" w:rsidRDefault="0069054E" w:rsidP="0069054E">
      <w:pPr>
        <w:widowControl w:val="0"/>
        <w:autoSpaceDE w:val="0"/>
        <w:autoSpaceDN w:val="0"/>
        <w:spacing w:after="0" w:line="240" w:lineRule="auto"/>
        <w:ind w:left="424" w:right="525"/>
        <w:jc w:val="both"/>
        <w:rPr>
          <w:rFonts w:ascii="Carlito" w:eastAsia="Carlito" w:hAnsi="Carlito" w:cs="Carlito"/>
          <w:noProof w:val="0"/>
          <w:sz w:val="24"/>
          <w:szCs w:val="24"/>
          <w:lang w:val="ru-RU"/>
        </w:rPr>
      </w:pPr>
      <w:r w:rsidRPr="0069054E">
        <w:rPr>
          <w:rFonts w:ascii="Carlito" w:eastAsia="Carlito" w:hAnsi="Carlito" w:cs="Carlito"/>
          <w:noProof w:val="0"/>
          <w:sz w:val="24"/>
          <w:szCs w:val="24"/>
          <w:lang w:val="ru-RU"/>
        </w:rPr>
        <w:t>Вся інформація, яка доводиться до відома виконавця в ході його консультаційної роботи, є конфіденційною. Підрядник зобов'язується використовувати цю інформацію лише в контексті цього договору та не передавати її третім особам. Інформація, позначена замовником як суворо конфіденційна, може бути використана підрядником лише за чіткою згодою замовника.</w:t>
      </w:r>
    </w:p>
    <w:p w:rsidR="0069054E" w:rsidRPr="0069054E" w:rsidRDefault="0069054E" w:rsidP="0069054E">
      <w:pPr>
        <w:keepNext/>
        <w:keepLines/>
        <w:widowControl w:val="0"/>
        <w:autoSpaceDE w:val="0"/>
        <w:autoSpaceDN w:val="0"/>
        <w:spacing w:before="256" w:after="0" w:line="240" w:lineRule="auto"/>
        <w:outlineLvl w:val="2"/>
        <w:rPr>
          <w:rFonts w:asciiTheme="majorHAnsi" w:eastAsiaTheme="majorEastAsia" w:hAnsiTheme="majorHAnsi" w:cstheme="majorBidi"/>
          <w:b/>
          <w:noProof w:val="0"/>
          <w:color w:val="1F4D78" w:themeColor="accent1" w:themeShade="7F"/>
          <w:sz w:val="28"/>
          <w:szCs w:val="28"/>
        </w:rPr>
      </w:pPr>
      <w:r w:rsidRPr="0069054E">
        <w:rPr>
          <w:rFonts w:asciiTheme="majorHAnsi" w:eastAsiaTheme="majorEastAsia" w:hAnsiTheme="majorHAnsi" w:cstheme="majorBidi"/>
          <w:b/>
          <w:noProof w:val="0"/>
          <w:color w:val="1F4D78" w:themeColor="accent1" w:themeShade="7F"/>
          <w:sz w:val="28"/>
          <w:szCs w:val="28"/>
        </w:rPr>
        <w:t>Платіжи:</w:t>
      </w:r>
    </w:p>
    <w:p w:rsidR="0069054E" w:rsidRPr="0069054E" w:rsidRDefault="0069054E" w:rsidP="0069054E">
      <w:pPr>
        <w:widowControl w:val="0"/>
        <w:autoSpaceDE w:val="0"/>
        <w:autoSpaceDN w:val="0"/>
        <w:spacing w:before="1" w:after="0" w:line="240" w:lineRule="auto"/>
        <w:ind w:left="424" w:right="710"/>
        <w:rPr>
          <w:rFonts w:ascii="Carlito" w:eastAsia="Carlito" w:hAnsi="Carlito" w:cs="Carlito"/>
          <w:noProof w:val="0"/>
          <w:sz w:val="24"/>
          <w:szCs w:val="24"/>
        </w:rPr>
      </w:pPr>
      <w:r w:rsidRPr="0069054E">
        <w:rPr>
          <w:rFonts w:ascii="Carlito" w:eastAsia="Carlito" w:hAnsi="Carlito" w:cs="Carlito"/>
          <w:noProof w:val="0"/>
          <w:sz w:val="24"/>
          <w:szCs w:val="24"/>
        </w:rPr>
        <w:t xml:space="preserve">Рахунки завжди мають бути негайно сплачени після отримання. Рахунки, неоплачені понад 30 днів, будуть передані до KSV1870. Банківські реквізити: </w:t>
      </w:r>
      <w:r w:rsidRPr="0069054E">
        <w:rPr>
          <w:rFonts w:ascii="Carlito" w:eastAsia="Carlito" w:hAnsi="Carlito" w:cs="Carlito"/>
          <w:noProof w:val="0"/>
          <w:sz w:val="24"/>
          <w:szCs w:val="24"/>
          <w:lang w:val="en-US"/>
        </w:rPr>
        <w:t>Ruttensteiner</w:t>
      </w:r>
      <w:r w:rsidRPr="0069054E">
        <w:rPr>
          <w:rFonts w:ascii="Carlito" w:eastAsia="Carlito" w:hAnsi="Carlito" w:cs="Carlito"/>
          <w:noProof w:val="0"/>
          <w:sz w:val="24"/>
          <w:szCs w:val="24"/>
        </w:rPr>
        <w:t xml:space="preserve"> </w:t>
      </w:r>
      <w:r w:rsidRPr="0069054E">
        <w:rPr>
          <w:rFonts w:ascii="Carlito" w:eastAsia="Carlito" w:hAnsi="Carlito" w:cs="Carlito"/>
          <w:noProof w:val="0"/>
          <w:sz w:val="24"/>
          <w:szCs w:val="24"/>
          <w:lang w:val="en-US"/>
        </w:rPr>
        <w:t>GmbH</w:t>
      </w:r>
    </w:p>
    <w:p w:rsidR="0069054E" w:rsidRPr="0069054E" w:rsidRDefault="0069054E" w:rsidP="0069054E">
      <w:pPr>
        <w:widowControl w:val="0"/>
        <w:autoSpaceDE w:val="0"/>
        <w:autoSpaceDN w:val="0"/>
        <w:spacing w:after="0" w:line="244" w:lineRule="exact"/>
        <w:ind w:left="424"/>
        <w:rPr>
          <w:rFonts w:ascii="Carlito" w:eastAsia="Carlito" w:hAnsi="Carlito" w:cs="Carlito"/>
          <w:noProof w:val="0"/>
          <w:sz w:val="24"/>
          <w:szCs w:val="24"/>
        </w:rPr>
      </w:pPr>
      <w:r w:rsidRPr="0069054E">
        <w:rPr>
          <w:rFonts w:ascii="Carlito" w:eastAsia="Carlito" w:hAnsi="Carlito" w:cs="Carlito"/>
          <w:noProof w:val="0"/>
          <w:sz w:val="24"/>
          <w:szCs w:val="24"/>
        </w:rPr>
        <w:t>Банківський рахунок для клієнта з-за меж ЄС</w:t>
      </w:r>
    </w:p>
    <w:p w:rsidR="0069054E" w:rsidRPr="0069054E" w:rsidRDefault="0069054E" w:rsidP="0069054E">
      <w:pPr>
        <w:widowControl w:val="0"/>
        <w:autoSpaceDE w:val="0"/>
        <w:autoSpaceDN w:val="0"/>
        <w:spacing w:after="0" w:line="244" w:lineRule="exact"/>
        <w:ind w:left="424"/>
        <w:rPr>
          <w:rFonts w:ascii="Carlito" w:eastAsia="Carlito" w:hAnsi="Carlito" w:cs="Carlito"/>
          <w:noProof w:val="0"/>
          <w:sz w:val="24"/>
          <w:szCs w:val="24"/>
        </w:rPr>
      </w:pPr>
      <w:r w:rsidRPr="0069054E">
        <w:rPr>
          <w:rFonts w:ascii="Carlito" w:eastAsia="Carlito" w:hAnsi="Carlito" w:cs="Carlito"/>
          <w:noProof w:val="0"/>
          <w:sz w:val="24"/>
          <w:szCs w:val="24"/>
        </w:rPr>
        <w:lastRenderedPageBreak/>
        <w:t>€</w:t>
      </w:r>
      <w:r w:rsidRPr="0069054E">
        <w:rPr>
          <w:rFonts w:ascii="Carlito" w:eastAsia="Carlito" w:hAnsi="Carlito" w:cs="Carlito"/>
          <w:noProof w:val="0"/>
          <w:spacing w:val="-7"/>
          <w:sz w:val="24"/>
          <w:szCs w:val="24"/>
        </w:rPr>
        <w:t xml:space="preserve"> </w:t>
      </w:r>
      <w:r w:rsidRPr="0069054E">
        <w:rPr>
          <w:rFonts w:ascii="Carlito" w:eastAsia="Carlito" w:hAnsi="Carlito" w:cs="Carlito"/>
          <w:noProof w:val="0"/>
          <w:sz w:val="24"/>
          <w:szCs w:val="24"/>
          <w:lang w:val="en-US"/>
        </w:rPr>
        <w:t>Bank</w:t>
      </w:r>
      <w:r w:rsidRPr="0069054E">
        <w:rPr>
          <w:rFonts w:ascii="Carlito" w:eastAsia="Carlito" w:hAnsi="Carlito" w:cs="Carlito"/>
          <w:noProof w:val="0"/>
          <w:spacing w:val="-5"/>
          <w:sz w:val="24"/>
          <w:szCs w:val="24"/>
        </w:rPr>
        <w:t xml:space="preserve"> </w:t>
      </w:r>
      <w:r w:rsidRPr="0069054E">
        <w:rPr>
          <w:rFonts w:ascii="Carlito" w:eastAsia="Carlito" w:hAnsi="Carlito" w:cs="Carlito"/>
          <w:noProof w:val="0"/>
          <w:sz w:val="24"/>
          <w:szCs w:val="24"/>
          <w:lang w:val="en-US"/>
        </w:rPr>
        <w:t>Account</w:t>
      </w:r>
      <w:r w:rsidRPr="0069054E">
        <w:rPr>
          <w:rFonts w:ascii="Carlito" w:eastAsia="Carlito" w:hAnsi="Carlito" w:cs="Carlito"/>
          <w:noProof w:val="0"/>
          <w:sz w:val="24"/>
          <w:szCs w:val="24"/>
        </w:rPr>
        <w:t>:</w:t>
      </w:r>
      <w:r w:rsidRPr="0069054E">
        <w:rPr>
          <w:rFonts w:ascii="Carlito" w:eastAsia="Carlito" w:hAnsi="Carlito" w:cs="Carlito"/>
          <w:noProof w:val="0"/>
          <w:spacing w:val="-6"/>
          <w:sz w:val="24"/>
          <w:szCs w:val="24"/>
        </w:rPr>
        <w:t xml:space="preserve"> </w:t>
      </w:r>
      <w:r w:rsidRPr="0069054E">
        <w:rPr>
          <w:rFonts w:ascii="Carlito" w:eastAsia="Carlito" w:hAnsi="Carlito" w:cs="Carlito"/>
          <w:noProof w:val="0"/>
          <w:sz w:val="24"/>
          <w:szCs w:val="24"/>
          <w:lang w:val="en-US"/>
        </w:rPr>
        <w:t>Raiffeisenbank</w:t>
      </w:r>
      <w:r w:rsidRPr="0069054E">
        <w:rPr>
          <w:rFonts w:ascii="Carlito" w:eastAsia="Carlito" w:hAnsi="Carlito" w:cs="Carlito"/>
          <w:noProof w:val="0"/>
          <w:spacing w:val="-5"/>
          <w:sz w:val="24"/>
          <w:szCs w:val="24"/>
        </w:rPr>
        <w:t xml:space="preserve"> </w:t>
      </w:r>
      <w:r w:rsidRPr="0069054E">
        <w:rPr>
          <w:rFonts w:ascii="Carlito" w:eastAsia="Carlito" w:hAnsi="Carlito" w:cs="Carlito"/>
          <w:noProof w:val="0"/>
          <w:sz w:val="24"/>
          <w:szCs w:val="24"/>
          <w:lang w:val="en-US"/>
        </w:rPr>
        <w:t>IBAN</w:t>
      </w:r>
      <w:r w:rsidRPr="0069054E">
        <w:rPr>
          <w:rFonts w:ascii="Carlito" w:eastAsia="Carlito" w:hAnsi="Carlito" w:cs="Carlito"/>
          <w:noProof w:val="0"/>
          <w:sz w:val="24"/>
          <w:szCs w:val="24"/>
        </w:rPr>
        <w:t>:</w:t>
      </w:r>
      <w:r w:rsidRPr="0069054E">
        <w:rPr>
          <w:rFonts w:ascii="Carlito" w:eastAsia="Carlito" w:hAnsi="Carlito" w:cs="Carlito"/>
          <w:noProof w:val="0"/>
          <w:spacing w:val="-6"/>
          <w:sz w:val="24"/>
          <w:szCs w:val="24"/>
        </w:rPr>
        <w:t xml:space="preserve"> </w:t>
      </w:r>
      <w:r w:rsidRPr="0069054E">
        <w:rPr>
          <w:rFonts w:ascii="Carlito" w:eastAsia="Carlito" w:hAnsi="Carlito" w:cs="Carlito"/>
          <w:noProof w:val="0"/>
          <w:sz w:val="24"/>
          <w:szCs w:val="24"/>
          <w:lang w:val="en-US"/>
        </w:rPr>
        <w:t>AT</w:t>
      </w:r>
      <w:r w:rsidRPr="0069054E">
        <w:rPr>
          <w:rFonts w:ascii="Carlito" w:eastAsia="Carlito" w:hAnsi="Carlito" w:cs="Carlito"/>
          <w:noProof w:val="0"/>
          <w:sz w:val="24"/>
          <w:szCs w:val="24"/>
        </w:rPr>
        <w:t>38</w:t>
      </w:r>
      <w:r w:rsidRPr="0069054E">
        <w:rPr>
          <w:rFonts w:ascii="Carlito" w:eastAsia="Carlito" w:hAnsi="Carlito" w:cs="Carlito"/>
          <w:noProof w:val="0"/>
          <w:spacing w:val="-6"/>
          <w:sz w:val="24"/>
          <w:szCs w:val="24"/>
        </w:rPr>
        <w:t xml:space="preserve"> </w:t>
      </w:r>
      <w:r w:rsidRPr="0069054E">
        <w:rPr>
          <w:rFonts w:ascii="Carlito" w:eastAsia="Carlito" w:hAnsi="Carlito" w:cs="Carlito"/>
          <w:noProof w:val="0"/>
          <w:sz w:val="24"/>
          <w:szCs w:val="24"/>
        </w:rPr>
        <w:t>3411</w:t>
      </w:r>
      <w:r w:rsidRPr="0069054E">
        <w:rPr>
          <w:rFonts w:ascii="Carlito" w:eastAsia="Carlito" w:hAnsi="Carlito" w:cs="Carlito"/>
          <w:noProof w:val="0"/>
          <w:spacing w:val="-6"/>
          <w:sz w:val="24"/>
          <w:szCs w:val="24"/>
        </w:rPr>
        <w:t xml:space="preserve"> </w:t>
      </w:r>
      <w:r w:rsidRPr="0069054E">
        <w:rPr>
          <w:rFonts w:ascii="Carlito" w:eastAsia="Carlito" w:hAnsi="Carlito" w:cs="Carlito"/>
          <w:noProof w:val="0"/>
          <w:sz w:val="24"/>
          <w:szCs w:val="24"/>
        </w:rPr>
        <w:t>4000</w:t>
      </w:r>
      <w:r w:rsidRPr="0069054E">
        <w:rPr>
          <w:rFonts w:ascii="Carlito" w:eastAsia="Carlito" w:hAnsi="Carlito" w:cs="Carlito"/>
          <w:noProof w:val="0"/>
          <w:spacing w:val="-6"/>
          <w:sz w:val="24"/>
          <w:szCs w:val="24"/>
        </w:rPr>
        <w:t xml:space="preserve"> </w:t>
      </w:r>
      <w:r w:rsidRPr="0069054E">
        <w:rPr>
          <w:rFonts w:ascii="Carlito" w:eastAsia="Carlito" w:hAnsi="Carlito" w:cs="Carlito"/>
          <w:noProof w:val="0"/>
          <w:sz w:val="24"/>
          <w:szCs w:val="24"/>
        </w:rPr>
        <w:t>0010</w:t>
      </w:r>
      <w:r w:rsidRPr="0069054E">
        <w:rPr>
          <w:rFonts w:ascii="Carlito" w:eastAsia="Carlito" w:hAnsi="Carlito" w:cs="Carlito"/>
          <w:noProof w:val="0"/>
          <w:spacing w:val="-6"/>
          <w:sz w:val="24"/>
          <w:szCs w:val="24"/>
        </w:rPr>
        <w:t xml:space="preserve"> </w:t>
      </w:r>
      <w:r w:rsidRPr="0069054E">
        <w:rPr>
          <w:rFonts w:ascii="Carlito" w:eastAsia="Carlito" w:hAnsi="Carlito" w:cs="Carlito"/>
          <w:noProof w:val="0"/>
          <w:sz w:val="24"/>
          <w:szCs w:val="24"/>
        </w:rPr>
        <w:t>5908</w:t>
      </w:r>
      <w:r w:rsidRPr="0069054E">
        <w:rPr>
          <w:rFonts w:ascii="Carlito" w:eastAsia="Carlito" w:hAnsi="Carlito" w:cs="Carlito"/>
          <w:noProof w:val="0"/>
          <w:spacing w:val="-6"/>
          <w:sz w:val="24"/>
          <w:szCs w:val="24"/>
        </w:rPr>
        <w:t xml:space="preserve"> </w:t>
      </w:r>
      <w:r w:rsidRPr="0069054E">
        <w:rPr>
          <w:rFonts w:ascii="Carlito" w:eastAsia="Carlito" w:hAnsi="Carlito" w:cs="Carlito"/>
          <w:noProof w:val="0"/>
          <w:sz w:val="24"/>
          <w:szCs w:val="24"/>
          <w:lang w:val="en-US"/>
        </w:rPr>
        <w:t>BIC</w:t>
      </w:r>
      <w:r w:rsidRPr="0069054E">
        <w:rPr>
          <w:rFonts w:ascii="Carlito" w:eastAsia="Carlito" w:hAnsi="Carlito" w:cs="Carlito"/>
          <w:noProof w:val="0"/>
          <w:sz w:val="24"/>
          <w:szCs w:val="24"/>
        </w:rPr>
        <w:t>:</w:t>
      </w:r>
      <w:r w:rsidRPr="0069054E">
        <w:rPr>
          <w:rFonts w:ascii="Carlito" w:eastAsia="Carlito" w:hAnsi="Carlito" w:cs="Carlito"/>
          <w:noProof w:val="0"/>
          <w:spacing w:val="-7"/>
          <w:sz w:val="24"/>
          <w:szCs w:val="24"/>
        </w:rPr>
        <w:t xml:space="preserve"> </w:t>
      </w:r>
      <w:r w:rsidRPr="0069054E">
        <w:rPr>
          <w:rFonts w:ascii="Carlito" w:eastAsia="Carlito" w:hAnsi="Carlito" w:cs="Carlito"/>
          <w:noProof w:val="0"/>
          <w:spacing w:val="-2"/>
          <w:sz w:val="24"/>
          <w:szCs w:val="24"/>
          <w:lang w:val="en-US"/>
        </w:rPr>
        <w:t>RZOOAT</w:t>
      </w:r>
      <w:r w:rsidRPr="0069054E">
        <w:rPr>
          <w:rFonts w:ascii="Carlito" w:eastAsia="Carlito" w:hAnsi="Carlito" w:cs="Carlito"/>
          <w:noProof w:val="0"/>
          <w:spacing w:val="-2"/>
          <w:sz w:val="24"/>
          <w:szCs w:val="24"/>
        </w:rPr>
        <w:t>2</w:t>
      </w:r>
      <w:r w:rsidRPr="0069054E">
        <w:rPr>
          <w:rFonts w:ascii="Carlito" w:eastAsia="Carlito" w:hAnsi="Carlito" w:cs="Carlito"/>
          <w:noProof w:val="0"/>
          <w:spacing w:val="-2"/>
          <w:sz w:val="24"/>
          <w:szCs w:val="24"/>
          <w:lang w:val="en-US"/>
        </w:rPr>
        <w:t>L</w:t>
      </w:r>
      <w:r w:rsidRPr="0069054E">
        <w:rPr>
          <w:rFonts w:ascii="Carlito" w:eastAsia="Carlito" w:hAnsi="Carlito" w:cs="Carlito"/>
          <w:noProof w:val="0"/>
          <w:spacing w:val="-2"/>
          <w:sz w:val="24"/>
          <w:szCs w:val="24"/>
        </w:rPr>
        <w:t>114</w:t>
      </w:r>
    </w:p>
    <w:p w:rsidR="0069054E" w:rsidRPr="0069054E" w:rsidRDefault="0069054E" w:rsidP="0069054E">
      <w:pPr>
        <w:widowControl w:val="0"/>
        <w:autoSpaceDE w:val="0"/>
        <w:autoSpaceDN w:val="0"/>
        <w:spacing w:after="0" w:line="240" w:lineRule="auto"/>
        <w:ind w:left="424"/>
        <w:jc w:val="both"/>
        <w:rPr>
          <w:rFonts w:ascii="Carlito" w:eastAsia="Carlito" w:hAnsi="Carlito" w:cs="Carlito"/>
          <w:noProof w:val="0"/>
          <w:sz w:val="24"/>
          <w:szCs w:val="24"/>
        </w:rPr>
      </w:pPr>
      <w:r w:rsidRPr="0069054E">
        <w:rPr>
          <w:rFonts w:ascii="Carlito" w:eastAsia="Carlito" w:hAnsi="Carlito" w:cs="Carlito"/>
          <w:noProof w:val="0"/>
          <w:sz w:val="24"/>
          <w:szCs w:val="24"/>
        </w:rPr>
        <w:t>Банківський рахунок для клієнтів в межах ЄС</w:t>
      </w:r>
    </w:p>
    <w:p w:rsidR="0069054E" w:rsidRPr="0069054E" w:rsidRDefault="0069054E" w:rsidP="0069054E">
      <w:pPr>
        <w:widowControl w:val="0"/>
        <w:autoSpaceDE w:val="0"/>
        <w:autoSpaceDN w:val="0"/>
        <w:spacing w:after="0" w:line="240" w:lineRule="auto"/>
        <w:ind w:left="424"/>
        <w:jc w:val="both"/>
        <w:rPr>
          <w:rFonts w:ascii="Carlito" w:eastAsia="Carlito" w:hAnsi="Carlito" w:cs="Carlito"/>
          <w:noProof w:val="0"/>
          <w:sz w:val="24"/>
          <w:szCs w:val="24"/>
        </w:rPr>
      </w:pPr>
      <w:r w:rsidRPr="0069054E">
        <w:rPr>
          <w:rFonts w:ascii="Carlito" w:eastAsia="Carlito" w:hAnsi="Carlito" w:cs="Carlito"/>
          <w:noProof w:val="0"/>
          <w:sz w:val="24"/>
          <w:szCs w:val="24"/>
        </w:rPr>
        <w:t>€</w:t>
      </w:r>
      <w:r w:rsidRPr="0069054E">
        <w:rPr>
          <w:rFonts w:ascii="Carlito" w:eastAsia="Carlito" w:hAnsi="Carlito" w:cs="Carlito"/>
          <w:noProof w:val="0"/>
          <w:spacing w:val="-5"/>
          <w:sz w:val="24"/>
          <w:szCs w:val="24"/>
        </w:rPr>
        <w:t xml:space="preserve"> </w:t>
      </w:r>
      <w:r w:rsidRPr="0069054E">
        <w:rPr>
          <w:rFonts w:ascii="Carlito" w:eastAsia="Carlito" w:hAnsi="Carlito" w:cs="Carlito"/>
          <w:noProof w:val="0"/>
          <w:sz w:val="24"/>
          <w:szCs w:val="24"/>
          <w:lang w:val="en-US"/>
        </w:rPr>
        <w:t>Bank</w:t>
      </w:r>
      <w:r w:rsidRPr="0069054E">
        <w:rPr>
          <w:rFonts w:ascii="Carlito" w:eastAsia="Carlito" w:hAnsi="Carlito" w:cs="Carlito"/>
          <w:noProof w:val="0"/>
          <w:spacing w:val="-4"/>
          <w:sz w:val="24"/>
          <w:szCs w:val="24"/>
        </w:rPr>
        <w:t xml:space="preserve"> </w:t>
      </w:r>
      <w:r w:rsidRPr="0069054E">
        <w:rPr>
          <w:rFonts w:ascii="Carlito" w:eastAsia="Carlito" w:hAnsi="Carlito" w:cs="Carlito"/>
          <w:noProof w:val="0"/>
          <w:sz w:val="24"/>
          <w:szCs w:val="24"/>
          <w:lang w:val="en-US"/>
        </w:rPr>
        <w:t>Account</w:t>
      </w:r>
      <w:r w:rsidRPr="0069054E">
        <w:rPr>
          <w:rFonts w:ascii="Carlito" w:eastAsia="Carlito" w:hAnsi="Carlito" w:cs="Carlito"/>
          <w:noProof w:val="0"/>
          <w:sz w:val="24"/>
          <w:szCs w:val="24"/>
        </w:rPr>
        <w:t>:</w:t>
      </w:r>
      <w:r w:rsidRPr="0069054E">
        <w:rPr>
          <w:rFonts w:ascii="Carlito" w:eastAsia="Carlito" w:hAnsi="Carlito" w:cs="Carlito"/>
          <w:noProof w:val="0"/>
          <w:spacing w:val="-4"/>
          <w:sz w:val="24"/>
          <w:szCs w:val="24"/>
        </w:rPr>
        <w:t xml:space="preserve"> </w:t>
      </w:r>
      <w:r w:rsidRPr="0069054E">
        <w:rPr>
          <w:rFonts w:ascii="Carlito" w:eastAsia="Carlito" w:hAnsi="Carlito" w:cs="Carlito"/>
          <w:noProof w:val="0"/>
          <w:sz w:val="24"/>
          <w:szCs w:val="24"/>
          <w:lang w:val="en-US"/>
        </w:rPr>
        <w:t>VKB</w:t>
      </w:r>
      <w:r w:rsidRPr="0069054E">
        <w:rPr>
          <w:rFonts w:ascii="Carlito" w:eastAsia="Carlito" w:hAnsi="Carlito" w:cs="Carlito"/>
          <w:noProof w:val="0"/>
          <w:spacing w:val="-5"/>
          <w:sz w:val="24"/>
          <w:szCs w:val="24"/>
        </w:rPr>
        <w:t xml:space="preserve"> </w:t>
      </w:r>
      <w:r w:rsidRPr="0069054E">
        <w:rPr>
          <w:rFonts w:ascii="Carlito" w:eastAsia="Carlito" w:hAnsi="Carlito" w:cs="Carlito"/>
          <w:noProof w:val="0"/>
          <w:sz w:val="24"/>
          <w:szCs w:val="24"/>
          <w:lang w:val="en-US"/>
        </w:rPr>
        <w:t>IBAN</w:t>
      </w:r>
      <w:r w:rsidRPr="0069054E">
        <w:rPr>
          <w:rFonts w:ascii="Carlito" w:eastAsia="Carlito" w:hAnsi="Carlito" w:cs="Carlito"/>
          <w:noProof w:val="0"/>
          <w:sz w:val="24"/>
          <w:szCs w:val="24"/>
        </w:rPr>
        <w:t>:</w:t>
      </w:r>
      <w:r w:rsidRPr="0069054E">
        <w:rPr>
          <w:rFonts w:ascii="Carlito" w:eastAsia="Carlito" w:hAnsi="Carlito" w:cs="Carlito"/>
          <w:noProof w:val="0"/>
          <w:spacing w:val="-5"/>
          <w:sz w:val="24"/>
          <w:szCs w:val="24"/>
        </w:rPr>
        <w:t xml:space="preserve"> </w:t>
      </w:r>
      <w:r w:rsidRPr="0069054E">
        <w:rPr>
          <w:rFonts w:ascii="Carlito" w:eastAsia="Carlito" w:hAnsi="Carlito" w:cs="Carlito"/>
          <w:noProof w:val="0"/>
          <w:sz w:val="24"/>
          <w:szCs w:val="24"/>
          <w:lang w:val="en-US"/>
        </w:rPr>
        <w:t>AT</w:t>
      </w:r>
      <w:r w:rsidRPr="0069054E">
        <w:rPr>
          <w:rFonts w:ascii="Carlito" w:eastAsia="Carlito" w:hAnsi="Carlito" w:cs="Carlito"/>
          <w:noProof w:val="0"/>
          <w:sz w:val="24"/>
          <w:szCs w:val="24"/>
        </w:rPr>
        <w:t>89</w:t>
      </w:r>
      <w:r w:rsidRPr="0069054E">
        <w:rPr>
          <w:rFonts w:ascii="Carlito" w:eastAsia="Carlito" w:hAnsi="Carlito" w:cs="Carlito"/>
          <w:noProof w:val="0"/>
          <w:spacing w:val="-4"/>
          <w:sz w:val="24"/>
          <w:szCs w:val="24"/>
        </w:rPr>
        <w:t xml:space="preserve"> </w:t>
      </w:r>
      <w:r w:rsidRPr="0069054E">
        <w:rPr>
          <w:rFonts w:ascii="Carlito" w:eastAsia="Carlito" w:hAnsi="Carlito" w:cs="Carlito"/>
          <w:noProof w:val="0"/>
          <w:sz w:val="24"/>
          <w:szCs w:val="24"/>
        </w:rPr>
        <w:t>1860</w:t>
      </w:r>
      <w:r w:rsidRPr="0069054E">
        <w:rPr>
          <w:rFonts w:ascii="Carlito" w:eastAsia="Carlito" w:hAnsi="Carlito" w:cs="Carlito"/>
          <w:noProof w:val="0"/>
          <w:spacing w:val="-5"/>
          <w:sz w:val="24"/>
          <w:szCs w:val="24"/>
        </w:rPr>
        <w:t xml:space="preserve"> </w:t>
      </w:r>
      <w:r w:rsidRPr="0069054E">
        <w:rPr>
          <w:rFonts w:ascii="Carlito" w:eastAsia="Carlito" w:hAnsi="Carlito" w:cs="Carlito"/>
          <w:noProof w:val="0"/>
          <w:sz w:val="24"/>
          <w:szCs w:val="24"/>
        </w:rPr>
        <w:t>0000</w:t>
      </w:r>
      <w:r w:rsidRPr="0069054E">
        <w:rPr>
          <w:rFonts w:ascii="Carlito" w:eastAsia="Carlito" w:hAnsi="Carlito" w:cs="Carlito"/>
          <w:noProof w:val="0"/>
          <w:spacing w:val="-5"/>
          <w:sz w:val="24"/>
          <w:szCs w:val="24"/>
        </w:rPr>
        <w:t xml:space="preserve"> </w:t>
      </w:r>
      <w:r w:rsidRPr="0069054E">
        <w:rPr>
          <w:rFonts w:ascii="Carlito" w:eastAsia="Carlito" w:hAnsi="Carlito" w:cs="Carlito"/>
          <w:noProof w:val="0"/>
          <w:sz w:val="24"/>
          <w:szCs w:val="24"/>
        </w:rPr>
        <w:t>1650</w:t>
      </w:r>
      <w:r w:rsidRPr="0069054E">
        <w:rPr>
          <w:rFonts w:ascii="Carlito" w:eastAsia="Carlito" w:hAnsi="Carlito" w:cs="Carlito"/>
          <w:noProof w:val="0"/>
          <w:spacing w:val="-4"/>
          <w:sz w:val="24"/>
          <w:szCs w:val="24"/>
        </w:rPr>
        <w:t xml:space="preserve"> </w:t>
      </w:r>
      <w:r w:rsidRPr="0069054E">
        <w:rPr>
          <w:rFonts w:ascii="Carlito" w:eastAsia="Carlito" w:hAnsi="Carlito" w:cs="Carlito"/>
          <w:noProof w:val="0"/>
          <w:sz w:val="24"/>
          <w:szCs w:val="24"/>
        </w:rPr>
        <w:t>9309</w:t>
      </w:r>
      <w:r w:rsidRPr="0069054E">
        <w:rPr>
          <w:rFonts w:ascii="Carlito" w:eastAsia="Carlito" w:hAnsi="Carlito" w:cs="Carlito"/>
          <w:noProof w:val="0"/>
          <w:spacing w:val="-5"/>
          <w:sz w:val="24"/>
          <w:szCs w:val="24"/>
        </w:rPr>
        <w:t xml:space="preserve"> </w:t>
      </w:r>
      <w:r w:rsidRPr="0069054E">
        <w:rPr>
          <w:rFonts w:ascii="Carlito" w:eastAsia="Carlito" w:hAnsi="Carlito" w:cs="Carlito"/>
          <w:noProof w:val="0"/>
          <w:sz w:val="24"/>
          <w:szCs w:val="24"/>
          <w:lang w:val="en-US"/>
        </w:rPr>
        <w:t>BIC</w:t>
      </w:r>
      <w:r w:rsidRPr="0069054E">
        <w:rPr>
          <w:rFonts w:ascii="Carlito" w:eastAsia="Carlito" w:hAnsi="Carlito" w:cs="Carlito"/>
          <w:noProof w:val="0"/>
          <w:spacing w:val="-5"/>
          <w:sz w:val="24"/>
          <w:szCs w:val="24"/>
        </w:rPr>
        <w:t xml:space="preserve"> </w:t>
      </w:r>
      <w:r w:rsidRPr="0069054E">
        <w:rPr>
          <w:rFonts w:ascii="Carlito" w:eastAsia="Carlito" w:hAnsi="Carlito" w:cs="Carlito"/>
          <w:noProof w:val="0"/>
          <w:spacing w:val="-2"/>
          <w:sz w:val="24"/>
          <w:szCs w:val="24"/>
        </w:rPr>
        <w:t>:</w:t>
      </w:r>
      <w:r w:rsidRPr="0069054E">
        <w:rPr>
          <w:rFonts w:ascii="Carlito" w:eastAsia="Carlito" w:hAnsi="Carlito" w:cs="Carlito"/>
          <w:noProof w:val="0"/>
          <w:spacing w:val="-2"/>
          <w:sz w:val="24"/>
          <w:szCs w:val="24"/>
          <w:lang w:val="en-US"/>
        </w:rPr>
        <w:t>VKBLAT</w:t>
      </w:r>
      <w:r w:rsidRPr="0069054E">
        <w:rPr>
          <w:rFonts w:ascii="Carlito" w:eastAsia="Carlito" w:hAnsi="Carlito" w:cs="Carlito"/>
          <w:noProof w:val="0"/>
          <w:spacing w:val="-2"/>
          <w:sz w:val="24"/>
          <w:szCs w:val="24"/>
        </w:rPr>
        <w:t>2</w:t>
      </w:r>
      <w:r w:rsidRPr="0069054E">
        <w:rPr>
          <w:rFonts w:ascii="Carlito" w:eastAsia="Carlito" w:hAnsi="Carlito" w:cs="Carlito"/>
          <w:noProof w:val="0"/>
          <w:spacing w:val="-2"/>
          <w:sz w:val="24"/>
          <w:szCs w:val="24"/>
          <w:lang w:val="en-US"/>
        </w:rPr>
        <w:t>L</w:t>
      </w:r>
    </w:p>
    <w:p w:rsidR="0069054E" w:rsidRPr="0069054E" w:rsidRDefault="0069054E" w:rsidP="0069054E">
      <w:pPr>
        <w:keepNext/>
        <w:keepLines/>
        <w:widowControl w:val="0"/>
        <w:autoSpaceDE w:val="0"/>
        <w:autoSpaceDN w:val="0"/>
        <w:spacing w:before="256" w:after="0" w:line="240" w:lineRule="auto"/>
        <w:outlineLvl w:val="2"/>
        <w:rPr>
          <w:rFonts w:asciiTheme="majorHAnsi" w:eastAsiaTheme="majorEastAsia" w:hAnsiTheme="majorHAnsi" w:cstheme="majorBidi"/>
          <w:b/>
          <w:noProof w:val="0"/>
          <w:color w:val="1F4D78" w:themeColor="accent1" w:themeShade="7F"/>
          <w:sz w:val="28"/>
          <w:szCs w:val="28"/>
        </w:rPr>
      </w:pPr>
      <w:r w:rsidRPr="0069054E">
        <w:rPr>
          <w:rFonts w:asciiTheme="majorHAnsi" w:eastAsiaTheme="majorEastAsia" w:hAnsiTheme="majorHAnsi" w:cstheme="majorBidi"/>
          <w:b/>
          <w:noProof w:val="0"/>
          <w:color w:val="1F4D78" w:themeColor="accent1" w:themeShade="7F"/>
          <w:sz w:val="28"/>
          <w:szCs w:val="28"/>
        </w:rPr>
        <w:t>Інше:</w:t>
      </w:r>
    </w:p>
    <w:p w:rsidR="0069054E" w:rsidRPr="0069054E" w:rsidRDefault="0069054E" w:rsidP="0069054E">
      <w:pPr>
        <w:widowControl w:val="0"/>
        <w:autoSpaceDE w:val="0"/>
        <w:autoSpaceDN w:val="0"/>
        <w:spacing w:before="1" w:after="0" w:line="240" w:lineRule="auto"/>
        <w:ind w:left="424" w:right="358"/>
        <w:jc w:val="both"/>
        <w:rPr>
          <w:rFonts w:ascii="Carlito" w:eastAsia="Carlito" w:hAnsi="Carlito" w:cs="Carlito"/>
          <w:noProof w:val="0"/>
          <w:sz w:val="20"/>
          <w:szCs w:val="20"/>
          <w:lang w:val="ru-RU"/>
        </w:rPr>
      </w:pPr>
      <w:r w:rsidRPr="0069054E">
        <w:rPr>
          <w:rFonts w:ascii="Carlito" w:eastAsia="Carlito" w:hAnsi="Carlito" w:cs="Carlito"/>
          <w:noProof w:val="0"/>
          <w:sz w:val="24"/>
          <w:szCs w:val="24"/>
          <w:lang w:val="ru-RU"/>
        </w:rPr>
        <w:t xml:space="preserve">Перелічені тут пункти договору замінюють та/або доповнюють загальні положення та умови підрядника, які можна знайти за наступним посиланням, кожен з яких наразі дійсний. </w:t>
      </w:r>
      <w:hyperlink r:id="rId5">
        <w:r w:rsidRPr="0069054E">
          <w:rPr>
            <w:rFonts w:ascii="Carlito" w:eastAsia="Carlito" w:hAnsi="Carlito" w:cs="Carlito"/>
            <w:noProof w:val="0"/>
            <w:color w:val="0000FF"/>
            <w:sz w:val="24"/>
            <w:szCs w:val="24"/>
            <w:u w:val="single" w:color="0000FF"/>
            <w:lang w:val="en-US"/>
          </w:rPr>
          <w:t>www</w:t>
        </w:r>
        <w:r w:rsidRPr="0069054E">
          <w:rPr>
            <w:rFonts w:ascii="Carlito" w:eastAsia="Carlito" w:hAnsi="Carlito" w:cs="Carlito"/>
            <w:noProof w:val="0"/>
            <w:color w:val="0000FF"/>
            <w:sz w:val="24"/>
            <w:szCs w:val="24"/>
            <w:u w:val="single" w:color="0000FF"/>
            <w:lang w:val="ru-RU"/>
          </w:rPr>
          <w:t>.</w:t>
        </w:r>
        <w:r w:rsidRPr="0069054E">
          <w:rPr>
            <w:rFonts w:ascii="Carlito" w:eastAsia="Carlito" w:hAnsi="Carlito" w:cs="Carlito"/>
            <w:noProof w:val="0"/>
            <w:color w:val="0000FF"/>
            <w:sz w:val="24"/>
            <w:szCs w:val="24"/>
            <w:u w:val="single" w:color="0000FF"/>
            <w:lang w:val="en-US"/>
          </w:rPr>
          <w:t>ruttensteiner</w:t>
        </w:r>
        <w:r w:rsidRPr="0069054E">
          <w:rPr>
            <w:rFonts w:ascii="Carlito" w:eastAsia="Carlito" w:hAnsi="Carlito" w:cs="Carlito"/>
            <w:noProof w:val="0"/>
            <w:color w:val="0000FF"/>
            <w:sz w:val="24"/>
            <w:szCs w:val="24"/>
            <w:u w:val="single" w:color="0000FF"/>
            <w:lang w:val="ru-RU"/>
          </w:rPr>
          <w:t>.</w:t>
        </w:r>
        <w:r w:rsidRPr="0069054E">
          <w:rPr>
            <w:rFonts w:ascii="Carlito" w:eastAsia="Carlito" w:hAnsi="Carlito" w:cs="Carlito"/>
            <w:noProof w:val="0"/>
            <w:color w:val="0000FF"/>
            <w:sz w:val="24"/>
            <w:szCs w:val="24"/>
            <w:u w:val="single" w:color="0000FF"/>
            <w:lang w:val="en-US"/>
          </w:rPr>
          <w:t>com</w:t>
        </w:r>
        <w:r w:rsidRPr="0069054E">
          <w:rPr>
            <w:rFonts w:ascii="Carlito" w:eastAsia="Carlito" w:hAnsi="Carlito" w:cs="Carlito"/>
            <w:noProof w:val="0"/>
            <w:color w:val="0000FF"/>
            <w:sz w:val="24"/>
            <w:szCs w:val="24"/>
            <w:u w:val="single" w:color="0000FF"/>
            <w:lang w:val="ru-RU"/>
          </w:rPr>
          <w:t>/</w:t>
        </w:r>
        <w:r w:rsidRPr="0069054E">
          <w:rPr>
            <w:rFonts w:ascii="Carlito" w:eastAsia="Carlito" w:hAnsi="Carlito" w:cs="Carlito"/>
            <w:noProof w:val="0"/>
            <w:color w:val="0000FF"/>
            <w:sz w:val="24"/>
            <w:szCs w:val="24"/>
            <w:u w:val="single" w:color="0000FF"/>
            <w:lang w:val="en-US"/>
          </w:rPr>
          <w:t>images</w:t>
        </w:r>
        <w:r w:rsidRPr="0069054E">
          <w:rPr>
            <w:rFonts w:ascii="Carlito" w:eastAsia="Carlito" w:hAnsi="Carlito" w:cs="Carlito"/>
            <w:noProof w:val="0"/>
            <w:color w:val="0000FF"/>
            <w:sz w:val="24"/>
            <w:szCs w:val="24"/>
            <w:u w:val="single" w:color="0000FF"/>
            <w:lang w:val="ru-RU"/>
          </w:rPr>
          <w:t>/</w:t>
        </w:r>
        <w:r w:rsidRPr="0069054E">
          <w:rPr>
            <w:rFonts w:ascii="Carlito" w:eastAsia="Carlito" w:hAnsi="Carlito" w:cs="Carlito"/>
            <w:noProof w:val="0"/>
            <w:color w:val="0000FF"/>
            <w:sz w:val="24"/>
            <w:szCs w:val="24"/>
            <w:u w:val="single" w:color="0000FF"/>
            <w:lang w:val="en-US"/>
          </w:rPr>
          <w:t>AGB</w:t>
        </w:r>
        <w:r w:rsidRPr="0069054E">
          <w:rPr>
            <w:rFonts w:ascii="Carlito" w:eastAsia="Carlito" w:hAnsi="Carlito" w:cs="Carlito"/>
            <w:noProof w:val="0"/>
            <w:color w:val="0000FF"/>
            <w:sz w:val="24"/>
            <w:szCs w:val="24"/>
            <w:u w:val="single" w:color="0000FF"/>
            <w:lang w:val="ru-RU"/>
          </w:rPr>
          <w:t>/</w:t>
        </w:r>
        <w:r w:rsidRPr="0069054E">
          <w:rPr>
            <w:rFonts w:ascii="Carlito" w:eastAsia="Carlito" w:hAnsi="Carlito" w:cs="Carlito"/>
            <w:noProof w:val="0"/>
            <w:color w:val="0000FF"/>
            <w:sz w:val="24"/>
            <w:szCs w:val="24"/>
            <w:u w:val="single" w:color="0000FF"/>
            <w:lang w:val="en-US"/>
          </w:rPr>
          <w:t>AGB</w:t>
        </w:r>
        <w:r w:rsidRPr="0069054E">
          <w:rPr>
            <w:rFonts w:ascii="Carlito" w:eastAsia="Carlito" w:hAnsi="Carlito" w:cs="Carlito"/>
            <w:noProof w:val="0"/>
            <w:color w:val="0000FF"/>
            <w:sz w:val="24"/>
            <w:szCs w:val="24"/>
            <w:u w:val="single" w:color="0000FF"/>
            <w:lang w:val="ru-RU"/>
          </w:rPr>
          <w:t>-2016-</w:t>
        </w:r>
        <w:r w:rsidRPr="0069054E">
          <w:rPr>
            <w:rFonts w:ascii="Carlito" w:eastAsia="Carlito" w:hAnsi="Carlito" w:cs="Carlito"/>
            <w:noProof w:val="0"/>
            <w:color w:val="0000FF"/>
            <w:sz w:val="24"/>
            <w:szCs w:val="24"/>
            <w:u w:val="single" w:color="0000FF"/>
            <w:lang w:val="en-US"/>
          </w:rPr>
          <w:t>DE</w:t>
        </w:r>
        <w:r w:rsidRPr="0069054E">
          <w:rPr>
            <w:rFonts w:ascii="Carlito" w:eastAsia="Carlito" w:hAnsi="Carlito" w:cs="Carlito"/>
            <w:noProof w:val="0"/>
            <w:color w:val="0000FF"/>
            <w:sz w:val="24"/>
            <w:szCs w:val="24"/>
            <w:u w:val="single" w:color="0000FF"/>
            <w:lang w:val="ru-RU"/>
          </w:rPr>
          <w:t>.</w:t>
        </w:r>
        <w:r w:rsidRPr="0069054E">
          <w:rPr>
            <w:rFonts w:ascii="Carlito" w:eastAsia="Carlito" w:hAnsi="Carlito" w:cs="Carlito"/>
            <w:noProof w:val="0"/>
            <w:color w:val="0000FF"/>
            <w:sz w:val="24"/>
            <w:szCs w:val="24"/>
            <w:u w:val="single" w:color="0000FF"/>
            <w:lang w:val="en-US"/>
          </w:rPr>
          <w:t>pdf</w:t>
        </w:r>
      </w:hyperlink>
      <w:r w:rsidRPr="0069054E">
        <w:rPr>
          <w:rFonts w:ascii="Carlito" w:eastAsia="Carlito" w:hAnsi="Carlito" w:cs="Carlito"/>
          <w:noProof w:val="0"/>
          <w:color w:val="0000FF"/>
          <w:spacing w:val="40"/>
          <w:sz w:val="24"/>
          <w:szCs w:val="24"/>
          <w:lang w:val="ru-RU"/>
        </w:rPr>
        <w:t xml:space="preserve"> </w:t>
      </w:r>
      <w:r w:rsidRPr="0069054E">
        <w:rPr>
          <w:rFonts w:ascii="Carlito" w:eastAsia="Carlito" w:hAnsi="Carlito" w:cs="Carlito"/>
          <w:noProof w:val="0"/>
          <w:sz w:val="24"/>
          <w:szCs w:val="24"/>
          <w:lang w:val="ru-RU"/>
        </w:rPr>
        <w:t xml:space="preserve">Регресні претензії будь-якого роду за рахунок і на шкоду підряднику через технічні або економічні дефекти з боку клієнта не допускаються. Оскарження контракту через помилку §871 </w:t>
      </w:r>
      <w:r w:rsidRPr="0069054E">
        <w:rPr>
          <w:rFonts w:ascii="Carlito" w:eastAsia="Carlito" w:hAnsi="Carlito" w:cs="Carlito"/>
          <w:noProof w:val="0"/>
          <w:sz w:val="24"/>
          <w:szCs w:val="24"/>
          <w:lang w:val="en-US"/>
        </w:rPr>
        <w:t>ABGB</w:t>
      </w:r>
      <w:r w:rsidRPr="0069054E">
        <w:rPr>
          <w:rFonts w:ascii="Carlito" w:eastAsia="Carlito" w:hAnsi="Carlito" w:cs="Carlito"/>
          <w:noProof w:val="0"/>
          <w:sz w:val="24"/>
          <w:szCs w:val="24"/>
          <w:lang w:val="ru-RU"/>
        </w:rPr>
        <w:t xml:space="preserve"> і скорочення на половину §934 </w:t>
      </w:r>
      <w:r w:rsidRPr="0069054E">
        <w:rPr>
          <w:rFonts w:ascii="Carlito" w:eastAsia="Carlito" w:hAnsi="Carlito" w:cs="Carlito"/>
          <w:noProof w:val="0"/>
          <w:sz w:val="24"/>
          <w:szCs w:val="24"/>
          <w:lang w:val="en-US"/>
        </w:rPr>
        <w:t>ABGB</w:t>
      </w:r>
      <w:r w:rsidRPr="0069054E">
        <w:rPr>
          <w:rFonts w:ascii="Carlito" w:eastAsia="Carlito" w:hAnsi="Carlito" w:cs="Carlito"/>
          <w:noProof w:val="0"/>
          <w:sz w:val="24"/>
          <w:szCs w:val="24"/>
          <w:lang w:val="ru-RU"/>
        </w:rPr>
        <w:t xml:space="preserve"> не допускаеться. </w:t>
      </w:r>
    </w:p>
    <w:p w:rsidR="00657230" w:rsidRPr="0069054E" w:rsidRDefault="008A082A">
      <w:pPr>
        <w:rPr>
          <w:lang w:val="ru-RU"/>
        </w:rPr>
      </w:pPr>
    </w:p>
    <w:sectPr w:rsidR="00657230" w:rsidRPr="0069054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A07F6"/>
    <w:multiLevelType w:val="hybridMultilevel"/>
    <w:tmpl w:val="301CFC4E"/>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4E"/>
    <w:rsid w:val="00224275"/>
    <w:rsid w:val="002853E1"/>
    <w:rsid w:val="002C372F"/>
    <w:rsid w:val="003F246E"/>
    <w:rsid w:val="0069054E"/>
    <w:rsid w:val="007254C1"/>
    <w:rsid w:val="007307D8"/>
    <w:rsid w:val="008A082A"/>
    <w:rsid w:val="00AD024E"/>
    <w:rsid w:val="00C85495"/>
    <w:rsid w:val="00D775C0"/>
    <w:rsid w:val="00D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2136"/>
  <w15:chartTrackingRefBased/>
  <w15:docId w15:val="{C033229C-1CEC-45AD-A8E4-0F9145C1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69054E"/>
    <w:pPr>
      <w:widowControl w:val="0"/>
      <w:autoSpaceDE w:val="0"/>
      <w:autoSpaceDN w:val="0"/>
      <w:spacing w:after="0" w:line="240" w:lineRule="auto"/>
    </w:pPr>
    <w:tblPr>
      <w:tblInd w:w="0" w:type="dxa"/>
      <w:tblCellMar>
        <w:top w:w="0" w:type="dxa"/>
        <w:left w:w="0" w:type="dxa"/>
        <w:bottom w:w="0" w:type="dxa"/>
        <w:right w:w="0" w:type="dxa"/>
      </w:tblCellMar>
    </w:tblPr>
  </w:style>
  <w:style w:type="table" w:styleId="a3">
    <w:name w:val="Table Grid"/>
    <w:basedOn w:val="a1"/>
    <w:uiPriority w:val="39"/>
    <w:rsid w:val="00690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3F246E"/>
    <w:pPr>
      <w:widowControl w:val="0"/>
      <w:autoSpaceDE w:val="0"/>
      <w:autoSpaceDN w:val="0"/>
      <w:spacing w:after="0" w:line="240" w:lineRule="auto"/>
      <w:ind w:left="424"/>
    </w:pPr>
    <w:rPr>
      <w:rFonts w:ascii="Carlito" w:eastAsia="Carlito" w:hAnsi="Carlito" w:cs="Carlito"/>
      <w:noProof w:val="0"/>
      <w:sz w:val="20"/>
      <w:szCs w:val="20"/>
      <w:lang w:val="en-US"/>
    </w:rPr>
  </w:style>
  <w:style w:type="character" w:customStyle="1" w:styleId="a5">
    <w:name w:val="Основной текст Знак"/>
    <w:basedOn w:val="a0"/>
    <w:link w:val="a4"/>
    <w:uiPriority w:val="1"/>
    <w:rsid w:val="003F246E"/>
    <w:rPr>
      <w:rFonts w:ascii="Carlito" w:eastAsia="Carlito" w:hAnsi="Carlito" w:cs="Carli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uttensteiner.com/images/AGB/AGB-2016-DE.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6700</Words>
  <Characters>3819</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Bobyliev</dc:creator>
  <cp:keywords/>
  <dc:description/>
  <cp:lastModifiedBy>Volodymyr Bobyliev</cp:lastModifiedBy>
  <cp:revision>2</cp:revision>
  <dcterms:created xsi:type="dcterms:W3CDTF">2025-04-27T15:24:00Z</dcterms:created>
  <dcterms:modified xsi:type="dcterms:W3CDTF">2025-04-27T15:24:00Z</dcterms:modified>
</cp:coreProperties>
</file>