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A5" w:rsidRPr="00D91B00" w:rsidRDefault="00D91B00" w:rsidP="00D91B00">
      <w:pPr>
        <w:pStyle w:val="Title"/>
      </w:pPr>
      <w:r w:rsidRPr="00D91B00">
        <w:t>Data Security H2: Cryptografie</w:t>
      </w:r>
    </w:p>
    <w:p w:rsidR="00D91B00" w:rsidRPr="00D91B00" w:rsidRDefault="00D91B00">
      <w:r w:rsidRPr="00D91B00">
        <w:br w:type="page"/>
      </w:r>
    </w:p>
    <w:sdt>
      <w:sdtPr>
        <w:id w:val="-2762584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BE"/>
        </w:rPr>
      </w:sdtEndPr>
      <w:sdtContent>
        <w:p w:rsidR="005F0848" w:rsidRDefault="005F0848">
          <w:pPr>
            <w:pStyle w:val="TOCHeading"/>
          </w:pPr>
          <w:proofErr w:type="spellStart"/>
          <w:r>
            <w:t>Inhoud</w:t>
          </w:r>
          <w:proofErr w:type="spellEnd"/>
        </w:p>
        <w:p w:rsidR="006C4303" w:rsidRDefault="005F08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C4303" w:rsidRPr="007B07FE">
            <w:rPr>
              <w:rStyle w:val="Hyperlink"/>
              <w:noProof/>
            </w:rPr>
            <w:fldChar w:fldCharType="begin"/>
          </w:r>
          <w:r w:rsidR="006C4303" w:rsidRPr="007B07FE">
            <w:rPr>
              <w:rStyle w:val="Hyperlink"/>
              <w:noProof/>
            </w:rPr>
            <w:instrText xml:space="preserve"> </w:instrText>
          </w:r>
          <w:r w:rsidR="006C4303">
            <w:rPr>
              <w:noProof/>
            </w:rPr>
            <w:instrText>HYPERLINK \l "_Toc466206220"</w:instrText>
          </w:r>
          <w:r w:rsidR="006C4303" w:rsidRPr="007B07FE">
            <w:rPr>
              <w:rStyle w:val="Hyperlink"/>
              <w:noProof/>
            </w:rPr>
            <w:instrText xml:space="preserve"> </w:instrText>
          </w:r>
          <w:r w:rsidR="006C4303" w:rsidRPr="007B07FE">
            <w:rPr>
              <w:rStyle w:val="Hyperlink"/>
              <w:noProof/>
            </w:rPr>
          </w:r>
          <w:r w:rsidR="006C4303" w:rsidRPr="007B07FE">
            <w:rPr>
              <w:rStyle w:val="Hyperlink"/>
              <w:noProof/>
            </w:rPr>
            <w:fldChar w:fldCharType="separate"/>
          </w:r>
          <w:r w:rsidR="006C4303" w:rsidRPr="007B07FE">
            <w:rPr>
              <w:rStyle w:val="Hyperlink"/>
              <w:noProof/>
            </w:rPr>
            <w:t>Cryptografie</w:t>
          </w:r>
          <w:r w:rsidR="006C4303">
            <w:rPr>
              <w:noProof/>
              <w:webHidden/>
            </w:rPr>
            <w:tab/>
          </w:r>
          <w:r w:rsidR="006C4303">
            <w:rPr>
              <w:noProof/>
              <w:webHidden/>
            </w:rPr>
            <w:fldChar w:fldCharType="begin"/>
          </w:r>
          <w:r w:rsidR="006C4303">
            <w:rPr>
              <w:noProof/>
              <w:webHidden/>
            </w:rPr>
            <w:instrText xml:space="preserve"> PAGEREF _Toc466206220 \h </w:instrText>
          </w:r>
          <w:r w:rsidR="006C4303">
            <w:rPr>
              <w:noProof/>
              <w:webHidden/>
            </w:rPr>
          </w:r>
          <w:r w:rsidR="006C4303">
            <w:rPr>
              <w:noProof/>
              <w:webHidden/>
            </w:rPr>
            <w:fldChar w:fldCharType="separate"/>
          </w:r>
          <w:r w:rsidR="006C4303">
            <w:rPr>
              <w:noProof/>
              <w:webHidden/>
            </w:rPr>
            <w:t>3</w:t>
          </w:r>
          <w:r w:rsidR="006C4303">
            <w:rPr>
              <w:noProof/>
              <w:webHidden/>
            </w:rPr>
            <w:fldChar w:fldCharType="end"/>
          </w:r>
          <w:r w:rsidR="006C4303" w:rsidRPr="007B07FE">
            <w:rPr>
              <w:rStyle w:val="Hyperlink"/>
              <w:noProof/>
            </w:rPr>
            <w:fldChar w:fldCharType="end"/>
          </w:r>
        </w:p>
        <w:p w:rsidR="006C4303" w:rsidRDefault="006C43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6206221" w:history="1">
            <w:r w:rsidRPr="007B07FE">
              <w:rPr>
                <w:rStyle w:val="Hyperlink"/>
                <w:noProof/>
              </w:rPr>
              <w:t>Doelstellingen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303" w:rsidRDefault="006C43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6206222" w:history="1">
            <w:r w:rsidRPr="007B07FE">
              <w:rPr>
                <w:rStyle w:val="Hyperlink"/>
                <w:noProof/>
              </w:rPr>
              <w:t>Symmetrische encryptie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303" w:rsidRDefault="006C43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6206223" w:history="1">
            <w:r w:rsidRPr="007B07FE">
              <w:rPr>
                <w:rStyle w:val="Hyperlink"/>
                <w:noProof/>
              </w:rPr>
              <w:t>Asymmetrische encryptie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303" w:rsidRDefault="006C43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6206224" w:history="1">
            <w:r w:rsidRPr="007B07FE">
              <w:rPr>
                <w:rStyle w:val="Hyperlink"/>
                <w:noProof/>
              </w:rPr>
              <w:t>Hashing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303" w:rsidRDefault="006C43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6206225" w:history="1">
            <w:r w:rsidRPr="007B07FE">
              <w:rPr>
                <w:rStyle w:val="Hyperlink"/>
                <w:noProof/>
              </w:rPr>
              <w:t>Veiligheid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303" w:rsidRDefault="006C43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6206226" w:history="1">
            <w:r w:rsidRPr="007B07FE">
              <w:rPr>
                <w:rStyle w:val="Hyperlink"/>
                <w:noProof/>
              </w:rPr>
              <w:t>Toepassingen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848" w:rsidRDefault="005F0848">
          <w:r>
            <w:rPr>
              <w:b/>
              <w:bCs/>
              <w:noProof/>
            </w:rPr>
            <w:fldChar w:fldCharType="end"/>
          </w:r>
        </w:p>
      </w:sdtContent>
    </w:sdt>
    <w:p w:rsidR="005F0848" w:rsidRDefault="005F0848" w:rsidP="00D91B00">
      <w:pPr>
        <w:pStyle w:val="Heading1"/>
      </w:pPr>
    </w:p>
    <w:p w:rsidR="005F0848" w:rsidRDefault="005F0848" w:rsidP="005F08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91B00" w:rsidRPr="00D91B00" w:rsidRDefault="00D91B00" w:rsidP="00D91B00">
      <w:pPr>
        <w:pStyle w:val="Heading1"/>
      </w:pPr>
      <w:bookmarkStart w:id="1" w:name="_Toc466206220"/>
      <w:r w:rsidRPr="00D91B00">
        <w:lastRenderedPageBreak/>
        <w:t>Cryptografie</w:t>
      </w:r>
      <w:bookmarkEnd w:id="1"/>
    </w:p>
    <w:p w:rsidR="00D91B00" w:rsidRDefault="00D91B00" w:rsidP="00D91B00">
      <w:pPr>
        <w:pStyle w:val="ListParagraph"/>
        <w:numPr>
          <w:ilvl w:val="0"/>
          <w:numId w:val="1"/>
        </w:numPr>
      </w:pPr>
      <w:r>
        <w:t>Encryptie</w:t>
      </w:r>
    </w:p>
    <w:p w:rsidR="00D91B00" w:rsidRDefault="00D91B00" w:rsidP="00BA4D5E">
      <w:pPr>
        <w:pStyle w:val="ListParagraph"/>
        <w:numPr>
          <w:ilvl w:val="1"/>
          <w:numId w:val="1"/>
        </w:numPr>
      </w:pPr>
      <w:r>
        <w:t>Doel: data coderen in onherkenbaar formaat</w:t>
      </w:r>
    </w:p>
    <w:p w:rsidR="00D91B00" w:rsidRDefault="00D91B00" w:rsidP="00D91B00">
      <w:pPr>
        <w:pStyle w:val="ListParagraph"/>
        <w:numPr>
          <w:ilvl w:val="0"/>
          <w:numId w:val="1"/>
        </w:numPr>
      </w:pPr>
      <w:r>
        <w:t>Bruteforce attack</w:t>
      </w:r>
    </w:p>
    <w:p w:rsidR="00D91B00" w:rsidRDefault="00750442" w:rsidP="00D91B00">
      <w:pPr>
        <w:pStyle w:val="ListParagraph"/>
        <w:numPr>
          <w:ilvl w:val="1"/>
          <w:numId w:val="1"/>
        </w:numPr>
      </w:pPr>
      <w:r>
        <w:t>Alle mogelijke sleutels proberen</w:t>
      </w:r>
    </w:p>
    <w:p w:rsidR="00750442" w:rsidRDefault="00750442" w:rsidP="00750442">
      <w:pPr>
        <w:pStyle w:val="ListParagraph"/>
        <w:numPr>
          <w:ilvl w:val="0"/>
          <w:numId w:val="1"/>
        </w:numPr>
      </w:pPr>
      <w:r>
        <w:t>Veilige sleutel</w:t>
      </w:r>
    </w:p>
    <w:p w:rsidR="00750442" w:rsidRDefault="00750442" w:rsidP="00750442">
      <w:pPr>
        <w:pStyle w:val="ListParagraph"/>
        <w:numPr>
          <w:ilvl w:val="1"/>
          <w:numId w:val="1"/>
        </w:numPr>
      </w:pPr>
      <w:r>
        <w:t>Von Neumann - Landauer: fysische limiet</w:t>
      </w:r>
    </w:p>
    <w:p w:rsidR="00750442" w:rsidRDefault="00750442" w:rsidP="00750442">
      <w:pPr>
        <w:pStyle w:val="ListParagraph"/>
        <w:numPr>
          <w:ilvl w:val="2"/>
          <w:numId w:val="1"/>
        </w:numPr>
      </w:pPr>
      <w:r>
        <w:t>Niet-reversibele computer</w:t>
      </w:r>
    </w:p>
    <w:p w:rsidR="00750442" w:rsidRDefault="00750442" w:rsidP="00750442">
      <w:pPr>
        <w:pStyle w:val="ListParagraph"/>
        <w:numPr>
          <w:ilvl w:val="0"/>
          <w:numId w:val="1"/>
        </w:numPr>
      </w:pPr>
      <w:r>
        <w:t>Cryptoanalyse</w:t>
      </w:r>
    </w:p>
    <w:p w:rsidR="00750442" w:rsidRDefault="00750442" w:rsidP="00750442">
      <w:pPr>
        <w:pStyle w:val="ListParagraph"/>
        <w:numPr>
          <w:ilvl w:val="1"/>
          <w:numId w:val="1"/>
        </w:numPr>
      </w:pPr>
      <w:r>
        <w:t>Zwakheden algoritme of kennis over plaintext</w:t>
      </w:r>
    </w:p>
    <w:p w:rsidR="00750442" w:rsidRDefault="00750442" w:rsidP="00750442">
      <w:pPr>
        <w:pStyle w:val="ListParagraph"/>
        <w:numPr>
          <w:ilvl w:val="1"/>
          <w:numId w:val="1"/>
        </w:numPr>
      </w:pPr>
      <w:r>
        <w:t>Frequentietabellen, statistische analysie,...</w:t>
      </w:r>
    </w:p>
    <w:p w:rsidR="00750442" w:rsidRDefault="00750442" w:rsidP="00750442">
      <w:pPr>
        <w:pStyle w:val="ListParagraph"/>
        <w:numPr>
          <w:ilvl w:val="1"/>
          <w:numId w:val="1"/>
        </w:numPr>
      </w:pPr>
      <w:r>
        <w:t>Mogelijke countermeasure: de hoeveelheid data die op dezelfde manier gecodeerd wordt, beperken</w:t>
      </w:r>
    </w:p>
    <w:p w:rsidR="00750442" w:rsidRDefault="00750442" w:rsidP="00750442">
      <w:pPr>
        <w:pStyle w:val="ListParagraph"/>
        <w:numPr>
          <w:ilvl w:val="1"/>
          <w:numId w:val="1"/>
        </w:numPr>
      </w:pPr>
      <w:r>
        <w:t>VB: een bericht onderverdelen in stukken van verschillende keys</w:t>
      </w:r>
    </w:p>
    <w:p w:rsidR="00750442" w:rsidRDefault="00750442" w:rsidP="00750442">
      <w:pPr>
        <w:pStyle w:val="ListParagraph"/>
        <w:numPr>
          <w:ilvl w:val="2"/>
          <w:numId w:val="1"/>
        </w:numPr>
      </w:pPr>
      <w:r>
        <w:t>MAAR: complexere sleuteldistributie</w:t>
      </w:r>
    </w:p>
    <w:p w:rsidR="00750442" w:rsidRDefault="00750442" w:rsidP="00750442">
      <w:pPr>
        <w:pStyle w:val="ListParagraph"/>
        <w:numPr>
          <w:ilvl w:val="0"/>
          <w:numId w:val="1"/>
        </w:numPr>
      </w:pPr>
      <w:r>
        <w:t>Side channel attacks</w:t>
      </w:r>
    </w:p>
    <w:p w:rsidR="00750442" w:rsidRDefault="00750442" w:rsidP="00750442">
      <w:pPr>
        <w:pStyle w:val="ListParagraph"/>
        <w:numPr>
          <w:ilvl w:val="1"/>
          <w:numId w:val="1"/>
        </w:numPr>
      </w:pPr>
      <w:r>
        <w:t>Gebruik maken van nevenverschijnselen</w:t>
      </w:r>
    </w:p>
    <w:p w:rsidR="00750442" w:rsidRDefault="00750442" w:rsidP="00750442">
      <w:pPr>
        <w:pStyle w:val="ListParagraph"/>
        <w:numPr>
          <w:ilvl w:val="1"/>
          <w:numId w:val="1"/>
        </w:numPr>
      </w:pPr>
      <w:r>
        <w:t>VB: iPhone naast laptop registreert toetsaanslagen</w:t>
      </w:r>
    </w:p>
    <w:p w:rsidR="00750442" w:rsidRDefault="00750442" w:rsidP="00750442">
      <w:pPr>
        <w:pStyle w:val="ListParagraph"/>
        <w:numPr>
          <w:ilvl w:val="0"/>
          <w:numId w:val="1"/>
        </w:numPr>
      </w:pPr>
      <w:r>
        <w:t>Algoritme voor encryptie</w:t>
      </w:r>
    </w:p>
    <w:p w:rsidR="00750442" w:rsidRDefault="00750442" w:rsidP="00750442">
      <w:pPr>
        <w:pStyle w:val="ListParagraph"/>
        <w:numPr>
          <w:ilvl w:val="1"/>
          <w:numId w:val="1"/>
        </w:numPr>
      </w:pPr>
      <w:r>
        <w:t>Goed algoritme beschermt data op basis van (geheime) sleutel &amp; is publiek beschikbaar</w:t>
      </w:r>
    </w:p>
    <w:p w:rsidR="00BA4D5E" w:rsidRDefault="00BA4D5E" w:rsidP="00BA4D5E"/>
    <w:p w:rsidR="00BA4D5E" w:rsidRDefault="00BA4D5E" w:rsidP="00BA4D5E">
      <w:pPr>
        <w:pStyle w:val="Heading1"/>
      </w:pPr>
      <w:bookmarkStart w:id="2" w:name="_Toc466206221"/>
      <w:r>
        <w:t>Doelstellingen</w:t>
      </w:r>
      <w:bookmarkEnd w:id="2"/>
    </w:p>
    <w:p w:rsidR="00BA4D5E" w:rsidRDefault="00BA4D5E" w:rsidP="00BA4D5E">
      <w:pPr>
        <w:pStyle w:val="ListParagraph"/>
        <w:numPr>
          <w:ilvl w:val="0"/>
          <w:numId w:val="2"/>
        </w:numPr>
      </w:pPr>
      <w:r>
        <w:t>Confidentiality: informatie geheim houden</w:t>
      </w:r>
    </w:p>
    <w:p w:rsidR="00BA4D5E" w:rsidRDefault="00BA4D5E" w:rsidP="00BA4D5E">
      <w:pPr>
        <w:pStyle w:val="ListParagraph"/>
        <w:numPr>
          <w:ilvl w:val="0"/>
          <w:numId w:val="2"/>
        </w:numPr>
      </w:pPr>
      <w:r>
        <w:t>Integrity: garantie op correctheid van de informatie</w:t>
      </w:r>
    </w:p>
    <w:p w:rsidR="00BA4D5E" w:rsidRDefault="00BA4D5E" w:rsidP="00BA4D5E">
      <w:pPr>
        <w:pStyle w:val="ListParagraph"/>
        <w:numPr>
          <w:ilvl w:val="0"/>
          <w:numId w:val="2"/>
        </w:numPr>
      </w:pPr>
      <w:r>
        <w:t>Authenticatie: correcte versleuteling data geeft zekerheid over identiteit</w:t>
      </w:r>
    </w:p>
    <w:p w:rsidR="00BA4D5E" w:rsidRDefault="00BA4D5E" w:rsidP="00BA4D5E">
      <w:pPr>
        <w:pStyle w:val="ListParagraph"/>
        <w:numPr>
          <w:ilvl w:val="0"/>
          <w:numId w:val="2"/>
        </w:numPr>
      </w:pPr>
      <w:r>
        <w:t>Non-repudiatie: onweerlegbaarheid</w:t>
      </w:r>
    </w:p>
    <w:p w:rsidR="00BA4D5E" w:rsidRDefault="00BA4D5E" w:rsidP="00BA4D5E">
      <w:pPr>
        <w:pStyle w:val="ListParagraph"/>
        <w:numPr>
          <w:ilvl w:val="0"/>
          <w:numId w:val="2"/>
        </w:numPr>
      </w:pPr>
      <w:r>
        <w:t>Codeertechnieken</w:t>
      </w:r>
    </w:p>
    <w:p w:rsidR="00BA4D5E" w:rsidRDefault="00BA4D5E" w:rsidP="00BA4D5E">
      <w:pPr>
        <w:pStyle w:val="ListParagraph"/>
        <w:numPr>
          <w:ilvl w:val="1"/>
          <w:numId w:val="2"/>
        </w:numPr>
      </w:pPr>
      <w:r>
        <w:t>Symmetrisch - asymmerisch</w:t>
      </w:r>
    </w:p>
    <w:p w:rsidR="00BA4D5E" w:rsidRDefault="00BA4D5E" w:rsidP="00BA4D5E">
      <w:pPr>
        <w:pStyle w:val="ListParagraph"/>
        <w:numPr>
          <w:ilvl w:val="2"/>
          <w:numId w:val="2"/>
        </w:numPr>
      </w:pPr>
      <w:r>
        <w:t>Secret (shared) key - public key</w:t>
      </w:r>
    </w:p>
    <w:p w:rsidR="00BA4D5E" w:rsidRDefault="00BA4D5E" w:rsidP="00BA4D5E">
      <w:pPr>
        <w:pStyle w:val="ListParagraph"/>
        <w:numPr>
          <w:ilvl w:val="1"/>
          <w:numId w:val="2"/>
        </w:numPr>
      </w:pPr>
      <w:r>
        <w:t xml:space="preserve">Block </w:t>
      </w:r>
      <w:r w:rsidR="00E27BA6">
        <w:t>cipher</w:t>
      </w:r>
    </w:p>
    <w:p w:rsidR="00BA4D5E" w:rsidRDefault="00BA4D5E" w:rsidP="00BA4D5E">
      <w:pPr>
        <w:pStyle w:val="ListParagraph"/>
        <w:numPr>
          <w:ilvl w:val="2"/>
          <w:numId w:val="2"/>
        </w:numPr>
      </w:pPr>
      <w:r>
        <w:t xml:space="preserve">Bericht </w:t>
      </w:r>
      <w:r w:rsidR="00E27BA6">
        <w:t xml:space="preserve">verdeeld </w:t>
      </w:r>
      <w:r>
        <w:t>in blokken met een bepaalde grootte</w:t>
      </w:r>
    </w:p>
    <w:p w:rsidR="00BA4D5E" w:rsidRDefault="00BA4D5E" w:rsidP="00BA4D5E">
      <w:pPr>
        <w:pStyle w:val="ListParagraph"/>
        <w:numPr>
          <w:ilvl w:val="2"/>
          <w:numId w:val="2"/>
        </w:numPr>
      </w:pPr>
      <w:r>
        <w:t>Blokken zijn versleuteld</w:t>
      </w:r>
    </w:p>
    <w:p w:rsidR="00BA4D5E" w:rsidRDefault="00BA4D5E" w:rsidP="00BA4D5E">
      <w:pPr>
        <w:pStyle w:val="ListParagraph"/>
        <w:numPr>
          <w:ilvl w:val="1"/>
          <w:numId w:val="2"/>
        </w:numPr>
      </w:pPr>
      <w:r>
        <w:t xml:space="preserve">Stream </w:t>
      </w:r>
      <w:r w:rsidR="00E27BA6">
        <w:t>cipher</w:t>
      </w:r>
    </w:p>
    <w:p w:rsidR="00BA4D5E" w:rsidRDefault="00BA4D5E" w:rsidP="00BA4D5E">
      <w:pPr>
        <w:pStyle w:val="ListParagraph"/>
        <w:numPr>
          <w:ilvl w:val="2"/>
          <w:numId w:val="2"/>
        </w:numPr>
      </w:pPr>
      <w:r>
        <w:t>Symbool per symbool versleutelen</w:t>
      </w:r>
    </w:p>
    <w:p w:rsidR="00BA4D5E" w:rsidRDefault="00BA4D5E" w:rsidP="00BA4D5E">
      <w:pPr>
        <w:pStyle w:val="ListParagraph"/>
        <w:numPr>
          <w:ilvl w:val="2"/>
          <w:numId w:val="2"/>
        </w:numPr>
      </w:pPr>
      <w:r>
        <w:t>Geen padding nodig</w:t>
      </w:r>
    </w:p>
    <w:p w:rsidR="006C4303" w:rsidRDefault="00E27BA6" w:rsidP="006C4303">
      <w:pPr>
        <w:pStyle w:val="ListParagraph"/>
        <w:numPr>
          <w:ilvl w:val="2"/>
          <w:numId w:val="2"/>
        </w:numPr>
      </w:pPr>
      <w:r>
        <w:t>Sneller dan block cipher</w:t>
      </w:r>
    </w:p>
    <w:p w:rsidR="006C4303" w:rsidRDefault="006C4303" w:rsidP="006C4303">
      <w:pPr>
        <w:pStyle w:val="NoSpacing"/>
      </w:pPr>
    </w:p>
    <w:p w:rsidR="00E27BA6" w:rsidRDefault="00E27BA6" w:rsidP="00E27BA6">
      <w:pPr>
        <w:pStyle w:val="Heading1"/>
      </w:pPr>
      <w:bookmarkStart w:id="3" w:name="_Toc466206222"/>
      <w:r>
        <w:t>Symmetrische encryptie</w:t>
      </w:r>
      <w:bookmarkEnd w:id="3"/>
    </w:p>
    <w:p w:rsidR="00E27BA6" w:rsidRDefault="00E27BA6" w:rsidP="00E27BA6">
      <w:pPr>
        <w:pStyle w:val="ListParagraph"/>
        <w:numPr>
          <w:ilvl w:val="0"/>
          <w:numId w:val="3"/>
        </w:numPr>
      </w:pPr>
      <w:r>
        <w:t>Zelfde geheime sleutel voor encryptie &amp; decryptie</w:t>
      </w:r>
    </w:p>
    <w:p w:rsidR="004B5D62" w:rsidRDefault="004B5D62" w:rsidP="00E27BA6">
      <w:pPr>
        <w:pStyle w:val="ListParagraph"/>
        <w:numPr>
          <w:ilvl w:val="0"/>
          <w:numId w:val="3"/>
        </w:numPr>
      </w:pPr>
      <w:r>
        <w:t>Voordelen: snel &amp; kleine sleutels</w:t>
      </w:r>
    </w:p>
    <w:p w:rsidR="004B5D62" w:rsidRDefault="004B5D62" w:rsidP="00E27BA6">
      <w:pPr>
        <w:pStyle w:val="ListParagraph"/>
        <w:numPr>
          <w:ilvl w:val="0"/>
          <w:numId w:val="3"/>
        </w:numPr>
      </w:pPr>
      <w:r>
        <w:t>Nadeel: uitwisseling sleutel</w:t>
      </w:r>
    </w:p>
    <w:p w:rsidR="006C4303" w:rsidRDefault="006C4303" w:rsidP="006C4303"/>
    <w:p w:rsidR="00E27BA6" w:rsidRDefault="00E27BA6" w:rsidP="003C09BB">
      <w:pPr>
        <w:pStyle w:val="ListParagraph"/>
        <w:numPr>
          <w:ilvl w:val="0"/>
          <w:numId w:val="3"/>
        </w:numPr>
      </w:pPr>
      <w:r>
        <w:lastRenderedPageBreak/>
        <w:t>DES</w:t>
      </w:r>
    </w:p>
    <w:p w:rsidR="00E27BA6" w:rsidRDefault="00E27BA6" w:rsidP="003C09BB">
      <w:pPr>
        <w:pStyle w:val="ListParagraph"/>
        <w:numPr>
          <w:ilvl w:val="1"/>
          <w:numId w:val="3"/>
        </w:numPr>
      </w:pPr>
      <w:r>
        <w:t>Block cipher 64 bit</w:t>
      </w:r>
    </w:p>
    <w:p w:rsidR="00E27BA6" w:rsidRDefault="00E27BA6" w:rsidP="003C09BB">
      <w:pPr>
        <w:pStyle w:val="ListParagraph"/>
        <w:numPr>
          <w:ilvl w:val="1"/>
          <w:numId w:val="3"/>
        </w:numPr>
      </w:pPr>
      <w:r>
        <w:t>18 functies</w:t>
      </w:r>
    </w:p>
    <w:p w:rsidR="00E27BA6" w:rsidRDefault="00E27BA6" w:rsidP="003C09BB">
      <w:pPr>
        <w:pStyle w:val="ListParagraph"/>
        <w:numPr>
          <w:ilvl w:val="2"/>
          <w:numId w:val="3"/>
        </w:numPr>
      </w:pPr>
      <w:r>
        <w:t>Transpositie &amp; permutaties</w:t>
      </w:r>
    </w:p>
    <w:p w:rsidR="00E27BA6" w:rsidRDefault="00E27BA6" w:rsidP="003C09BB">
      <w:pPr>
        <w:pStyle w:val="ListParagraph"/>
        <w:numPr>
          <w:ilvl w:val="2"/>
          <w:numId w:val="3"/>
        </w:numPr>
      </w:pPr>
      <w:r>
        <w:t>Sleutels afgeleid van 56 bit sleutel</w:t>
      </w:r>
    </w:p>
    <w:p w:rsidR="00E27BA6" w:rsidRDefault="00E27BA6" w:rsidP="003C09BB">
      <w:pPr>
        <w:pStyle w:val="ListParagraph"/>
        <w:numPr>
          <w:ilvl w:val="1"/>
          <w:numId w:val="3"/>
        </w:numPr>
      </w:pPr>
      <w:r>
        <w:t>Geoptimaliseerd voor hardware</w:t>
      </w:r>
    </w:p>
    <w:p w:rsidR="00E27BA6" w:rsidRDefault="00E27BA6" w:rsidP="003C09BB">
      <w:pPr>
        <w:pStyle w:val="ListParagraph"/>
        <w:numPr>
          <w:ilvl w:val="0"/>
          <w:numId w:val="3"/>
        </w:numPr>
      </w:pPr>
      <w:r>
        <w:t>AES</w:t>
      </w:r>
    </w:p>
    <w:p w:rsidR="00E27BA6" w:rsidRDefault="00E27BA6" w:rsidP="003C09BB">
      <w:pPr>
        <w:pStyle w:val="ListParagraph"/>
        <w:numPr>
          <w:ilvl w:val="1"/>
          <w:numId w:val="3"/>
        </w:numPr>
      </w:pPr>
      <w:r>
        <w:t>Opvolger DES</w:t>
      </w:r>
    </w:p>
    <w:p w:rsidR="00E27BA6" w:rsidRDefault="00E27BA6" w:rsidP="003C09BB">
      <w:pPr>
        <w:pStyle w:val="ListParagraph"/>
        <w:numPr>
          <w:ilvl w:val="1"/>
          <w:numId w:val="3"/>
        </w:numPr>
      </w:pPr>
      <w:r>
        <w:t>Block cipher 128 bit, sleutel [128|192|256] bit</w:t>
      </w:r>
    </w:p>
    <w:p w:rsidR="00E27BA6" w:rsidRDefault="00E27BA6" w:rsidP="003C09BB">
      <w:pPr>
        <w:pStyle w:val="ListParagraph"/>
        <w:numPr>
          <w:ilvl w:val="1"/>
          <w:numId w:val="3"/>
        </w:numPr>
      </w:pPr>
      <w:r>
        <w:t>Aantal ronden</w:t>
      </w:r>
    </w:p>
    <w:p w:rsidR="00E27BA6" w:rsidRDefault="00E27BA6" w:rsidP="003C09BB">
      <w:pPr>
        <w:pStyle w:val="ListParagraph"/>
        <w:numPr>
          <w:ilvl w:val="2"/>
          <w:numId w:val="3"/>
        </w:numPr>
      </w:pPr>
      <w:r>
        <w:t>Rondesleutels afgeleid van hoofdsleutel</w:t>
      </w:r>
    </w:p>
    <w:p w:rsidR="00E27BA6" w:rsidRDefault="00E27BA6" w:rsidP="003C09BB">
      <w:pPr>
        <w:pStyle w:val="ListParagraph"/>
        <w:numPr>
          <w:ilvl w:val="2"/>
          <w:numId w:val="3"/>
        </w:numPr>
      </w:pPr>
      <w:r>
        <w:t>Bytesubstitutie</w:t>
      </w:r>
    </w:p>
    <w:p w:rsidR="00E27BA6" w:rsidRDefault="00E27BA6" w:rsidP="003C09BB">
      <w:pPr>
        <w:pStyle w:val="ListParagraph"/>
        <w:numPr>
          <w:ilvl w:val="2"/>
          <w:numId w:val="3"/>
        </w:numPr>
      </w:pPr>
      <w:r>
        <w:t>Rijrotatie (permutatie)</w:t>
      </w:r>
    </w:p>
    <w:p w:rsidR="00E27BA6" w:rsidRDefault="00E27BA6" w:rsidP="003C09BB">
      <w:pPr>
        <w:pStyle w:val="ListParagraph"/>
        <w:numPr>
          <w:ilvl w:val="2"/>
          <w:numId w:val="3"/>
        </w:numPr>
      </w:pPr>
      <w:r>
        <w:t>Kolomvermenigvuldiging</w:t>
      </w:r>
    </w:p>
    <w:p w:rsidR="00E27BA6" w:rsidRDefault="00E27BA6" w:rsidP="003C09BB">
      <w:pPr>
        <w:pStyle w:val="ListParagraph"/>
        <w:numPr>
          <w:ilvl w:val="2"/>
          <w:numId w:val="3"/>
        </w:numPr>
      </w:pPr>
      <w:r>
        <w:t>Sleuteltoevoeging</w:t>
      </w:r>
    </w:p>
    <w:p w:rsidR="00E27BA6" w:rsidRDefault="00E27BA6" w:rsidP="003C09BB">
      <w:pPr>
        <w:pStyle w:val="ListParagraph"/>
        <w:numPr>
          <w:ilvl w:val="0"/>
          <w:numId w:val="3"/>
        </w:numPr>
      </w:pPr>
      <w:r>
        <w:t>Block encryption modes</w:t>
      </w:r>
    </w:p>
    <w:p w:rsidR="00E27BA6" w:rsidRDefault="00E27BA6" w:rsidP="003C09BB">
      <w:pPr>
        <w:pStyle w:val="ListParagraph"/>
        <w:numPr>
          <w:ilvl w:val="1"/>
          <w:numId w:val="3"/>
        </w:numPr>
      </w:pPr>
      <w:r>
        <w:t>Grote hoeveelheiden data encrypteren</w:t>
      </w:r>
    </w:p>
    <w:p w:rsidR="00E27BA6" w:rsidRDefault="00E27BA6" w:rsidP="003C09BB">
      <w:pPr>
        <w:pStyle w:val="ListParagraph"/>
        <w:numPr>
          <w:ilvl w:val="1"/>
          <w:numId w:val="3"/>
        </w:numPr>
      </w:pPr>
      <w:r>
        <w:t>ECB</w:t>
      </w:r>
    </w:p>
    <w:p w:rsidR="00E27BA6" w:rsidRDefault="00E27BA6" w:rsidP="003C09BB">
      <w:pPr>
        <w:pStyle w:val="ListParagraph"/>
        <w:numPr>
          <w:ilvl w:val="2"/>
          <w:numId w:val="3"/>
        </w:numPr>
      </w:pPr>
      <w:r>
        <w:t>Hetzelfde encryptie-algoritme met dezelfde sleutel gebruiken op de verschillende blokken</w:t>
      </w:r>
    </w:p>
    <w:p w:rsidR="00E27BA6" w:rsidRDefault="00E27BA6" w:rsidP="003C09BB">
      <w:pPr>
        <w:pStyle w:val="ListParagraph"/>
        <w:numPr>
          <w:ilvl w:val="2"/>
          <w:numId w:val="3"/>
        </w:numPr>
      </w:pPr>
      <w:r>
        <w:t>Nadeel: informatie wordt prijsgegeven (plaintext-ciphertext pairs)</w:t>
      </w:r>
    </w:p>
    <w:p w:rsidR="00E27BA6" w:rsidRDefault="00E27BA6" w:rsidP="003C09BB">
      <w:pPr>
        <w:pStyle w:val="ListParagraph"/>
        <w:numPr>
          <w:ilvl w:val="1"/>
          <w:numId w:val="3"/>
        </w:numPr>
      </w:pPr>
      <w:r>
        <w:t>CBC (Cipher Block Chaining)</w:t>
      </w:r>
    </w:p>
    <w:p w:rsidR="00E27BA6" w:rsidRDefault="00E27BA6" w:rsidP="003C09BB">
      <w:pPr>
        <w:pStyle w:val="ListParagraph"/>
        <w:numPr>
          <w:ilvl w:val="2"/>
          <w:numId w:val="3"/>
        </w:numPr>
      </w:pPr>
      <w:r>
        <w:t>De ciphertext van het vorige blok gebruiken om de volgende plaintext blok te vervormen alvorens het te encrypten</w:t>
      </w:r>
    </w:p>
    <w:p w:rsidR="00E27BA6" w:rsidRDefault="003C09BB" w:rsidP="003C09BB">
      <w:pPr>
        <w:pStyle w:val="ListParagraph"/>
        <w:numPr>
          <w:ilvl w:val="2"/>
          <w:numId w:val="3"/>
        </w:numPr>
      </w:pPr>
      <w:r>
        <w:t>Voordeel: gelijke stukken plaintext geven telkens een ander ciphertext resultaat = geen informatie prijsgeven</w:t>
      </w:r>
    </w:p>
    <w:p w:rsidR="003C09BB" w:rsidRDefault="003C09BB" w:rsidP="003C09BB">
      <w:pPr>
        <w:pStyle w:val="ListParagraph"/>
        <w:numPr>
          <w:ilvl w:val="2"/>
          <w:numId w:val="3"/>
        </w:numPr>
      </w:pPr>
      <w:r>
        <w:t>Maar: initialisatievector (IV) bepalen tussen beide partijen zodat er afspraken zijn hoe de plaintext wordt vervormd</w:t>
      </w:r>
    </w:p>
    <w:p w:rsidR="00E27BA6" w:rsidRDefault="003C09BB" w:rsidP="003C09BB">
      <w:pPr>
        <w:pStyle w:val="ListParagraph"/>
        <w:numPr>
          <w:ilvl w:val="1"/>
          <w:numId w:val="3"/>
        </w:numPr>
      </w:pPr>
      <w:r>
        <w:t>CTR (Counter)</w:t>
      </w:r>
    </w:p>
    <w:p w:rsidR="003C09BB" w:rsidRDefault="003C09BB" w:rsidP="003C09BB">
      <w:pPr>
        <w:pStyle w:val="ListParagraph"/>
        <w:numPr>
          <w:ilvl w:val="2"/>
          <w:numId w:val="3"/>
        </w:numPr>
      </w:pPr>
      <w:r>
        <w:t>Teller encrypteren</w:t>
      </w:r>
    </w:p>
    <w:p w:rsidR="003C09BB" w:rsidRDefault="003C09BB" w:rsidP="003C09BB">
      <w:pPr>
        <w:pStyle w:val="ListParagraph"/>
        <w:numPr>
          <w:ilvl w:val="2"/>
          <w:numId w:val="3"/>
        </w:numPr>
      </w:pPr>
      <w:r>
        <w:t>XOR</w:t>
      </w:r>
    </w:p>
    <w:p w:rsidR="003C09BB" w:rsidRDefault="003C09BB" w:rsidP="003C09BB">
      <w:pPr>
        <w:pStyle w:val="ListParagraph"/>
        <w:numPr>
          <w:ilvl w:val="2"/>
          <w:numId w:val="3"/>
        </w:numPr>
      </w:pPr>
      <w:r>
        <w:t>Voordelen:</w:t>
      </w:r>
    </w:p>
    <w:p w:rsidR="003C09BB" w:rsidRDefault="003C09BB" w:rsidP="003C09BB">
      <w:pPr>
        <w:pStyle w:val="ListParagraph"/>
        <w:numPr>
          <w:ilvl w:val="3"/>
          <w:numId w:val="3"/>
        </w:numPr>
      </w:pPr>
      <w:r>
        <w:t>Parallelle encryptie &amp; decryptie mogelijk</w:t>
      </w:r>
    </w:p>
    <w:p w:rsidR="003C09BB" w:rsidRDefault="003C09BB" w:rsidP="003C09BB">
      <w:pPr>
        <w:pStyle w:val="ListParagraph"/>
        <w:numPr>
          <w:ilvl w:val="3"/>
          <w:numId w:val="3"/>
        </w:numPr>
      </w:pPr>
      <w:r>
        <w:t>Preprocessing mogelijk</w:t>
      </w:r>
    </w:p>
    <w:p w:rsidR="003C09BB" w:rsidRDefault="003C09BB" w:rsidP="003C09BB">
      <w:pPr>
        <w:pStyle w:val="ListParagraph"/>
        <w:numPr>
          <w:ilvl w:val="3"/>
          <w:numId w:val="3"/>
        </w:numPr>
      </w:pPr>
      <w:r>
        <w:t>Elk blok is apart aanspreekbaar</w:t>
      </w:r>
    </w:p>
    <w:p w:rsidR="004B5D62" w:rsidRDefault="003C09BB" w:rsidP="006C4303">
      <w:pPr>
        <w:pStyle w:val="ListParagraph"/>
        <w:numPr>
          <w:ilvl w:val="3"/>
          <w:numId w:val="3"/>
        </w:numPr>
      </w:pPr>
      <w:r>
        <w:t>Zenders die ook ontvangers zijn moeten alleen het encryptie-</w:t>
      </w:r>
      <w:r w:rsidR="006C09F5">
        <w:t>algoritme</w:t>
      </w:r>
      <w:r>
        <w:t xml:space="preserve"> implementeren</w:t>
      </w:r>
    </w:p>
    <w:p w:rsidR="006C4303" w:rsidRDefault="006C4303" w:rsidP="006C4303">
      <w:pPr>
        <w:pStyle w:val="NoSpacing"/>
      </w:pPr>
    </w:p>
    <w:p w:rsidR="004B5D62" w:rsidRDefault="004B5D62" w:rsidP="004B5D62">
      <w:pPr>
        <w:pStyle w:val="Heading1"/>
      </w:pPr>
      <w:bookmarkStart w:id="4" w:name="_Toc466206223"/>
      <w:r>
        <w:t>Asymmetrische encryptie</w:t>
      </w:r>
      <w:bookmarkEnd w:id="4"/>
    </w:p>
    <w:p w:rsidR="004B5D62" w:rsidRDefault="004B5D62" w:rsidP="004B5D62">
      <w:pPr>
        <w:pStyle w:val="ListParagraph"/>
        <w:numPr>
          <w:ilvl w:val="0"/>
          <w:numId w:val="4"/>
        </w:numPr>
      </w:pPr>
      <w:r>
        <w:t>Verschillende sleutel voor encryptie &amp; decryptie</w:t>
      </w:r>
    </w:p>
    <w:p w:rsidR="004B5D62" w:rsidRDefault="004B5D62" w:rsidP="004B5D62">
      <w:pPr>
        <w:pStyle w:val="ListParagraph"/>
        <w:numPr>
          <w:ilvl w:val="0"/>
          <w:numId w:val="4"/>
        </w:numPr>
      </w:pPr>
      <w:r>
        <w:t>1 sleutel is bekend (public key)</w:t>
      </w:r>
    </w:p>
    <w:p w:rsidR="006A6845" w:rsidRDefault="006A6845" w:rsidP="004B5D62">
      <w:pPr>
        <w:pStyle w:val="ListParagraph"/>
        <w:numPr>
          <w:ilvl w:val="0"/>
          <w:numId w:val="4"/>
        </w:numPr>
      </w:pPr>
      <w:r>
        <w:t>Nadelen: grote sleutels, langere berekeningen voor encryptie &amp; decryptie (uitzondering: ECC)</w:t>
      </w:r>
    </w:p>
    <w:p w:rsidR="006C4303" w:rsidRDefault="006C4303" w:rsidP="006C4303"/>
    <w:p w:rsidR="004B5D62" w:rsidRDefault="004B5D62" w:rsidP="004B5D62">
      <w:pPr>
        <w:pStyle w:val="ListParagraph"/>
        <w:numPr>
          <w:ilvl w:val="0"/>
          <w:numId w:val="4"/>
        </w:numPr>
      </w:pPr>
      <w:r>
        <w:lastRenderedPageBreak/>
        <w:t>Eisen:</w:t>
      </w:r>
    </w:p>
    <w:p w:rsidR="004B5D62" w:rsidRDefault="004B5D62" w:rsidP="004B5D62">
      <w:pPr>
        <w:pStyle w:val="ListParagraph"/>
        <w:numPr>
          <w:ilvl w:val="1"/>
          <w:numId w:val="4"/>
        </w:numPr>
      </w:pPr>
      <w:r>
        <w:t>Computationeel eenvoudig om een pair te genereren</w:t>
      </w:r>
    </w:p>
    <w:p w:rsidR="004B5D62" w:rsidRDefault="004B5D62" w:rsidP="004B5D62">
      <w:pPr>
        <w:pStyle w:val="ListParagraph"/>
        <w:numPr>
          <w:ilvl w:val="1"/>
          <w:numId w:val="4"/>
        </w:numPr>
      </w:pPr>
      <w:r>
        <w:t>Private key is niet (eenvoudig) af te leiden uit de kennis van de public key</w:t>
      </w:r>
    </w:p>
    <w:p w:rsidR="004B5D62" w:rsidRDefault="004B5D62" w:rsidP="004B5D62">
      <w:pPr>
        <w:pStyle w:val="ListParagraph"/>
        <w:numPr>
          <w:ilvl w:val="1"/>
          <w:numId w:val="4"/>
        </w:numPr>
      </w:pPr>
      <w:r>
        <w:t>Computationeel eenvoudig om encryptie &amp; decryptie te doen (met de juiste key)</w:t>
      </w:r>
    </w:p>
    <w:p w:rsidR="004B5D62" w:rsidRDefault="004B5D62" w:rsidP="004B5D62">
      <w:pPr>
        <w:pStyle w:val="ListParagraph"/>
        <w:numPr>
          <w:ilvl w:val="0"/>
          <w:numId w:val="4"/>
        </w:numPr>
      </w:pPr>
      <w:r>
        <w:t>Complexere wiskundige operaties</w:t>
      </w:r>
    </w:p>
    <w:p w:rsidR="004B5D62" w:rsidRDefault="004B5D62" w:rsidP="004B5D62">
      <w:pPr>
        <w:pStyle w:val="ListParagraph"/>
        <w:numPr>
          <w:ilvl w:val="1"/>
          <w:numId w:val="4"/>
        </w:numPr>
      </w:pPr>
      <w:r>
        <w:t>(vs symmetrisch: eenvoudige operaties op bitpatronen)</w:t>
      </w:r>
    </w:p>
    <w:p w:rsidR="004B5D62" w:rsidRDefault="004B5D62" w:rsidP="004B5D62">
      <w:pPr>
        <w:pStyle w:val="ListParagraph"/>
        <w:numPr>
          <w:ilvl w:val="0"/>
          <w:numId w:val="4"/>
        </w:numPr>
      </w:pPr>
      <w:r>
        <w:t>Diffie-Hellman key exchange</w:t>
      </w:r>
    </w:p>
    <w:p w:rsidR="004B5D62" w:rsidRDefault="00675A3C" w:rsidP="004B5D62">
      <w:pPr>
        <w:pStyle w:val="ListParagraph"/>
        <w:numPr>
          <w:ilvl w:val="1"/>
          <w:numId w:val="4"/>
        </w:numPr>
      </w:pPr>
      <w:r>
        <w:t>Gemeenschappelijke secret key genereren</w:t>
      </w:r>
    </w:p>
    <w:p w:rsidR="00675A3C" w:rsidRDefault="00675A3C" w:rsidP="00675A3C">
      <w:pPr>
        <w:pStyle w:val="ListParagraph"/>
        <w:numPr>
          <w:ilvl w:val="1"/>
          <w:numId w:val="4"/>
        </w:numPr>
      </w:pPr>
      <w:r>
        <w:t>Moeilijke berekeningen gebaseerd op publieke waarde &amp; private key</w:t>
      </w:r>
    </w:p>
    <w:p w:rsidR="00675A3C" w:rsidRDefault="00675A3C" w:rsidP="00675A3C">
      <w:pPr>
        <w:pStyle w:val="ListParagraph"/>
        <w:numPr>
          <w:ilvl w:val="1"/>
          <w:numId w:val="4"/>
        </w:numPr>
      </w:pPr>
      <w:r>
        <w:t xml:space="preserve">Nadeel: geen garantie dat de bekende waarden effectief afkomstig zijn van de tegenpartij waarmee je wil communiceren </w:t>
      </w:r>
      <w:r>
        <w:sym w:font="Wingdings" w:char="F0E0"/>
      </w:r>
      <w:r>
        <w:t xml:space="preserve"> MITM mogelijk</w:t>
      </w:r>
    </w:p>
    <w:p w:rsidR="00675A3C" w:rsidRDefault="00675A3C" w:rsidP="00675A3C">
      <w:pPr>
        <w:pStyle w:val="ListParagraph"/>
        <w:numPr>
          <w:ilvl w:val="0"/>
          <w:numId w:val="4"/>
        </w:numPr>
      </w:pPr>
      <w:r>
        <w:t>RSA</w:t>
      </w:r>
    </w:p>
    <w:p w:rsidR="00675A3C" w:rsidRDefault="009C7F0B" w:rsidP="00675A3C">
      <w:pPr>
        <w:pStyle w:val="ListParagraph"/>
        <w:numPr>
          <w:ilvl w:val="1"/>
          <w:numId w:val="4"/>
        </w:numPr>
      </w:pPr>
      <w:r>
        <w:t>Toepassing 1: private key voor zenden, public key voor ontvangen</w:t>
      </w:r>
    </w:p>
    <w:p w:rsidR="009C7F0B" w:rsidRDefault="009C7F0B" w:rsidP="009C7F0B">
      <w:pPr>
        <w:pStyle w:val="ListParagraph"/>
        <w:numPr>
          <w:ilvl w:val="2"/>
          <w:numId w:val="4"/>
        </w:numPr>
      </w:pPr>
      <w:r>
        <w:t xml:space="preserve">Vertrouwelijkheid: iedereen kan de public key gebruiken om het bericht te lezen </w:t>
      </w:r>
      <w:r>
        <w:sym w:font="Wingdings" w:char="F0E0"/>
      </w:r>
      <w:r>
        <w:t xml:space="preserve"> geen gegarandeerde vertrouwelijkheid</w:t>
      </w:r>
    </w:p>
    <w:p w:rsidR="009C7F0B" w:rsidRDefault="009C7F0B" w:rsidP="009C7F0B">
      <w:pPr>
        <w:pStyle w:val="ListParagraph"/>
        <w:numPr>
          <w:ilvl w:val="2"/>
          <w:numId w:val="4"/>
        </w:numPr>
      </w:pPr>
      <w:r>
        <w:t xml:space="preserve">Authenticatie: slechts 1 persoon kan het bericht gegenereerd hebben </w:t>
      </w:r>
      <w:r>
        <w:sym w:font="Wingdings" w:char="F0E0"/>
      </w:r>
      <w:r>
        <w:t xml:space="preserve"> zekerheid over de identiteit van de zender</w:t>
      </w:r>
    </w:p>
    <w:p w:rsidR="009C7F0B" w:rsidRDefault="009C7F0B" w:rsidP="009C7F0B">
      <w:pPr>
        <w:pStyle w:val="ListParagraph"/>
        <w:numPr>
          <w:ilvl w:val="2"/>
          <w:numId w:val="4"/>
        </w:numPr>
      </w:pPr>
      <w:r>
        <w:t>Non-repudiatie: de zender kan niet ontkennen dat hij het bericht verstuurd heeft</w:t>
      </w:r>
    </w:p>
    <w:p w:rsidR="009C7F0B" w:rsidRDefault="009C7F0B" w:rsidP="009C7F0B">
      <w:pPr>
        <w:pStyle w:val="ListParagraph"/>
        <w:numPr>
          <w:ilvl w:val="2"/>
          <w:numId w:val="4"/>
        </w:numPr>
      </w:pPr>
      <w:r>
        <w:t>Integriteit: een MITM kan het bericht enkel lezen, niet vervangen door een ander versleuteld bericht</w:t>
      </w:r>
    </w:p>
    <w:p w:rsidR="009C7F0B" w:rsidRDefault="009C7F0B" w:rsidP="009C7F0B">
      <w:pPr>
        <w:pStyle w:val="ListParagraph"/>
        <w:numPr>
          <w:ilvl w:val="1"/>
          <w:numId w:val="4"/>
        </w:numPr>
      </w:pPr>
      <w:r>
        <w:t>Toepassing 2: public key voor zenden, private key voor ontvangen</w:t>
      </w:r>
    </w:p>
    <w:p w:rsidR="009C7F0B" w:rsidRDefault="009C7F0B" w:rsidP="009C7F0B">
      <w:pPr>
        <w:pStyle w:val="ListParagraph"/>
        <w:numPr>
          <w:ilvl w:val="2"/>
          <w:numId w:val="4"/>
        </w:numPr>
      </w:pPr>
      <w:r>
        <w:t>Vertrouwelijkheid: enkel de persoon met de private key kan de data lezen</w:t>
      </w:r>
    </w:p>
    <w:p w:rsidR="009C7F0B" w:rsidRDefault="009C7F0B" w:rsidP="009C7F0B">
      <w:pPr>
        <w:pStyle w:val="ListParagraph"/>
        <w:numPr>
          <w:ilvl w:val="2"/>
          <w:numId w:val="4"/>
        </w:numPr>
      </w:pPr>
      <w:r>
        <w:t>Maar: geen authenticatie/non-repudiatie/integriteit want: iedereen kan de public key gebruikt hebben om de boodschap te genereren of via MITM te onderscheppen &amp; vervangen</w:t>
      </w:r>
    </w:p>
    <w:p w:rsidR="009C7F0B" w:rsidRDefault="006A6845" w:rsidP="009C7F0B">
      <w:pPr>
        <w:pStyle w:val="ListParagraph"/>
        <w:numPr>
          <w:ilvl w:val="1"/>
          <w:numId w:val="4"/>
        </w:numPr>
      </w:pPr>
      <w:r>
        <w:t>Voorgaande situaties: keuze integriteit vs vertrouwelijkheid</w:t>
      </w:r>
    </w:p>
    <w:p w:rsidR="006A6845" w:rsidRDefault="006A6845" w:rsidP="009C7F0B">
      <w:pPr>
        <w:pStyle w:val="ListParagraph"/>
        <w:numPr>
          <w:ilvl w:val="1"/>
          <w:numId w:val="4"/>
        </w:numPr>
      </w:pPr>
      <w:r>
        <w:t>Maar: ook beiden mogelijk</w:t>
      </w:r>
    </w:p>
    <w:p w:rsidR="006A6845" w:rsidRDefault="006A6845" w:rsidP="006A6845">
      <w:pPr>
        <w:pStyle w:val="ListParagraph"/>
        <w:numPr>
          <w:ilvl w:val="2"/>
          <w:numId w:val="4"/>
        </w:numPr>
      </w:pPr>
      <w:r>
        <w:t>2x asymmetrische encryptie toepassen: 1x met de public key van de tegenpartij, 1x met de eigen private key</w:t>
      </w:r>
    </w:p>
    <w:p w:rsidR="006A6845" w:rsidRDefault="006A6845" w:rsidP="006A6845">
      <w:pPr>
        <w:pStyle w:val="ListParagraph"/>
        <w:numPr>
          <w:ilvl w:val="2"/>
          <w:numId w:val="4"/>
        </w:numPr>
      </w:pPr>
      <w:r>
        <w:t>1e laag: garandeert vertrouwelijkheid</w:t>
      </w:r>
    </w:p>
    <w:p w:rsidR="006A6845" w:rsidRDefault="006A6845" w:rsidP="006A6845">
      <w:pPr>
        <w:pStyle w:val="ListParagraph"/>
        <w:numPr>
          <w:ilvl w:val="2"/>
          <w:numId w:val="4"/>
        </w:numPr>
      </w:pPr>
      <w:r>
        <w:t>2e laag: garandeert authenticatie/non-repudiatie/integriteit</w:t>
      </w:r>
    </w:p>
    <w:p w:rsidR="006A6845" w:rsidRDefault="006A6845" w:rsidP="006A6845">
      <w:pPr>
        <w:pStyle w:val="ListParagraph"/>
        <w:numPr>
          <w:ilvl w:val="2"/>
          <w:numId w:val="4"/>
        </w:numPr>
      </w:pPr>
      <w:r>
        <w:t>Nadeel: 2x zoveel rekenkracht nodig</w:t>
      </w:r>
    </w:p>
    <w:p w:rsidR="006C4303" w:rsidRDefault="006C4303" w:rsidP="006C4303">
      <w:pPr>
        <w:pStyle w:val="NoSpacing"/>
      </w:pPr>
    </w:p>
    <w:p w:rsidR="006A6845" w:rsidRDefault="006A6845" w:rsidP="006A6845">
      <w:pPr>
        <w:pStyle w:val="Heading1"/>
      </w:pPr>
      <w:bookmarkStart w:id="5" w:name="_Toc466206224"/>
      <w:r>
        <w:t>Hashing</w:t>
      </w:r>
      <w:bookmarkEnd w:id="5"/>
    </w:p>
    <w:p w:rsidR="006A6845" w:rsidRDefault="006A6845" w:rsidP="006A6845">
      <w:pPr>
        <w:pStyle w:val="ListParagraph"/>
        <w:numPr>
          <w:ilvl w:val="0"/>
          <w:numId w:val="5"/>
        </w:numPr>
      </w:pPr>
      <w:r>
        <w:t>Hashing algoritme reduceert data tot waarde (digest)</w:t>
      </w:r>
    </w:p>
    <w:p w:rsidR="006A6845" w:rsidRDefault="006A6845" w:rsidP="006A6845">
      <w:pPr>
        <w:pStyle w:val="ListParagraph"/>
        <w:numPr>
          <w:ilvl w:val="1"/>
          <w:numId w:val="5"/>
        </w:numPr>
      </w:pPr>
      <w:r>
        <w:t>Onomkeerbaar</w:t>
      </w:r>
    </w:p>
    <w:p w:rsidR="006A6845" w:rsidRDefault="006A6845" w:rsidP="006A6845">
      <w:pPr>
        <w:pStyle w:val="ListParagraph"/>
        <w:numPr>
          <w:ilvl w:val="1"/>
          <w:numId w:val="5"/>
        </w:numPr>
      </w:pPr>
      <w:r>
        <w:t>Collision resistant</w:t>
      </w:r>
    </w:p>
    <w:p w:rsidR="006A6845" w:rsidRDefault="006A6845" w:rsidP="006A6845">
      <w:pPr>
        <w:pStyle w:val="ListParagraph"/>
        <w:numPr>
          <w:ilvl w:val="1"/>
          <w:numId w:val="5"/>
        </w:numPr>
      </w:pPr>
      <w:r>
        <w:t>Moeilijk om H(x)=H(y) te vinden</w:t>
      </w:r>
    </w:p>
    <w:p w:rsidR="006A6845" w:rsidRDefault="006A6845" w:rsidP="006A6845">
      <w:pPr>
        <w:pStyle w:val="ListParagraph"/>
        <w:numPr>
          <w:ilvl w:val="0"/>
          <w:numId w:val="5"/>
        </w:numPr>
      </w:pPr>
      <w:r>
        <w:t>Voordelen: zeer snel &amp; controle op waarde (checksum)</w:t>
      </w:r>
    </w:p>
    <w:p w:rsidR="006A6845" w:rsidRDefault="006A6845" w:rsidP="006A6845">
      <w:pPr>
        <w:pStyle w:val="ListParagraph"/>
        <w:numPr>
          <w:ilvl w:val="0"/>
          <w:numId w:val="5"/>
        </w:numPr>
      </w:pPr>
      <w:r>
        <w:t>Nadelen: onomkeerbaar &amp; niet bruikbaar als encryptie</w:t>
      </w:r>
    </w:p>
    <w:p w:rsidR="006A6845" w:rsidRDefault="006A6845" w:rsidP="006A6845">
      <w:pPr>
        <w:pStyle w:val="ListParagraph"/>
        <w:numPr>
          <w:ilvl w:val="0"/>
          <w:numId w:val="5"/>
        </w:numPr>
      </w:pPr>
      <w:r>
        <w:t>Voorbeelden:</w:t>
      </w:r>
    </w:p>
    <w:p w:rsidR="006A6845" w:rsidRDefault="006A6845" w:rsidP="006A6845">
      <w:pPr>
        <w:pStyle w:val="ListParagraph"/>
        <w:numPr>
          <w:ilvl w:val="1"/>
          <w:numId w:val="5"/>
        </w:numPr>
      </w:pPr>
      <w:r>
        <w:t>CRC32: 32 bit (geen cryptografische hash)</w:t>
      </w:r>
    </w:p>
    <w:p w:rsidR="006A6845" w:rsidRDefault="006A6845" w:rsidP="006A6845">
      <w:pPr>
        <w:pStyle w:val="ListParagraph"/>
        <w:numPr>
          <w:ilvl w:val="1"/>
          <w:numId w:val="5"/>
        </w:numPr>
      </w:pPr>
      <w:r>
        <w:t>MD5: 128 bit</w:t>
      </w:r>
    </w:p>
    <w:p w:rsidR="006A6845" w:rsidRDefault="006A6845" w:rsidP="006A6845">
      <w:pPr>
        <w:pStyle w:val="ListParagraph"/>
        <w:numPr>
          <w:ilvl w:val="1"/>
          <w:numId w:val="5"/>
        </w:numPr>
      </w:pPr>
      <w:r>
        <w:t>SHA-1: 160 bit</w:t>
      </w:r>
    </w:p>
    <w:p w:rsidR="006A6845" w:rsidRDefault="006A6845" w:rsidP="006A6845">
      <w:pPr>
        <w:pStyle w:val="ListParagraph"/>
        <w:numPr>
          <w:ilvl w:val="1"/>
          <w:numId w:val="5"/>
        </w:numPr>
      </w:pPr>
      <w:r>
        <w:t>SHA-2: 224, 256, 384, 512 bit</w:t>
      </w:r>
    </w:p>
    <w:p w:rsidR="006A6845" w:rsidRDefault="006A6845" w:rsidP="006A6845">
      <w:pPr>
        <w:pStyle w:val="ListParagraph"/>
        <w:numPr>
          <w:ilvl w:val="1"/>
          <w:numId w:val="5"/>
        </w:numPr>
      </w:pPr>
      <w:r>
        <w:lastRenderedPageBreak/>
        <w:t>SHA-3: 224, 256, 384, 512 bit</w:t>
      </w:r>
    </w:p>
    <w:p w:rsidR="006A6845" w:rsidRDefault="006A6845" w:rsidP="006A6845">
      <w:pPr>
        <w:pStyle w:val="ListParagraph"/>
        <w:numPr>
          <w:ilvl w:val="0"/>
          <w:numId w:val="5"/>
        </w:numPr>
      </w:pPr>
      <w:r>
        <w:t>Message authentication</w:t>
      </w:r>
    </w:p>
    <w:p w:rsidR="006A6845" w:rsidRDefault="00676A97" w:rsidP="006A6845">
      <w:pPr>
        <w:pStyle w:val="ListParagraph"/>
        <w:numPr>
          <w:ilvl w:val="1"/>
          <w:numId w:val="5"/>
        </w:numPr>
      </w:pPr>
      <w:r>
        <w:t>Doel: integriteit &amp; identiteit afzender bevestigen, evt. non-repudiatie</w:t>
      </w:r>
    </w:p>
    <w:p w:rsidR="00676A97" w:rsidRDefault="00676A97" w:rsidP="006A6845">
      <w:pPr>
        <w:pStyle w:val="ListParagraph"/>
        <w:numPr>
          <w:ilvl w:val="1"/>
          <w:numId w:val="5"/>
        </w:numPr>
      </w:pPr>
      <w:r>
        <w:t>Encryptie (symmetrisch &amp; asymmetrisch)</w:t>
      </w:r>
    </w:p>
    <w:p w:rsidR="00676A97" w:rsidRDefault="00676A97" w:rsidP="00676A97">
      <w:pPr>
        <w:pStyle w:val="ListParagraph"/>
        <w:numPr>
          <w:ilvl w:val="2"/>
          <w:numId w:val="5"/>
        </w:numPr>
      </w:pPr>
      <w:r>
        <w:t>Soms ongewenste effecten</w:t>
      </w:r>
    </w:p>
    <w:p w:rsidR="00676A97" w:rsidRDefault="00676A97" w:rsidP="00676A97">
      <w:pPr>
        <w:pStyle w:val="ListParagraph"/>
        <w:numPr>
          <w:ilvl w:val="2"/>
          <w:numId w:val="5"/>
        </w:numPr>
      </w:pPr>
      <w:r>
        <w:t>Encryptie is niet altijd gewenst</w:t>
      </w:r>
    </w:p>
    <w:p w:rsidR="00676A97" w:rsidRDefault="00676A97" w:rsidP="00676A97">
      <w:pPr>
        <w:pStyle w:val="ListParagraph"/>
        <w:numPr>
          <w:ilvl w:val="2"/>
          <w:numId w:val="5"/>
        </w:numPr>
      </w:pPr>
      <w:r>
        <w:t>Integriteit indien wel encryptie?</w:t>
      </w:r>
    </w:p>
    <w:p w:rsidR="00676A97" w:rsidRDefault="00676A97" w:rsidP="00676A97">
      <w:pPr>
        <w:pStyle w:val="ListParagraph"/>
        <w:numPr>
          <w:ilvl w:val="1"/>
          <w:numId w:val="5"/>
        </w:numPr>
      </w:pPr>
      <w:r>
        <w:t>Oplossing: Message Authentication Code (MAC) toevoegen</w:t>
      </w:r>
    </w:p>
    <w:p w:rsidR="00676A97" w:rsidRDefault="00676A97" w:rsidP="00676A97">
      <w:pPr>
        <w:pStyle w:val="ListParagraph"/>
        <w:numPr>
          <w:ilvl w:val="2"/>
          <w:numId w:val="5"/>
        </w:numPr>
      </w:pPr>
      <w:r>
        <w:t>Stukje data dat toelaat aan de ontvanger om te verifiëren of de (cleartext) data niet werd aangepast na verzending</w:t>
      </w:r>
    </w:p>
    <w:p w:rsidR="00662E33" w:rsidRDefault="00662E33" w:rsidP="006C4303">
      <w:pPr>
        <w:pStyle w:val="NoSpacing"/>
      </w:pPr>
    </w:p>
    <w:p w:rsidR="00662E33" w:rsidRDefault="00662E33" w:rsidP="00662E33">
      <w:pPr>
        <w:pStyle w:val="Heading1"/>
      </w:pPr>
      <w:bookmarkStart w:id="6" w:name="_Toc466206225"/>
      <w:r>
        <w:t>Veiligheid</w:t>
      </w:r>
      <w:bookmarkEnd w:id="6"/>
    </w:p>
    <w:p w:rsidR="00662E33" w:rsidRDefault="00F864FF" w:rsidP="00662E33">
      <w:pPr>
        <w:pStyle w:val="ListParagraph"/>
        <w:numPr>
          <w:ilvl w:val="0"/>
          <w:numId w:val="6"/>
        </w:numPr>
      </w:pPr>
      <w:r>
        <w:t>AES: geen noemenswaardige beveiligingsproblemen bekend</w:t>
      </w:r>
    </w:p>
    <w:p w:rsidR="00F864FF" w:rsidRDefault="00F864FF" w:rsidP="00662E33">
      <w:pPr>
        <w:pStyle w:val="ListParagraph"/>
        <w:numPr>
          <w:ilvl w:val="0"/>
          <w:numId w:val="6"/>
        </w:numPr>
      </w:pPr>
      <w:r>
        <w:t>RSA (en andere asymmetrische algoritmes)</w:t>
      </w:r>
    </w:p>
    <w:p w:rsidR="00F864FF" w:rsidRDefault="00F864FF" w:rsidP="00F864FF">
      <w:pPr>
        <w:pStyle w:val="ListParagraph"/>
        <w:numPr>
          <w:ilvl w:val="1"/>
          <w:numId w:val="6"/>
        </w:numPr>
      </w:pPr>
      <w:r>
        <w:t>Verband public&lt;-&gt;private key</w:t>
      </w:r>
    </w:p>
    <w:p w:rsidR="00F864FF" w:rsidRDefault="00F864FF" w:rsidP="006C4303">
      <w:pPr>
        <w:pStyle w:val="NoSpacing"/>
      </w:pPr>
    </w:p>
    <w:p w:rsidR="00F864FF" w:rsidRDefault="00F864FF" w:rsidP="00F864FF">
      <w:pPr>
        <w:pStyle w:val="Heading1"/>
      </w:pPr>
      <w:bookmarkStart w:id="7" w:name="_Toc466206226"/>
      <w:r>
        <w:t>Toepassingen</w:t>
      </w:r>
      <w:bookmarkEnd w:id="7"/>
    </w:p>
    <w:p w:rsidR="00F864FF" w:rsidRDefault="00F864FF" w:rsidP="00F864FF">
      <w:pPr>
        <w:pStyle w:val="ListParagraph"/>
        <w:numPr>
          <w:ilvl w:val="0"/>
          <w:numId w:val="7"/>
        </w:numPr>
      </w:pPr>
      <w:r>
        <w:t>Digitale handtekening</w:t>
      </w:r>
    </w:p>
    <w:p w:rsidR="00F864FF" w:rsidRDefault="00F864FF" w:rsidP="00F864FF">
      <w:pPr>
        <w:pStyle w:val="ListParagraph"/>
        <w:numPr>
          <w:ilvl w:val="0"/>
          <w:numId w:val="7"/>
        </w:numPr>
      </w:pPr>
      <w:r>
        <w:t>Ondertekende email</w:t>
      </w:r>
    </w:p>
    <w:p w:rsidR="00F864FF" w:rsidRDefault="00F864FF" w:rsidP="00F864FF">
      <w:pPr>
        <w:pStyle w:val="ListParagraph"/>
        <w:numPr>
          <w:ilvl w:val="0"/>
          <w:numId w:val="7"/>
        </w:numPr>
      </w:pPr>
      <w:r>
        <w:t>Envelopped data</w:t>
      </w:r>
    </w:p>
    <w:p w:rsidR="00F864FF" w:rsidRDefault="00F864FF" w:rsidP="00F864FF">
      <w:pPr>
        <w:pStyle w:val="ListParagraph"/>
        <w:numPr>
          <w:ilvl w:val="0"/>
          <w:numId w:val="7"/>
        </w:numPr>
      </w:pPr>
      <w:r>
        <w:t>Secure web connection</w:t>
      </w:r>
    </w:p>
    <w:p w:rsidR="00F864FF" w:rsidRDefault="00F864FF" w:rsidP="00F864FF">
      <w:pPr>
        <w:pStyle w:val="ListParagraph"/>
        <w:numPr>
          <w:ilvl w:val="1"/>
          <w:numId w:val="7"/>
        </w:numPr>
      </w:pPr>
      <w:r>
        <w:t>Client: vraagt beveiligde verbinding</w:t>
      </w:r>
    </w:p>
    <w:p w:rsidR="00F864FF" w:rsidRDefault="00F864FF" w:rsidP="00F864FF">
      <w:pPr>
        <w:pStyle w:val="ListParagraph"/>
        <w:numPr>
          <w:ilvl w:val="1"/>
          <w:numId w:val="7"/>
        </w:numPr>
      </w:pPr>
      <w:r>
        <w:t>Server: reageert met een public key</w:t>
      </w:r>
    </w:p>
    <w:p w:rsidR="00F864FF" w:rsidRDefault="00F864FF" w:rsidP="00F864FF">
      <w:pPr>
        <w:pStyle w:val="ListParagraph"/>
        <w:numPr>
          <w:ilvl w:val="1"/>
          <w:numId w:val="7"/>
        </w:numPr>
      </w:pPr>
      <w:r>
        <w:t>Client: gebruikt public key om een session key te versturen</w:t>
      </w:r>
    </w:p>
    <w:p w:rsidR="00F864FF" w:rsidRDefault="00F864FF" w:rsidP="00F864FF">
      <w:pPr>
        <w:pStyle w:val="ListParagraph"/>
        <w:numPr>
          <w:ilvl w:val="1"/>
          <w:numId w:val="7"/>
        </w:numPr>
      </w:pPr>
      <w:r>
        <w:t>Server: kan als enige de session key decrypten, want hij beschikt als enige over de private key</w:t>
      </w:r>
    </w:p>
    <w:p w:rsidR="00F864FF" w:rsidRDefault="00F864FF" w:rsidP="00F864FF">
      <w:pPr>
        <w:pStyle w:val="ListParagraph"/>
        <w:numPr>
          <w:ilvl w:val="0"/>
          <w:numId w:val="7"/>
        </w:numPr>
      </w:pPr>
      <w:r>
        <w:t>Controle identiteit</w:t>
      </w:r>
    </w:p>
    <w:p w:rsidR="00F864FF" w:rsidRDefault="00F864FF" w:rsidP="00F864FF">
      <w:pPr>
        <w:pStyle w:val="ListParagraph"/>
        <w:numPr>
          <w:ilvl w:val="1"/>
          <w:numId w:val="7"/>
        </w:numPr>
      </w:pPr>
      <w:r>
        <w:t>PKI (Public Key Infrastructure)</w:t>
      </w:r>
    </w:p>
    <w:p w:rsidR="00F864FF" w:rsidRDefault="00F864FF" w:rsidP="00F864FF">
      <w:pPr>
        <w:pStyle w:val="ListParagraph"/>
        <w:numPr>
          <w:ilvl w:val="2"/>
          <w:numId w:val="7"/>
        </w:numPr>
      </w:pPr>
      <w:r>
        <w:t>Hardware, software, people, policies, procedures</w:t>
      </w:r>
    </w:p>
    <w:p w:rsidR="00F864FF" w:rsidRDefault="00F864FF" w:rsidP="00F864FF">
      <w:pPr>
        <w:pStyle w:val="ListParagraph"/>
        <w:numPr>
          <w:ilvl w:val="2"/>
          <w:numId w:val="7"/>
        </w:numPr>
      </w:pPr>
      <w:r>
        <w:t>Create, manage, distribute, store, revoke certificates</w:t>
      </w:r>
    </w:p>
    <w:p w:rsidR="00F864FF" w:rsidRDefault="00F864FF" w:rsidP="00F864FF">
      <w:pPr>
        <w:pStyle w:val="ListParagraph"/>
        <w:numPr>
          <w:ilvl w:val="2"/>
          <w:numId w:val="7"/>
        </w:numPr>
      </w:pPr>
      <w:r>
        <w:t>Manage public key encryption</w:t>
      </w:r>
    </w:p>
    <w:p w:rsidR="00F864FF" w:rsidRDefault="00F864FF" w:rsidP="00F864FF">
      <w:pPr>
        <w:pStyle w:val="ListParagraph"/>
        <w:numPr>
          <w:ilvl w:val="1"/>
          <w:numId w:val="7"/>
        </w:numPr>
      </w:pPr>
      <w:r>
        <w:t>SSL/TLS</w:t>
      </w:r>
    </w:p>
    <w:p w:rsidR="00F864FF" w:rsidRDefault="00F864FF" w:rsidP="00F864FF">
      <w:pPr>
        <w:pStyle w:val="ListParagraph"/>
        <w:numPr>
          <w:ilvl w:val="2"/>
          <w:numId w:val="7"/>
        </w:numPr>
      </w:pPr>
      <w:r>
        <w:t>Client &amp; server: berichten uitwisselen om een bepaalde cipher suite te kiezen</w:t>
      </w:r>
    </w:p>
    <w:p w:rsidR="00F864FF" w:rsidRDefault="00F864FF" w:rsidP="00F864FF">
      <w:pPr>
        <w:pStyle w:val="ListParagraph"/>
        <w:numPr>
          <w:ilvl w:val="2"/>
          <w:numId w:val="7"/>
        </w:numPr>
      </w:pPr>
      <w:r>
        <w:t>Server: maakt keuze bekend &amp; biedt zijn certificaat aan</w:t>
      </w:r>
    </w:p>
    <w:p w:rsidR="00F864FF" w:rsidRDefault="00F864FF" w:rsidP="00F864FF">
      <w:pPr>
        <w:pStyle w:val="ListParagraph"/>
        <w:numPr>
          <w:ilvl w:val="2"/>
          <w:numId w:val="7"/>
        </w:numPr>
      </w:pPr>
      <w:r>
        <w:t>Client: controleert inhoud certificaat; indien vertrouwd: informatie uit cert gebruiken om een gemeenschappelijke key voor symmetrische encryptie vast te leggen</w:t>
      </w:r>
    </w:p>
    <w:p w:rsidR="00F864FF" w:rsidRDefault="00F864FF" w:rsidP="00F864FF">
      <w:pPr>
        <w:pStyle w:val="ListParagraph"/>
        <w:numPr>
          <w:ilvl w:val="2"/>
          <w:numId w:val="7"/>
        </w:numPr>
      </w:pPr>
      <w:r>
        <w:t>Client: stuurt een change cipher spec: laat server weten dat alles vanaf nu geëncrypteerd zal verlopen</w:t>
      </w:r>
    </w:p>
    <w:p w:rsidR="00F864FF" w:rsidRDefault="00F864FF" w:rsidP="00F864FF">
      <w:pPr>
        <w:pStyle w:val="ListParagraph"/>
        <w:numPr>
          <w:ilvl w:val="2"/>
          <w:numId w:val="7"/>
        </w:numPr>
      </w:pPr>
      <w:r>
        <w:t>Server: stuurt een change cipher spec</w:t>
      </w:r>
    </w:p>
    <w:p w:rsidR="006A7452" w:rsidRDefault="006A7452" w:rsidP="006A7452">
      <w:pPr>
        <w:pStyle w:val="ListParagraph"/>
        <w:numPr>
          <w:ilvl w:val="1"/>
          <w:numId w:val="7"/>
        </w:numPr>
      </w:pPr>
      <w:r>
        <w:t>Chain of trust:</w:t>
      </w:r>
    </w:p>
    <w:p w:rsidR="006A7452" w:rsidRPr="00F864FF" w:rsidRDefault="006A7452" w:rsidP="006A7452">
      <w:pPr>
        <w:pStyle w:val="ListParagraph"/>
        <w:numPr>
          <w:ilvl w:val="2"/>
          <w:numId w:val="7"/>
        </w:numPr>
      </w:pPr>
      <w:r>
        <w:t>Root CA -&gt; Intermediate CA -&gt; SSL Certificate -&gt; Intermediate CA -&gt; Root CA</w:t>
      </w:r>
    </w:p>
    <w:sectPr w:rsidR="006A7452" w:rsidRPr="00F8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9129A"/>
    <w:multiLevelType w:val="hybridMultilevel"/>
    <w:tmpl w:val="AB2AE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973F8"/>
    <w:multiLevelType w:val="hybridMultilevel"/>
    <w:tmpl w:val="A19A0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479A2"/>
    <w:multiLevelType w:val="hybridMultilevel"/>
    <w:tmpl w:val="04DA9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366DA"/>
    <w:multiLevelType w:val="hybridMultilevel"/>
    <w:tmpl w:val="F29E3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C466A"/>
    <w:multiLevelType w:val="hybridMultilevel"/>
    <w:tmpl w:val="366AF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D23AC"/>
    <w:multiLevelType w:val="hybridMultilevel"/>
    <w:tmpl w:val="6A18B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F4713"/>
    <w:multiLevelType w:val="hybridMultilevel"/>
    <w:tmpl w:val="CFB28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00"/>
    <w:rsid w:val="001600A5"/>
    <w:rsid w:val="002E3F59"/>
    <w:rsid w:val="003C09BB"/>
    <w:rsid w:val="004B5D62"/>
    <w:rsid w:val="005F0848"/>
    <w:rsid w:val="00662E33"/>
    <w:rsid w:val="00675A3C"/>
    <w:rsid w:val="00676A97"/>
    <w:rsid w:val="006A6845"/>
    <w:rsid w:val="006A7452"/>
    <w:rsid w:val="006C09F5"/>
    <w:rsid w:val="006C4303"/>
    <w:rsid w:val="00745D3C"/>
    <w:rsid w:val="00750442"/>
    <w:rsid w:val="009C7F0B"/>
    <w:rsid w:val="00BA4D5E"/>
    <w:rsid w:val="00C1247F"/>
    <w:rsid w:val="00CD6078"/>
    <w:rsid w:val="00D202FF"/>
    <w:rsid w:val="00D91B00"/>
    <w:rsid w:val="00E27BA6"/>
    <w:rsid w:val="00E73BF3"/>
    <w:rsid w:val="00F8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30D7"/>
  <w15:chartTrackingRefBased/>
  <w15:docId w15:val="{FEF558C7-CFF7-4EBF-9396-C0A92B5F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1B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B00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D91B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BE"/>
    </w:rPr>
  </w:style>
  <w:style w:type="paragraph" w:styleId="ListParagraph">
    <w:name w:val="List Paragraph"/>
    <w:basedOn w:val="Normal"/>
    <w:uiPriority w:val="34"/>
    <w:qFormat/>
    <w:rsid w:val="00D91B0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F084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08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084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C4303"/>
    <w:pPr>
      <w:spacing w:after="0" w:line="240" w:lineRule="auto"/>
    </w:pPr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6C9E6AB-CE14-49AA-960D-F1C990A08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8</cp:revision>
  <dcterms:created xsi:type="dcterms:W3CDTF">2016-11-04T07:17:00Z</dcterms:created>
  <dcterms:modified xsi:type="dcterms:W3CDTF">2016-11-06T13:34:00Z</dcterms:modified>
</cp:coreProperties>
</file>