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猫咖点单系统 — 项目计划</w:t>
      </w:r>
    </w:p>
    <w:p>
      <w:pPr>
        <w:pStyle w:val="Heading1"/>
      </w:pPr>
      <w:r>
        <w:t>一、项目概况</w:t>
      </w:r>
    </w:p>
    <w:p>
      <w:r>
        <w:t>项目名称：猫咖点单系统（Cat Café Ordering System）</w:t>
      </w:r>
    </w:p>
    <w:p>
      <w:r>
        <w:t>项目类型：综合课程设计</w:t>
      </w:r>
    </w:p>
    <w:p>
      <w:r>
        <w:t>开发团队：4 人（队员 A/B/C/D）</w:t>
      </w:r>
    </w:p>
    <w:p>
      <w:r>
        <w:t>项目周期：2026 年 5 月（约 3 周）</w:t>
      </w:r>
    </w:p>
    <w:p>
      <w:r>
        <w:t>项目定位：面向猫咖顾客的手机点单与管理后台系统，覆盖浏览猫咪/商品、下单、评论点赞、个人信息管理全流程。</w:t>
      </w:r>
    </w:p>
    <w:p>
      <w:pPr>
        <w:pStyle w:val="Heading1"/>
      </w:pPr>
      <w:r>
        <w:t>二、技术选型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Python 3.13 + FastAPI 0.115</w:t>
            </w:r>
          </w:p>
        </w:tc>
        <w:tc>
          <w:tcPr>
            <w:tcW w:type="dxa" w:w="2880"/>
          </w:tcPr>
          <w:p>
            <w:r>
              <w:t>RESTful API，JWT 认证，SQLAlchemy ORM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8.0</w:t>
            </w:r>
          </w:p>
        </w:tc>
        <w:tc>
          <w:tcPr>
            <w:tcW w:type="dxa" w:w="2880"/>
          </w:tcPr>
          <w:p>
            <w:r>
              <w:t>6 张表，手动 init.sql 建表</w:t>
            </w:r>
          </w:p>
        </w:tc>
      </w:tr>
      <w:tr>
        <w:tc>
          <w:tcPr>
            <w:tcW w:type="dxa" w:w="2880"/>
          </w:tcPr>
          <w:p>
            <w:r>
              <w:t>Android 端</w:t>
            </w:r>
          </w:p>
        </w:tc>
        <w:tc>
          <w:tcPr>
            <w:tcW w:type="dxa" w:w="2880"/>
          </w:tcPr>
          <w:p>
            <w:r>
              <w:t>Java + Retrofit + Glide</w:t>
            </w:r>
          </w:p>
        </w:tc>
        <w:tc>
          <w:tcPr>
            <w:tcW w:type="dxa" w:w="2880"/>
          </w:tcPr>
          <w:p>
            <w:r>
              <w:t>顾客端闭环，4 Tab 底部导航</w:t>
            </w:r>
          </w:p>
        </w:tc>
      </w:tr>
      <w:tr>
        <w:tc>
          <w:tcPr>
            <w:tcW w:type="dxa" w:w="2880"/>
          </w:tcPr>
          <w:p>
            <w:r>
              <w:t>Web 管理端</w:t>
            </w:r>
          </w:p>
        </w:tc>
        <w:tc>
          <w:tcPr>
            <w:tcW w:type="dxa" w:w="2880"/>
          </w:tcPr>
          <w:p>
            <w:r>
              <w:t>Vue 3 + Element Plus + Vite</w:t>
            </w:r>
          </w:p>
        </w:tc>
        <w:tc>
          <w:tcPr>
            <w:tcW w:type="dxa" w:w="2880"/>
          </w:tcPr>
          <w:p>
            <w:r>
              <w:t>管理员后台 + 顾客 Web 端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Docker Compose + Nginx</w:t>
            </w:r>
          </w:p>
        </w:tc>
        <w:tc>
          <w:tcPr>
            <w:tcW w:type="dxa" w:w="2880"/>
          </w:tcPr>
          <w:p>
            <w:r>
              <w:t>阿里云 ECS Ubuntu 24.04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docker-deploy 分支</w:t>
            </w:r>
          </w:p>
        </w:tc>
      </w:tr>
    </w:tbl>
    <w:p/>
    <w:p>
      <w:pPr>
        <w:pStyle w:val="Heading1"/>
      </w:pPr>
      <w:r>
        <w:t>三、人员分工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队员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主要工作</w:t>
            </w:r>
          </w:p>
        </w:tc>
      </w:tr>
      <w:tr>
        <w:tc>
          <w:tcPr>
            <w:tcW w:type="dxa" w:w="2880"/>
          </w:tcPr>
          <w:p>
            <w:r>
              <w:t>A（组长）</w:t>
            </w:r>
          </w:p>
        </w:tc>
        <w:tc>
          <w:tcPr>
            <w:tcW w:type="dxa" w:w="2880"/>
          </w:tcPr>
          <w:p>
            <w:r>
              <w:t>订单模块后端 + Android 全部</w:t>
            </w:r>
          </w:p>
        </w:tc>
        <w:tc>
          <w:tcPr>
            <w:tcW w:type="dxa" w:w="2880"/>
          </w:tcPr>
          <w:p>
            <w:r>
              <w:t>6 个订单接口 / Android 4 Tab 全部页面 / 购物车 / 点赞评论 / 个人资料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用户模块 + 猫咪模块后端</w:t>
            </w:r>
          </w:p>
        </w:tc>
        <w:tc>
          <w:tcPr>
            <w:tcW w:type="dxa" w:w="2880"/>
          </w:tcPr>
          <w:p>
            <w:r>
              <w:t>用户注册登录 / 密码重置 / 短信验证 / 猫咪 CRUD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Web 前端全部</w:t>
            </w:r>
          </w:p>
        </w:tc>
        <w:tc>
          <w:tcPr>
            <w:tcW w:type="dxa" w:w="2880"/>
          </w:tcPr>
          <w:p>
            <w:r>
              <w:t>Vue 3 前端 — 用户端（首页/猫咪/商品/订单/点赞/资料）+ 管理端（用户/商品/猫咪/评论/订单）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商品模块 + 评论模块 + 点赞模块后端</w:t>
            </w:r>
          </w:p>
        </w:tc>
        <w:tc>
          <w:tcPr>
            <w:tcW w:type="dxa" w:w="2880"/>
          </w:tcPr>
          <w:p>
            <w:r>
              <w:t>商品 CRUD / 评论审核 / 点赞 toggle</w:t>
            </w:r>
          </w:p>
        </w:tc>
      </w:tr>
    </w:tbl>
    <w:p/>
    <w:p>
      <w:pPr>
        <w:pStyle w:val="Heading1"/>
      </w:pPr>
      <w:r>
        <w:t>四、里程碑计划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数据库设计</w:t>
            </w:r>
          </w:p>
        </w:tc>
        <w:tc>
          <w:tcPr>
            <w:tcW w:type="dxa" w:w="2160"/>
          </w:tcPr>
          <w:p>
            <w:r>
              <w:t>5/10-5/12</w:t>
            </w:r>
          </w:p>
        </w:tc>
        <w:tc>
          <w:tcPr>
            <w:tcW w:type="dxa" w:w="2160"/>
          </w:tcPr>
          <w:p>
            <w:r>
              <w:t>6 张表 DDL + init.sql + 演示数据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后端 API 开发</w:t>
            </w:r>
          </w:p>
        </w:tc>
        <w:tc>
          <w:tcPr>
            <w:tcW w:type="dxa" w:w="2160"/>
          </w:tcPr>
          <w:p>
            <w:r>
              <w:t>5/12-5/19</w:t>
            </w:r>
          </w:p>
        </w:tc>
        <w:tc>
          <w:tcPr>
            <w:tcW w:type="dxa" w:w="2160"/>
          </w:tcPr>
          <w:p>
            <w:r>
              <w:t>39 个接口（公开/登录/管理员）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Web 前端开发</w:t>
            </w:r>
          </w:p>
        </w:tc>
        <w:tc>
          <w:tcPr>
            <w:tcW w:type="dxa" w:w="2160"/>
          </w:tcPr>
          <w:p>
            <w:r>
              <w:t>5/14-5/19</w:t>
            </w:r>
          </w:p>
        </w:tc>
        <w:tc>
          <w:tcPr>
            <w:tcW w:type="dxa" w:w="2160"/>
          </w:tcPr>
          <w:p>
            <w:r>
              <w:t>用户端 + 管理端全部页面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Android 开发</w:t>
            </w:r>
          </w:p>
        </w:tc>
        <w:tc>
          <w:tcPr>
            <w:tcW w:type="dxa" w:w="2160"/>
          </w:tcPr>
          <w:p>
            <w:r>
              <w:t>5/20-5/22</w:t>
            </w:r>
          </w:p>
        </w:tc>
        <w:tc>
          <w:tcPr>
            <w:tcW w:type="dxa" w:w="2160"/>
          </w:tcPr>
          <w:p>
            <w:r>
              <w:t>顾客端全部功能 + UI 优化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文件上传</w:t>
            </w:r>
          </w:p>
        </w:tc>
        <w:tc>
          <w:tcPr>
            <w:tcW w:type="dxa" w:w="2160"/>
          </w:tcPr>
          <w:p>
            <w:r>
              <w:t>5/21</w:t>
            </w:r>
          </w:p>
        </w:tc>
        <w:tc>
          <w:tcPr>
            <w:tcW w:type="dxa" w:w="2160"/>
          </w:tcPr>
          <w:p>
            <w:r>
              <w:t>图片上传接口 + 前端文件选择器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Docker 部署</w:t>
            </w:r>
          </w:p>
        </w:tc>
        <w:tc>
          <w:tcPr>
            <w:tcW w:type="dxa" w:w="2160"/>
          </w:tcPr>
          <w:p>
            <w:r>
              <w:t>5/21</w:t>
            </w:r>
          </w:p>
        </w:tc>
        <w:tc>
          <w:tcPr>
            <w:tcW w:type="dxa" w:w="2160"/>
          </w:tcPr>
          <w:p>
            <w:r>
              <w:t>容器化 + 阿里云生产环境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  <w:tr>
        <w:tc>
          <w:tcPr>
            <w:tcW w:type="dxa" w:w="2160"/>
          </w:tcPr>
          <w:p>
            <w:r>
              <w:t>文档收尾</w:t>
            </w:r>
          </w:p>
        </w:tc>
        <w:tc>
          <w:tcPr>
            <w:tcW w:type="dxa" w:w="2160"/>
          </w:tcPr>
          <w:p>
            <w:r>
              <w:t>5/22</w:t>
            </w:r>
          </w:p>
        </w:tc>
        <w:tc>
          <w:tcPr>
            <w:tcW w:type="dxa" w:w="2160"/>
          </w:tcPr>
          <w:p>
            <w:r>
              <w:t>四份报告 + 开发日志整理</w:t>
            </w:r>
          </w:p>
        </w:tc>
        <w:tc>
          <w:tcPr>
            <w:tcW w:type="dxa" w:w="2160"/>
          </w:tcPr>
          <w:p>
            <w:r>
              <w:t>[OK] 完成</w:t>
            </w:r>
          </w:p>
        </w:tc>
      </w:tr>
    </w:tbl>
    <w:p/>
    <w:p>
      <w:pPr>
        <w:pStyle w:val="Heading1"/>
      </w:pPr>
      <w:r>
        <w:t>五、风险与应对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时间紧张（3 周）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明确分工 + 接口先行 + 并行开发</w:t>
            </w:r>
          </w:p>
        </w:tc>
      </w:tr>
      <w:tr>
        <w:tc>
          <w:tcPr>
            <w:tcW w:type="dxa" w:w="2880"/>
          </w:tcPr>
          <w:p>
            <w:r>
              <w:t>服务器带宽有限（2核2G）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本地 build + SCP 上传；npm 国内镜像</w:t>
            </w:r>
          </w:p>
        </w:tc>
      </w:tr>
      <w:tr>
        <w:tc>
          <w:tcPr>
            <w:tcW w:type="dxa" w:w="2880"/>
          </w:tcPr>
          <w:p>
            <w:r>
              <w:t>Android 模拟器网络配置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adb reverse 端口转发；文档化流程</w:t>
            </w:r>
          </w:p>
        </w:tc>
      </w:tr>
      <w:tr>
        <w:tc>
          <w:tcPr>
            <w:tcW w:type="dxa" w:w="2880"/>
          </w:tcPr>
          <w:p>
            <w:r>
              <w:t>.doc 文件格式兼容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统一使用 .docx（python-docx 生成）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