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purl.oclc.org/ooxml/officeDocument/relationships/extendedProperties" Target="docProps/app.xml"/><Relationship Id="rId2" Type="http://schemas.openxmlformats.org/package/2006/relationships/metadata/core-properties" Target="docProps/core.xml"/><Relationship Id="rId1" Type="http://purl.oclc.org/ooxml/officeDocument/relationships/officeDocument" Target="word/document.xml"/><Relationship Id="rId4" Type="http://purl.oclc.org/ooxml/officeDocument/relationships/customProperties" Target="docProps/custom.xml"/></Relationships>
</file>

<file path=word/document.xml><?xml version="1.0" encoding="utf-8"?>
<w:document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purl.oclc.org/ooxml/officeDocument/relationships" xmlns:m="http://purl.oclc.org/ooxml/officeDocument/math" xmlns:v="urn:schemas-microsoft-com:vml" xmlns:wp14="http://schemas.microsoft.com/office/word/2010/wordprocessingDrawing" xmlns:wp="http://purl.oclc.org/ooxml/drawingml/wordprocessingDrawing" xmlns:w10="urn:schemas-microsoft-com:office:word" xmlns:w="http://purl.oclc.org/ooxml/wordprocessingml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i="http://schemas.microsoft.com/office/word/2010/wordprocessingInk" xmlns:wne="http://schemas.microsoft.com/office/word/2006/wordml" mc:Ignorable="w14 w15 w16se w16cid w16 w16cex w16sdtdh w16sdtfl w16du wne wp14" w:conformance="strict">
  <w:body>
    <w:p w14:paraId="477687B2" w14:textId="77777777" w:rsidR="0085379A" w:rsidRDefault="0085379A">
      <w:pPr>
        <w:rPr>
          <w:color w:val="000000"/>
        </w:rPr>
      </w:pPr>
    </w:p>
    <w:p w14:paraId="29408B49" w14:textId="5849A26E" w:rsidR="0085379A" w:rsidRDefault="00D75653">
      <w:pPr>
        <w:rPr>
          <w:color w:val="000000"/>
        </w:rPr>
      </w:pPr>
      <w:r>
        <w:rPr>
          <w:noProof/>
          <w:color w:val="000000"/>
          <w:sz w:val="20"/>
        </w:rPr>
        <w:drawing>
          <wp:anchor distT="0" distB="0" distL="114300" distR="114300" simplePos="0" relativeHeight="251656704" behindDoc="0" locked="0" layoutInCell="1" allowOverlap="1" wp14:anchorId="0FA706C5" wp14:editId="450E7FCD">
            <wp:simplePos x="0" y="0"/>
            <wp:positionH relativeFrom="column">
              <wp:posOffset>753745</wp:posOffset>
            </wp:positionH>
            <wp:positionV relativeFrom="paragraph">
              <wp:posOffset>125095</wp:posOffset>
            </wp:positionV>
            <wp:extent cx="668655" cy="319405"/>
            <wp:effectExtent l="5080" t="9525" r="12065" b="13970"/>
            <wp:wrapNone/>
            <wp:docPr id="857739734" name="文本框 390"/>
            <wp:cNvGraphicFramePr>
              <a:graphicFrameLocks xmlns:a="http://purl.oclc.org/ooxml/drawingml/main"/>
            </wp:cNvGraphicFramePr>
            <a:graphic xmlns:a="http://purl.oclc.org/ooxml/drawingml/main">
              <a:graphicData uri="http://schemas.microsoft.com/office/word/2010/wordprocessingShape">
                <wp:wsp>
                  <wp:cNvSpPr txBox="1">
                    <a:spLocks noChangeArrowheads="1"/>
                  </wp:cNvSpPr>
                  <wp:spPr bwMode="auto">
                    <a:xfrm>
                      <a:off x="0" y="0"/>
                      <a:ext cx="668655" cy="319405"/>
                    </a:xfrm>
                    <a:prstGeom prst="rect">
                      <a:avLst/>
                    </a:prstGeom>
                    <a:solidFill>
                      <a:srgbClr val="FFFFFF"/>
                    </a:solidFill>
                    <a:ln w="9525" cap="rnd">
                      <a:solidFill>
                        <a:srgbClr val="000000"/>
                      </a:solidFill>
                      <a:prstDash val="sysDot"/>
                      <a:miter lim="800%"/>
                      <a:headEnd/>
                      <a:tailEnd/>
                    </a:ln>
                    <a:effectLst/>
                    <a:extLst>
                      <a:ext uri="{AF507438-7753-43E0-B8FC-AC1667EBCBE1}">
                        <a14:hiddenEffects xmlns:a14="http://schemas.microsoft.com/office/drawing/2010/main">
                          <a:effectLst>
                            <a:outerShdw dist="35921" dir="2700000" algn="ctr" rotWithShape="0">
                              <a:srgbClr val="808080"/>
                            </a:outerShdw>
                          </a:effectLst>
                        </a14:hiddenEffects>
                      </a:ext>
                    </a:extLst>
                  </wp:spPr>
                  <wp:txbx>
                    <wne:txbxContent>
                      <w:p w14:paraId="10552F5B" w14:textId="77777777" w:rsidR="0085379A" w:rsidRDefault="00000000">
                        <w:pPr>
                          <w:rPr>
                            <w:sz w:val="18"/>
                          </w:rPr>
                        </w:pPr>
                        <w:r>
                          <w:rPr>
                            <w:rFonts w:hint="eastAsia"/>
                            <w:sz w:val="18"/>
                          </w:rPr>
                          <w:t>机构图标</w:t>
                        </w:r>
                      </w:p>
                    </wne:txbxContent>
                  </wp:txbx>
                  <wp:bodyPr rot="0" vert="horz" wrap="square" lIns="91440" tIns="45720" rIns="91440" bIns="45720" anchor="t" anchorCtr="0" upright="1">
                    <a:noAutofit/>
                  </wp:bodyPr>
                </wp:wsp>
              </a:graphicData>
            </a:graphic>
            <wp14:sizeRelH relativeFrom="page">
              <wp14:pctWidth>0%</wp14:pctWidth>
            </wp14:sizeRelH>
            <wp14:sizeRelV relativeFrom="page">
              <wp14:pctHeight>0%</wp14:pctHeight>
            </wp14:sizeRelV>
          </wp:anchor>
        </w:drawing>
      </w:r>
    </w:p>
    <w:p w14:paraId="2C2C3E45" w14:textId="4E6A0E4F" w:rsidR="0085379A" w:rsidRDefault="00D75653">
      <w:pPr>
        <w:rPr>
          <w:color w:val="000000"/>
        </w:rPr>
      </w:pPr>
      <w:r>
        <w:rPr>
          <w:noProof/>
          <w:color w:val="000000"/>
          <w:sz w:val="20"/>
        </w:rPr>
        <w:drawing>
          <wp:anchor distT="0" distB="0" distL="114300" distR="114300" simplePos="0" relativeHeight="251658752" behindDoc="0" locked="0" layoutInCell="1" allowOverlap="1" wp14:anchorId="15BB780E" wp14:editId="758019C8">
            <wp:simplePos x="0" y="0"/>
            <wp:positionH relativeFrom="column">
              <wp:posOffset>11430</wp:posOffset>
            </wp:positionH>
            <wp:positionV relativeFrom="paragraph">
              <wp:posOffset>-344805</wp:posOffset>
            </wp:positionV>
            <wp:extent cx="2971800" cy="912495"/>
            <wp:effectExtent l="5715" t="9525" r="13335" b="11430"/>
            <wp:wrapNone/>
            <wp:docPr id="1252620397" name="文本框 394"/>
            <wp:cNvGraphicFramePr>
              <a:graphicFrameLocks xmlns:a="http://purl.oclc.org/ooxml/drawingml/main"/>
            </wp:cNvGraphicFramePr>
            <a:graphic xmlns:a="http://purl.oclc.org/ooxml/drawingml/main">
              <a:graphicData uri="http://schemas.microsoft.com/office/word/2010/wordprocessingShape">
                <wp:wsp>
                  <wp:cNvSpPr txBox="1">
                    <a:spLocks noChangeArrowheads="1"/>
                  </wp:cNvSpPr>
                  <wp:spPr bwMode="auto">
                    <a:xfrm>
                      <a:off x="0" y="0"/>
                      <a:ext cx="2971800" cy="912495"/>
                    </a:xfrm>
                    <a:prstGeom prst="rect">
                      <a:avLst/>
                    </a:prstGeom>
                    <a:solidFill>
                      <a:srgbClr val="FFFFFF"/>
                    </a:solidFill>
                    <a:ln w="9525" cap="rnd">
                      <a:solidFill>
                        <a:srgbClr val="000000"/>
                      </a:solidFill>
                      <a:prstDash val="sysDot"/>
                      <a:miter lim="800%"/>
                      <a:headEnd/>
                      <a:tailEnd/>
                    </a:ln>
                  </wp:spPr>
                  <wp:txbx>
                    <wne:txbxContent>
                      <w:p w14:paraId="24843903" w14:textId="44DBA68E" w:rsidR="0085379A" w:rsidRDefault="00D75653">
                        <w:pPr>
                          <w:rPr>
                            <w:sz w:val="18"/>
                          </w:rPr>
                        </w:pPr>
                        <w:r>
                          <w:rPr>
                            <w:rFonts w:ascii="宋体" w:hAnsi="宋体" w:cs="宋体"/>
                            <w:noProof/>
                            <w:sz w:val="24"/>
                          </w:rPr>
                          <w:drawing>
                            <wp:inline distT="0" distB="0" distL="0" distR="0" wp14:anchorId="3CB8DB90" wp14:editId="64845C73">
                              <wp:extent cx="558800" cy="577850"/>
                              <wp:effectExtent l="0" t="0" r="0" b="0"/>
                              <wp:docPr id="1" name="图片 5" descr="IMG_256"/>
                              <wp:cNvGraphicFramePr>
                                <a:graphicFrameLocks xmlns:a="http://purl.oclc.org/ooxml/drawingml/main" noChangeAspect="1"/>
                              </wp:cNvGraphicFramePr>
                              <a:graphic xmlns:a="http://purl.oclc.org/ooxml/drawingml/main">
                                <a:graphicData uri="http://purl.oclc.org/ooxml/drawingml/picture">
                                  <pic:pic xmlns:pic="http://purl.oclc.org/ooxml/drawingml/picture">
                                    <pic:nvPicPr>
                                      <pic:cNvPr id="0" name="图片 5" descr="IMG_256"/>
                                      <pic:cNvPicPr>
                                        <a:picLocks noChangeAspect="1" noChangeArrowheads="1"/>
                                      </pic:cNvPicPr>
                                    </pic:nvPicPr>
                                    <pic:blipFill>
                                      <a:blip r:embed="rId8">
                                        <a:extLst>
                                          <a:ext uri="{28A0092B-C50C-407E-A947-70E740481C1C}">
                                            <a14:useLocalDpi xmlns:a14="http://schemas.microsoft.com/office/drawing/2010/main" val="0"/>
                                          </a:ext>
                                        </a:extLst>
                                      </a:blip>
                                      <a:srcRect l="35.8%" t="29.614%" r="40.463%" b="36.118%"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558800" cy="577850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>
                                        <a:noFill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  <w:r>
                          <w:rPr>
                            <w:rFonts w:ascii="宋体" w:hAnsi="宋体" w:cs="宋体"/>
                            <w:noProof/>
                            <w:sz w:val="24"/>
                          </w:rPr>
                          <w:drawing>
                            <wp:inline distT="0" distB="0" distL="0" distR="0" wp14:anchorId="1ACBFD1E" wp14:editId="7AD64583">
                              <wp:extent cx="2051050" cy="539750"/>
                              <wp:effectExtent l="0" t="0" r="0" b="0"/>
                              <wp:docPr id="2" name="图片 6" descr="IMG_256"/>
                              <wp:cNvGraphicFramePr>
                                <a:graphicFrameLocks xmlns:a="http://purl.oclc.org/ooxml/drawingml/main" noChangeAspect="1"/>
                              </wp:cNvGraphicFramePr>
                              <a:graphic xmlns:a="http://purl.oclc.org/ooxml/drawingml/main">
                                <a:graphicData uri="http://purl.oclc.org/ooxml/drawingml/picture">
                                  <pic:pic xmlns:pic="http://purl.oclc.org/ooxml/drawingml/picture">
                                    <pic:nvPicPr>
                                      <pic:cNvPr id="0" name="图片 6" descr="IMG_256"/>
                                      <pic:cNvPicPr>
                                        <a:picLocks noChangeAspect="1" noChangeArrowheads="1"/>
                                      </pic:cNvPicPr>
                                    </pic:nvPicPr>
                                    <pic:blipFill>
                                      <a:blip r:embed="rId9">
                                        <a:extLst>
                                          <a:ext uri="{28A0092B-C50C-407E-A947-70E740481C1C}">
                                            <a14:useLocalDpi xmlns:a14="http://schemas.microsoft.com/office/drawing/2010/main" val="0"/>
                                          </a:ext>
                                        </a:extLst>
                                      </a:blip>
                                      <a:srcRect l="35.098%" t="37.94%" r="33.015%" b="50.214%"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2051050" cy="539750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>
                                        <a:noFill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</wne:txbxContent>
                  </wp:txbx>
                  <wp:bodyPr rot="0" vert="horz" wrap="square" lIns="91440" tIns="45720" rIns="91440" bIns="45720" anchor="t" anchorCtr="0" upright="1">
                    <a:noAutofit/>
                  </wp:bodyPr>
                </wp:wsp>
              </a:graphicData>
            </a:graphic>
            <wp14:sizeRelH relativeFrom="page">
              <wp14:pctWidth>0%</wp14:pctWidth>
            </wp14:sizeRelH>
            <wp14:sizeRelV relativeFrom="page">
              <wp14:pctHeight>0%</wp14:pctHeight>
            </wp14:sizeRelV>
          </wp:anchor>
        </w:drawing>
      </w:r>
    </w:p>
    <w:p w14:paraId="385DB33C" w14:textId="77777777" w:rsidR="0085379A" w:rsidRDefault="0085379A">
      <w:pPr>
        <w:rPr>
          <w:color w:val="000000"/>
        </w:rPr>
      </w:pPr>
    </w:p>
    <w:p w14:paraId="7DB1DA49" w14:textId="77777777" w:rsidR="0085379A" w:rsidRDefault="0085379A">
      <w:pPr>
        <w:rPr>
          <w:color w:val="000000"/>
        </w:rPr>
      </w:pPr>
    </w:p>
    <w:p w14:paraId="2B102C64" w14:textId="77777777" w:rsidR="0085379A" w:rsidRDefault="0085379A">
      <w:pPr>
        <w:pStyle w:val="Normal0"/>
        <w:spacing w:after="6pt"/>
        <w:rPr>
          <w:b/>
          <w:color w:val="000000"/>
          <w:sz w:val="52"/>
        </w:rPr>
      </w:pPr>
    </w:p>
    <w:p w14:paraId="2683B433" w14:textId="77777777" w:rsidR="0085379A" w:rsidRDefault="00000000">
      <w:pPr>
        <w:pStyle w:val="Normal0"/>
        <w:spacing w:after="6pt"/>
        <w:jc w:val="center"/>
        <w:rPr>
          <w:color w:val="000000"/>
          <w:sz w:val="44"/>
          <w:lang w:eastAsia="zh-CN"/>
        </w:rPr>
      </w:pPr>
      <w:r>
        <w:rPr>
          <w:rFonts w:hint="eastAsia"/>
          <w:color w:val="000000"/>
          <w:sz w:val="44"/>
          <w:lang w:eastAsia="zh-CN"/>
        </w:rPr>
        <w:t xml:space="preserve"> </w:t>
      </w:r>
      <w:r>
        <w:rPr>
          <w:rFonts w:hint="eastAsia"/>
          <w:color w:val="000000"/>
          <w:sz w:val="44"/>
          <w:lang w:eastAsia="zh-CN"/>
        </w:rPr>
        <w:t>猫咖点单系统</w:t>
      </w:r>
      <w:r>
        <w:rPr>
          <w:rFonts w:hint="eastAsia"/>
          <w:color w:val="000000"/>
          <w:sz w:val="44"/>
          <w:lang w:eastAsia="zh-CN"/>
        </w:rPr>
        <w:t xml:space="preserve"> </w:t>
      </w:r>
    </w:p>
    <w:p w14:paraId="25A4C106" w14:textId="77777777" w:rsidR="0085379A" w:rsidRDefault="0085379A">
      <w:pPr>
        <w:pStyle w:val="Normal0"/>
        <w:spacing w:after="6pt"/>
        <w:jc w:val="center"/>
        <w:rPr>
          <w:color w:val="000000"/>
          <w:sz w:val="28"/>
          <w:lang w:eastAsia="zh-CN"/>
        </w:rPr>
      </w:pPr>
    </w:p>
    <w:p w14:paraId="3C8DDB5F" w14:textId="77777777" w:rsidR="0085379A" w:rsidRDefault="00000000">
      <w:pPr>
        <w:pStyle w:val="Normal0"/>
        <w:spacing w:after="6pt"/>
        <w:jc w:val="center"/>
        <w:rPr>
          <w:color w:val="000000"/>
          <w:sz w:val="44"/>
          <w:lang w:eastAsia="zh-CN"/>
        </w:rPr>
      </w:pPr>
      <w:r>
        <w:rPr>
          <w:rFonts w:hint="eastAsia"/>
          <w:color w:val="000000"/>
          <w:sz w:val="44"/>
          <w:lang w:eastAsia="zh-CN"/>
        </w:rPr>
        <w:t>项目计划</w:t>
      </w:r>
    </w:p>
    <w:p w14:paraId="29259D56" w14:textId="77777777" w:rsidR="0085379A" w:rsidRDefault="0085379A">
      <w:pPr>
        <w:rPr>
          <w:color w:val="000000"/>
        </w:rPr>
      </w:pPr>
    </w:p>
    <w:p w14:paraId="2311AD35" w14:textId="77777777" w:rsidR="0085379A" w:rsidRDefault="0085379A">
      <w:pPr>
        <w:rPr>
          <w:color w:val="000000"/>
        </w:rPr>
      </w:pPr>
    </w:p>
    <w:tbl>
      <w:tblPr>
        <w:tblW w:w="0pt" w:type="dxa"/>
        <w:tblBorders>
          <w:top w:val="single" w:sz="4" w:space="0" w:color="auto"/>
          <w:start w:val="single" w:sz="4" w:space="0" w:color="auto"/>
          <w:bottom w:val="single" w:sz="4" w:space="0" w:color="auto"/>
          <w:end w:val="single" w:sz="4" w:space="0" w:color="auto"/>
          <w:insideH w:val="single" w:sz="4" w:space="0" w:color="auto"/>
          <w:insideV w:val="single" w:sz="4" w:space="0" w:color="auto"/>
        </w:tblBorders>
        <w:tblLook w:firstRow="0" w:lastRow="0" w:firstColumn="0" w:lastColumn="0" w:noHBand="0" w:noVBand="0"/>
      </w:tblPr>
      <w:tblGrid>
        <w:gridCol w:w="2618"/>
        <w:gridCol w:w="1319"/>
        <w:gridCol w:w="4557"/>
      </w:tblGrid>
      <w:tr w:rsidR="0085379A" w14:paraId="4C527D07" w14:textId="77777777">
        <w:trPr>
          <w:cantSplit/>
          <w:trHeight w:val="319"/>
        </w:trPr>
        <w:tc>
          <w:tcPr>
            <w:tcW w:w="134.20pt" w:type="dxa"/>
            <w:vMerge w:val="restart"/>
          </w:tcPr>
          <w:p w14:paraId="782E903C" w14:textId="77777777" w:rsidR="0085379A" w:rsidRDefault="00000000">
            <w:pPr>
              <w:rPr>
                <w:rFonts w:ascii="宋体" w:hAnsi="宋体" w:hint="eastAsia"/>
                <w:color w:val="000000"/>
              </w:rPr>
            </w:pPr>
            <w:r>
              <w:rPr>
                <w:rFonts w:ascii="宋体" w:hAnsi="宋体" w:hint="eastAsia"/>
                <w:color w:val="000000"/>
              </w:rPr>
              <w:t>文件状态：</w:t>
            </w:r>
          </w:p>
          <w:p w14:paraId="2D6040AA" w14:textId="393641D7" w:rsidR="0085379A" w:rsidRDefault="00000000">
            <w:pPr>
              <w:ind w:firstLineChars="100" w:firstLine="11.20pt"/>
              <w:rPr>
                <w:rFonts w:ascii="宋体" w:hAnsi="宋体" w:hint="eastAsia"/>
                <w:color w:val="000000"/>
              </w:rPr>
            </w:pPr>
            <w:r>
              <w:rPr>
                <w:rFonts w:ascii="宋体" w:hAnsi="宋体" w:hint="eastAsia"/>
                <w:color w:val="000000"/>
              </w:rPr>
              <w:t>[</w:t>
            </w:r>
            <w:r w:rsidR="009253D1">
              <w:rPr>
                <w:rFonts w:ascii="宋体" w:hAnsi="宋体" w:hint="eastAsia"/>
                <w:color w:val="000000"/>
              </w:rPr>
              <w:t xml:space="preserve">  </w:t>
            </w:r>
            <w:r>
              <w:rPr>
                <w:rFonts w:ascii="宋体" w:hAnsi="宋体" w:hint="eastAsia"/>
                <w:color w:val="000000"/>
              </w:rPr>
              <w:t>] 草稿</w:t>
            </w:r>
          </w:p>
          <w:p w14:paraId="609D7EC4" w14:textId="7188A50D" w:rsidR="0085379A" w:rsidRDefault="00000000">
            <w:pPr>
              <w:ind w:firstLineChars="100" w:firstLine="11.20pt"/>
              <w:rPr>
                <w:rFonts w:ascii="宋体" w:hAnsi="宋体" w:hint="eastAsia"/>
                <w:color w:val="000000"/>
              </w:rPr>
            </w:pPr>
            <w:r>
              <w:rPr>
                <w:rFonts w:ascii="宋体" w:hAnsi="宋体" w:hint="eastAsia"/>
                <w:color w:val="000000"/>
              </w:rPr>
              <w:t>[</w:t>
            </w:r>
            <w:r w:rsidR="009253D1">
              <w:rPr>
                <w:rFonts w:ascii="宋体" w:hAnsi="宋体" w:hint="eastAsia"/>
                <w:color w:val="000000"/>
              </w:rPr>
              <w:t>√</w:t>
            </w:r>
            <w:r>
              <w:rPr>
                <w:rFonts w:ascii="宋体" w:hAnsi="宋体" w:hint="eastAsia"/>
                <w:color w:val="000000"/>
              </w:rPr>
              <w:t>] 正式发布</w:t>
            </w:r>
          </w:p>
          <w:p w14:paraId="15150A36" w14:textId="77777777" w:rsidR="0085379A" w:rsidRDefault="00000000">
            <w:pPr>
              <w:ind w:firstLineChars="100" w:firstLine="11.20pt"/>
              <w:rPr>
                <w:color w:val="000000"/>
              </w:rPr>
            </w:pPr>
            <w:r>
              <w:rPr>
                <w:rFonts w:ascii="宋体" w:hAnsi="宋体" w:hint="eastAsia"/>
                <w:color w:val="000000"/>
              </w:rPr>
              <w:t>[  ]</w:t>
            </w:r>
            <w:r>
              <w:rPr>
                <w:rFonts w:ascii="宋体" w:hAnsi="宋体"/>
                <w:color w:val="000000"/>
              </w:rPr>
              <w:t xml:space="preserve"> </w:t>
            </w:r>
            <w:r>
              <w:rPr>
                <w:rFonts w:ascii="宋体" w:hAnsi="宋体" w:hint="eastAsia"/>
                <w:color w:val="000000"/>
              </w:rPr>
              <w:t>正在修改</w:t>
            </w:r>
          </w:p>
        </w:tc>
        <w:tc>
          <w:tcPr>
            <w:tcW w:w="67.20pt" w:type="dxa"/>
            <w:shd w:val="clear" w:color="auto" w:fill="D9D9D9"/>
          </w:tcPr>
          <w:p w14:paraId="63356766" w14:textId="77777777" w:rsidR="0085379A" w:rsidRDefault="00000000">
            <w:pPr>
              <w:rPr>
                <w:color w:val="000000"/>
              </w:rPr>
            </w:pPr>
            <w:r>
              <w:rPr>
                <w:rFonts w:hint="eastAsia"/>
                <w:color w:val="000000"/>
              </w:rPr>
              <w:t>文件标识：</w:t>
            </w:r>
          </w:p>
        </w:tc>
        <w:tc>
          <w:tcPr>
            <w:tcW w:w="234.60pt" w:type="dxa"/>
          </w:tcPr>
          <w:p w14:paraId="12CC8D39" w14:textId="7CE1D91B" w:rsidR="0085379A" w:rsidRDefault="009253D1">
            <w:pPr>
              <w:rPr>
                <w:color w:val="000000"/>
              </w:rPr>
            </w:pPr>
            <w:r w:rsidRPr="009253D1">
              <w:rPr>
                <w:color w:val="000000"/>
              </w:rPr>
              <w:t>CatCafe-Project-PP-PLAN</w:t>
            </w:r>
          </w:p>
        </w:tc>
      </w:tr>
      <w:tr w:rsidR="0085379A" w14:paraId="07FD23DB" w14:textId="77777777">
        <w:trPr>
          <w:cantSplit/>
          <w:trHeight w:val="319"/>
        </w:trPr>
        <w:tc>
          <w:tcPr>
            <w:tcW w:w="134.20pt" w:type="dxa"/>
            <w:vMerge/>
          </w:tcPr>
          <w:p w14:paraId="13934DA9" w14:textId="77777777" w:rsidR="0085379A" w:rsidRDefault="0085379A">
            <w:pPr>
              <w:ind w:firstLineChars="200" w:firstLine="22.40pt"/>
              <w:rPr>
                <w:color w:val="000000"/>
              </w:rPr>
            </w:pPr>
          </w:p>
        </w:tc>
        <w:tc>
          <w:tcPr>
            <w:tcW w:w="67.20pt" w:type="dxa"/>
            <w:shd w:val="clear" w:color="auto" w:fill="D9D9D9"/>
          </w:tcPr>
          <w:p w14:paraId="15171740" w14:textId="77777777" w:rsidR="0085379A" w:rsidRDefault="00000000">
            <w:pPr>
              <w:rPr>
                <w:color w:val="000000"/>
              </w:rPr>
            </w:pPr>
            <w:r>
              <w:rPr>
                <w:rFonts w:hint="eastAsia"/>
                <w:color w:val="000000"/>
              </w:rPr>
              <w:t>当前版本：</w:t>
            </w:r>
          </w:p>
        </w:tc>
        <w:tc>
          <w:tcPr>
            <w:tcW w:w="234.60pt" w:type="dxa"/>
          </w:tcPr>
          <w:p w14:paraId="31E3B756" w14:textId="6FDA9138" w:rsidR="0085379A" w:rsidRDefault="009253D1">
            <w:pPr>
              <w:rPr>
                <w:color w:val="000000"/>
              </w:rPr>
            </w:pPr>
            <w:r>
              <w:rPr>
                <w:rFonts w:hint="eastAsia"/>
                <w:color w:val="000000"/>
              </w:rPr>
              <w:t>V1.0</w:t>
            </w:r>
          </w:p>
        </w:tc>
      </w:tr>
      <w:tr w:rsidR="0085379A" w14:paraId="0F1C6538" w14:textId="77777777">
        <w:trPr>
          <w:cantSplit/>
        </w:trPr>
        <w:tc>
          <w:tcPr>
            <w:tcW w:w="134.20pt" w:type="dxa"/>
            <w:vMerge/>
          </w:tcPr>
          <w:p w14:paraId="15553239" w14:textId="77777777" w:rsidR="0085379A" w:rsidRDefault="0085379A">
            <w:pPr>
              <w:ind w:firstLineChars="200" w:firstLine="22.40pt"/>
              <w:rPr>
                <w:color w:val="000000"/>
              </w:rPr>
            </w:pPr>
          </w:p>
        </w:tc>
        <w:tc>
          <w:tcPr>
            <w:tcW w:w="67.20pt" w:type="dxa"/>
            <w:shd w:val="clear" w:color="auto" w:fill="D9D9D9"/>
          </w:tcPr>
          <w:p w14:paraId="007467E3" w14:textId="77777777" w:rsidR="0085379A" w:rsidRDefault="00000000">
            <w:pPr>
              <w:rPr>
                <w:color w:val="000000"/>
              </w:rPr>
            </w:pPr>
            <w:r>
              <w:rPr>
                <w:rFonts w:hint="eastAsia"/>
                <w:color w:val="000000"/>
              </w:rPr>
              <w:t>作</w:t>
            </w:r>
            <w:r>
              <w:rPr>
                <w:rFonts w:hint="eastAsia"/>
                <w:color w:val="000000"/>
              </w:rPr>
              <w:t xml:space="preserve"> </w:t>
            </w:r>
            <w:r>
              <w:rPr>
                <w:rFonts w:hint="eastAsia"/>
                <w:color w:val="000000"/>
              </w:rPr>
              <w:t>者：</w:t>
            </w:r>
          </w:p>
        </w:tc>
        <w:tc>
          <w:tcPr>
            <w:tcW w:w="234.60pt" w:type="dxa"/>
          </w:tcPr>
          <w:p w14:paraId="0CC22544" w14:textId="77777777" w:rsidR="0085379A" w:rsidRDefault="00000000">
            <w:pPr>
              <w:rPr>
                <w:color w:val="000000"/>
              </w:rPr>
            </w:pPr>
            <w:r>
              <w:rPr>
                <w:rFonts w:hint="eastAsia"/>
                <w:sz w:val="24"/>
                <w:u w:val="single"/>
              </w:rPr>
              <w:t>刘祖铭</w:t>
            </w:r>
            <w:r>
              <w:rPr>
                <w:rFonts w:hint="eastAsia"/>
                <w:sz w:val="24"/>
                <w:u w:val="single"/>
              </w:rPr>
              <w:t xml:space="preserve"> </w:t>
            </w:r>
            <w:r>
              <w:rPr>
                <w:rFonts w:hint="eastAsia"/>
                <w:sz w:val="24"/>
                <w:u w:val="single"/>
              </w:rPr>
              <w:t>石家桢</w:t>
            </w:r>
            <w:r>
              <w:rPr>
                <w:rFonts w:hint="eastAsia"/>
                <w:sz w:val="24"/>
                <w:u w:val="single"/>
              </w:rPr>
              <w:t xml:space="preserve"> </w:t>
            </w:r>
            <w:r>
              <w:rPr>
                <w:rFonts w:hint="eastAsia"/>
                <w:sz w:val="24"/>
                <w:u w:val="single"/>
              </w:rPr>
              <w:t>杨文轩</w:t>
            </w:r>
            <w:r>
              <w:rPr>
                <w:rFonts w:hint="eastAsia"/>
                <w:sz w:val="24"/>
                <w:u w:val="single"/>
              </w:rPr>
              <w:t xml:space="preserve"> </w:t>
            </w:r>
            <w:r>
              <w:rPr>
                <w:rFonts w:hint="eastAsia"/>
                <w:sz w:val="24"/>
                <w:u w:val="single"/>
              </w:rPr>
              <w:t>陈际宇</w:t>
            </w:r>
          </w:p>
        </w:tc>
      </w:tr>
      <w:tr w:rsidR="0085379A" w14:paraId="2E32EB47" w14:textId="77777777">
        <w:trPr>
          <w:cantSplit/>
        </w:trPr>
        <w:tc>
          <w:tcPr>
            <w:tcW w:w="134.20pt" w:type="dxa"/>
            <w:vMerge/>
          </w:tcPr>
          <w:p w14:paraId="4F63C735" w14:textId="77777777" w:rsidR="0085379A" w:rsidRDefault="0085379A">
            <w:pPr>
              <w:ind w:firstLineChars="200" w:firstLine="22.40pt"/>
              <w:rPr>
                <w:color w:val="000000"/>
              </w:rPr>
            </w:pPr>
          </w:p>
        </w:tc>
        <w:tc>
          <w:tcPr>
            <w:tcW w:w="67.20pt" w:type="dxa"/>
            <w:shd w:val="clear" w:color="auto" w:fill="D9D9D9"/>
          </w:tcPr>
          <w:p w14:paraId="41DE24BE" w14:textId="77777777" w:rsidR="0085379A" w:rsidRDefault="00000000">
            <w:pPr>
              <w:rPr>
                <w:color w:val="000000"/>
              </w:rPr>
            </w:pPr>
            <w:r>
              <w:rPr>
                <w:rFonts w:hint="eastAsia"/>
                <w:color w:val="000000"/>
              </w:rPr>
              <w:t>完成日期：</w:t>
            </w:r>
          </w:p>
        </w:tc>
        <w:tc>
          <w:tcPr>
            <w:tcW w:w="234.60pt" w:type="dxa"/>
          </w:tcPr>
          <w:p w14:paraId="02345F26" w14:textId="488A7560" w:rsidR="0085379A" w:rsidRDefault="009253D1">
            <w:pPr>
              <w:rPr>
                <w:color w:val="000000"/>
              </w:rPr>
            </w:pPr>
            <w:r>
              <w:rPr>
                <w:rFonts w:hint="eastAsia"/>
                <w:color w:val="000000"/>
              </w:rPr>
              <w:t>2026-5-24</w:t>
            </w:r>
          </w:p>
        </w:tc>
      </w:tr>
    </w:tbl>
    <w:p w14:paraId="7278DEA8" w14:textId="62FF7713" w:rsidR="0085379A" w:rsidRDefault="00D75653">
      <w:pPr>
        <w:pStyle w:val="aa"/>
        <w:jc w:val="both"/>
        <w:rPr>
          <w:color w:val="000000"/>
          <w:sz w:val="21"/>
        </w:rPr>
      </w:pPr>
      <w:bookmarkStart w:id="0" w:name="_Toc532718746"/>
      <w:bookmarkStart w:id="1" w:name="_Toc532718786"/>
      <w:bookmarkStart w:id="2" w:name="_Toc532718952"/>
      <w:bookmarkStart w:id="3" w:name="_Toc532718993"/>
      <w:bookmarkStart w:id="4" w:name="_Toc3187807"/>
      <w:bookmarkStart w:id="5" w:name="_Toc228739383"/>
      <w:bookmarkStart w:id="6" w:name="_Toc3186842"/>
      <w:bookmarkStart w:id="7" w:name="_Toc15898326"/>
      <w:bookmarkStart w:id="8" w:name="_Toc3186027"/>
      <w:bookmarkStart w:id="9" w:name="_Toc5417679"/>
      <w:bookmarkStart w:id="10" w:name="_Toc3186075"/>
      <w:bookmarkStart w:id="11" w:name="_Toc230535572"/>
      <w:r>
        <w:rPr>
          <w:noProof/>
          <w:color w:val="000000"/>
          <w:sz w:val="20"/>
        </w:rPr>
        <w:drawing>
          <wp:anchor distT="0" distB="0" distL="114300" distR="114300" simplePos="0" relativeHeight="251657728" behindDoc="0" locked="0" layoutInCell="1" allowOverlap="1" wp14:anchorId="53F9654F" wp14:editId="036208FD">
            <wp:simplePos x="0" y="0"/>
            <wp:positionH relativeFrom="column">
              <wp:posOffset>71120</wp:posOffset>
            </wp:positionH>
            <wp:positionV relativeFrom="page">
              <wp:posOffset>8234680</wp:posOffset>
            </wp:positionV>
            <wp:extent cx="5262880" cy="1000125"/>
            <wp:effectExtent l="8255" t="5080" r="5715" b="13970"/>
            <wp:wrapNone/>
            <wp:docPr id="1533103513" name="文本框 391"/>
            <wp:cNvGraphicFramePr>
              <a:graphicFrameLocks xmlns:a="http://purl.oclc.org/ooxml/drawingml/main"/>
            </wp:cNvGraphicFramePr>
            <a:graphic xmlns:a="http://purl.oclc.org/ooxml/drawingml/main">
              <a:graphicData uri="http://schemas.microsoft.com/office/word/2010/wordprocessingShape">
                <wp:wsp>
                  <wp:cNvSpPr txBox="1">
                    <a:spLocks noChangeArrowheads="1"/>
                  </wp:cNvSpPr>
                  <wp:spPr bwMode="auto">
                    <a:xfrm>
                      <a:off x="0" y="0"/>
                      <a:ext cx="5262880" cy="1000125"/>
                    </a:xfrm>
                    <a:prstGeom prst="rect">
                      <a:avLst/>
                    </a:prstGeom>
                    <a:noFill/>
                    <a:ln w="9525" cap="rnd">
                      <a:solidFill>
                        <a:srgbClr val="000000"/>
                      </a:solidFill>
                      <a:prstDash val="sysDot"/>
                      <a:miter lim="800%"/>
                      <a:headEnd/>
                      <a:tailEnd/>
                    </a:ln>
                    <a:extLst>
                      <a:ext uri="{909E8E84-426E-40DD-AFC4-6F175D3DCCD1}">
                        <a14:hiddenFill xmlns:a14="http://schemas.microsoft.com/office/drawing/2010/main">
                          <a:solidFill>
                            <a:srgbClr val="FFFFFF"/>
                          </a:solidFill>
                        </a14:hiddenFill>
                      </a:ext>
                    </a:extLst>
                  </wp:spPr>
                  <wp:txbx>
                    <wne:txbxContent>
                      <w:p w14:paraId="36307BCB" w14:textId="77777777" w:rsidR="0085379A" w:rsidRDefault="0085379A">
                        <w:pPr>
                          <w:jc w:val="center"/>
                        </w:pPr>
                      </w:p>
                      <w:p w14:paraId="7D09EC31" w14:textId="77777777" w:rsidR="0085379A" w:rsidRDefault="00000000">
                        <w:pPr>
                          <w:pStyle w:val="a9"/>
                          <w:pBdr>
                            <w:bottom w:val="none" w:sz="0" w:space="0" w:color="auto"/>
                          </w:pBdr>
                          <w:tabs>
                            <w:tab w:val="clear" w:pos="207.65pt"/>
                            <w:tab w:val="clear" w:pos="415.30pt"/>
                          </w:tabs>
                          <w:snapToGrid/>
                          <w:rPr>
                            <w:szCs w:val="24"/>
                          </w:rPr>
                        </w:pPr>
                        <w:r>
                          <w:rPr>
                            <w:rFonts w:hint="eastAsia"/>
                            <w:szCs w:val="24"/>
                          </w:rPr>
                          <w:t>机构公开信息</w:t>
                        </w:r>
                      </w:p>
                    </wne:txbxContent>
                  </wp:txbx>
                  <wp:bodyPr rot="0" vert="horz" wrap="square" lIns="91440" tIns="45720" rIns="91440" bIns="45720" anchor="t" anchorCtr="0" upright="1">
                    <a:noAutofit/>
                  </wp:bodyPr>
                </wp:wsp>
              </a:graphicData>
            </a:graphic>
            <wp14:sizeRelH relativeFrom="page">
              <wp14:pctWidth>0%</wp14:pctWidth>
            </wp14:sizeRelH>
            <wp14:sizeRelV relativeFrom="page">
              <wp14:pctHeight>0%</wp14:pctHeight>
            </wp14:sizeRelV>
          </wp:anchor>
        </w:drawing>
      </w:r>
      <w:bookmarkEnd w:id="0"/>
      <w:bookmarkEnd w:id="1"/>
      <w:bookmarkEnd w:id="2"/>
      <w:bookmarkEnd w:id="3"/>
      <w:bookmarkEnd w:id="4"/>
      <w:bookmarkEnd w:id="5"/>
      <w:bookmarkEnd w:id="6"/>
      <w:bookmarkEnd w:id="7"/>
      <w:bookmarkEnd w:id="8"/>
      <w:bookmarkEnd w:id="9"/>
      <w:bookmarkEnd w:id="10"/>
      <w:bookmarkEnd w:id="11"/>
    </w:p>
    <w:p w14:paraId="2202B809" w14:textId="77777777" w:rsidR="0085379A" w:rsidRDefault="0085379A">
      <w:pPr>
        <w:rPr>
          <w:color w:val="000000"/>
        </w:rPr>
      </w:pPr>
    </w:p>
    <w:p w14:paraId="5D5B056A" w14:textId="77777777" w:rsidR="0085379A" w:rsidRDefault="00000000">
      <w:pPr>
        <w:pageBreakBefore/>
        <w:jc w:val="center"/>
        <w:rPr>
          <w:color w:val="000000"/>
          <w:sz w:val="28"/>
        </w:rPr>
      </w:pPr>
      <w:r>
        <w:rPr>
          <w:rFonts w:hint="eastAsia"/>
          <w:color w:val="000000"/>
          <w:sz w:val="28"/>
        </w:rPr>
        <w:lastRenderedPageBreak/>
        <w:t>版</w:t>
      </w:r>
      <w:r>
        <w:rPr>
          <w:rFonts w:hint="eastAsia"/>
          <w:color w:val="000000"/>
          <w:sz w:val="28"/>
        </w:rPr>
        <w:t xml:space="preserve"> </w:t>
      </w:r>
      <w:r>
        <w:rPr>
          <w:rFonts w:hint="eastAsia"/>
          <w:color w:val="000000"/>
          <w:sz w:val="28"/>
        </w:rPr>
        <w:t>本</w:t>
      </w:r>
      <w:r>
        <w:rPr>
          <w:rFonts w:hint="eastAsia"/>
          <w:color w:val="000000"/>
          <w:sz w:val="28"/>
        </w:rPr>
        <w:t xml:space="preserve"> </w:t>
      </w:r>
      <w:r>
        <w:rPr>
          <w:rFonts w:hint="eastAsia"/>
          <w:color w:val="000000"/>
          <w:sz w:val="28"/>
        </w:rPr>
        <w:t>历</w:t>
      </w:r>
      <w:r>
        <w:rPr>
          <w:rFonts w:hint="eastAsia"/>
          <w:color w:val="000000"/>
          <w:sz w:val="28"/>
        </w:rPr>
        <w:t xml:space="preserve"> </w:t>
      </w:r>
      <w:r>
        <w:rPr>
          <w:rFonts w:hint="eastAsia"/>
          <w:color w:val="000000"/>
          <w:sz w:val="28"/>
        </w:rPr>
        <w:t>史</w:t>
      </w:r>
    </w:p>
    <w:p w14:paraId="07EB8CAD" w14:textId="77777777" w:rsidR="0085379A" w:rsidRDefault="0085379A">
      <w:pPr>
        <w:rPr>
          <w:color w:val="000000"/>
        </w:rPr>
      </w:pPr>
    </w:p>
    <w:tbl>
      <w:tblPr>
        <w:tblW w:w="0pt" w:type="dxa"/>
        <w:tblBorders>
          <w:top w:val="single" w:sz="4" w:space="0" w:color="auto"/>
          <w:start w:val="single" w:sz="4" w:space="0" w:color="auto"/>
          <w:bottom w:val="single" w:sz="4" w:space="0" w:color="auto"/>
          <w:end w:val="single" w:sz="4" w:space="0" w:color="auto"/>
          <w:insideH w:val="single" w:sz="4" w:space="0" w:color="auto"/>
          <w:insideV w:val="single" w:sz="4" w:space="0" w:color="auto"/>
        </w:tblBorders>
        <w:tblLook w:firstRow="0" w:lastRow="0" w:firstColumn="0" w:lastColumn="0" w:noHBand="0" w:noVBand="0"/>
      </w:tblPr>
      <w:tblGrid>
        <w:gridCol w:w="1636"/>
        <w:gridCol w:w="985"/>
        <w:gridCol w:w="1199"/>
        <w:gridCol w:w="1532"/>
        <w:gridCol w:w="3142"/>
      </w:tblGrid>
      <w:tr w:rsidR="0085379A" w14:paraId="5C2E648C" w14:textId="77777777">
        <w:tc>
          <w:tcPr>
            <w:tcW w:w="83.80pt" w:type="dxa"/>
          </w:tcPr>
          <w:p w14:paraId="7280822A" w14:textId="77777777" w:rsidR="0085379A" w:rsidRDefault="00000000">
            <w:pPr>
              <w:jc w:val="center"/>
              <w:rPr>
                <w:color w:val="000000"/>
              </w:rPr>
            </w:pPr>
            <w:r>
              <w:rPr>
                <w:rFonts w:hint="eastAsia"/>
                <w:color w:val="000000"/>
              </w:rPr>
              <w:t>版本</w:t>
            </w:r>
            <w:r>
              <w:rPr>
                <w:color w:val="000000"/>
              </w:rPr>
              <w:t>/</w:t>
            </w:r>
            <w:r>
              <w:rPr>
                <w:rFonts w:hint="eastAsia"/>
                <w:color w:val="000000"/>
              </w:rPr>
              <w:t>状态</w:t>
            </w:r>
          </w:p>
        </w:tc>
        <w:tc>
          <w:tcPr>
            <w:tcW w:w="50.40pt" w:type="dxa"/>
          </w:tcPr>
          <w:p w14:paraId="470E83BD" w14:textId="77777777" w:rsidR="0085379A" w:rsidRDefault="00000000">
            <w:pPr>
              <w:jc w:val="center"/>
              <w:rPr>
                <w:color w:val="000000"/>
              </w:rPr>
            </w:pPr>
            <w:r>
              <w:rPr>
                <w:rFonts w:hint="eastAsia"/>
                <w:color w:val="000000"/>
              </w:rPr>
              <w:t>作者</w:t>
            </w:r>
          </w:p>
        </w:tc>
        <w:tc>
          <w:tcPr>
            <w:tcW w:w="61.60pt" w:type="dxa"/>
          </w:tcPr>
          <w:p w14:paraId="12E0B484" w14:textId="77777777" w:rsidR="0085379A" w:rsidRDefault="00000000">
            <w:pPr>
              <w:jc w:val="center"/>
              <w:rPr>
                <w:color w:val="000000"/>
              </w:rPr>
            </w:pPr>
            <w:r>
              <w:rPr>
                <w:rFonts w:hint="eastAsia"/>
                <w:color w:val="000000"/>
              </w:rPr>
              <w:t>参与者</w:t>
            </w:r>
          </w:p>
        </w:tc>
        <w:tc>
          <w:tcPr>
            <w:tcW w:w="78.40pt" w:type="dxa"/>
          </w:tcPr>
          <w:p w14:paraId="5179F109" w14:textId="77777777" w:rsidR="0085379A" w:rsidRDefault="00000000">
            <w:pPr>
              <w:jc w:val="center"/>
              <w:rPr>
                <w:color w:val="000000"/>
              </w:rPr>
            </w:pPr>
            <w:r>
              <w:rPr>
                <w:rFonts w:hint="eastAsia"/>
                <w:color w:val="000000"/>
              </w:rPr>
              <w:t>起止日期</w:t>
            </w:r>
          </w:p>
        </w:tc>
        <w:tc>
          <w:tcPr>
            <w:tcW w:w="161.80pt" w:type="dxa"/>
          </w:tcPr>
          <w:p w14:paraId="4E20D23E" w14:textId="77777777" w:rsidR="0085379A" w:rsidRDefault="00000000">
            <w:pPr>
              <w:jc w:val="center"/>
              <w:rPr>
                <w:color w:val="000000"/>
              </w:rPr>
            </w:pPr>
            <w:r>
              <w:rPr>
                <w:rFonts w:hint="eastAsia"/>
                <w:color w:val="000000"/>
              </w:rPr>
              <w:t>备注</w:t>
            </w:r>
          </w:p>
        </w:tc>
      </w:tr>
      <w:tr w:rsidR="0085379A" w14:paraId="758A1FD8" w14:textId="77777777">
        <w:tc>
          <w:tcPr>
            <w:tcW w:w="83.80pt" w:type="dxa"/>
          </w:tcPr>
          <w:p w14:paraId="7AD42865" w14:textId="459D3455" w:rsidR="0085379A" w:rsidRDefault="009253D1">
            <w:pPr>
              <w:rPr>
                <w:color w:val="000000"/>
              </w:rPr>
            </w:pPr>
            <w:r>
              <w:rPr>
                <w:rFonts w:hint="eastAsia"/>
                <w:color w:val="000000"/>
              </w:rPr>
              <w:t>V0.1/</w:t>
            </w:r>
          </w:p>
          <w:p w14:paraId="381EAD38" w14:textId="1DFD1345" w:rsidR="0085379A" w:rsidRDefault="009253D1">
            <w:pPr>
              <w:rPr>
                <w:color w:val="000000"/>
              </w:rPr>
            </w:pPr>
            <w:r>
              <w:rPr>
                <w:rFonts w:hint="eastAsia"/>
                <w:color w:val="000000"/>
              </w:rPr>
              <w:t>草稿</w:t>
            </w:r>
          </w:p>
        </w:tc>
        <w:tc>
          <w:tcPr>
            <w:tcW w:w="50.40pt" w:type="dxa"/>
          </w:tcPr>
          <w:p w14:paraId="0BE80102" w14:textId="052A107E" w:rsidR="0085379A" w:rsidRDefault="009253D1">
            <w:pPr>
              <w:rPr>
                <w:color w:val="000000"/>
              </w:rPr>
            </w:pPr>
            <w:r>
              <w:rPr>
                <w:rFonts w:hint="eastAsia"/>
                <w:color w:val="000000"/>
              </w:rPr>
              <w:t>杨文轩</w:t>
            </w:r>
          </w:p>
        </w:tc>
        <w:tc>
          <w:tcPr>
            <w:tcW w:w="61.60pt" w:type="dxa"/>
          </w:tcPr>
          <w:p w14:paraId="5E7B5E06" w14:textId="59D4046A" w:rsidR="0085379A" w:rsidRDefault="009253D1">
            <w:pPr>
              <w:rPr>
                <w:color w:val="000000"/>
              </w:rPr>
            </w:pPr>
            <w:r>
              <w:rPr>
                <w:rFonts w:hint="eastAsia"/>
                <w:color w:val="000000"/>
              </w:rPr>
              <w:t>杨文轩</w:t>
            </w:r>
          </w:p>
        </w:tc>
        <w:tc>
          <w:tcPr>
            <w:tcW w:w="78.40pt" w:type="dxa"/>
          </w:tcPr>
          <w:p w14:paraId="3DD30424" w14:textId="65994FF4" w:rsidR="0085379A" w:rsidRDefault="009253D1">
            <w:pPr>
              <w:rPr>
                <w:color w:val="000000"/>
              </w:rPr>
            </w:pPr>
            <w:r>
              <w:rPr>
                <w:rFonts w:hint="eastAsia"/>
                <w:color w:val="000000"/>
              </w:rPr>
              <w:t>5.1-5.5</w:t>
            </w:r>
          </w:p>
        </w:tc>
        <w:tc>
          <w:tcPr>
            <w:tcW w:w="161.80pt" w:type="dxa"/>
          </w:tcPr>
          <w:p w14:paraId="6352AB7F" w14:textId="67F78611" w:rsidR="0085379A" w:rsidRDefault="00B54381" w:rsidP="009253D1">
            <w:pPr>
              <w:rPr>
                <w:color w:val="000000"/>
              </w:rPr>
            </w:pPr>
            <w:r w:rsidRPr="00B54381">
              <w:rPr>
                <w:color w:val="000000"/>
              </w:rPr>
              <w:t>创建项目计划文档初稿，搭建文档框架，初步填写项目背景、功能范围、后端设计思路和开发分工</w:t>
            </w:r>
          </w:p>
        </w:tc>
      </w:tr>
      <w:tr w:rsidR="0085379A" w14:paraId="79963A0B" w14:textId="77777777">
        <w:tc>
          <w:tcPr>
            <w:tcW w:w="83.80pt" w:type="dxa"/>
          </w:tcPr>
          <w:p w14:paraId="4EF49336" w14:textId="7BDFCBD7" w:rsidR="0085379A" w:rsidRPr="009253D1" w:rsidRDefault="009253D1">
            <w:pPr>
              <w:rPr>
                <w:color w:val="000000"/>
              </w:rPr>
            </w:pPr>
            <w:r>
              <w:rPr>
                <w:rFonts w:hint="eastAsia"/>
                <w:color w:val="000000"/>
              </w:rPr>
              <w:t>V0.8/</w:t>
            </w:r>
          </w:p>
          <w:p w14:paraId="17C04E45" w14:textId="28F94EBB" w:rsidR="0085379A" w:rsidRDefault="009253D1">
            <w:pPr>
              <w:rPr>
                <w:color w:val="000000"/>
              </w:rPr>
            </w:pPr>
            <w:r>
              <w:rPr>
                <w:rFonts w:hint="eastAsia"/>
                <w:color w:val="000000"/>
              </w:rPr>
              <w:t>修改中</w:t>
            </w:r>
          </w:p>
        </w:tc>
        <w:tc>
          <w:tcPr>
            <w:tcW w:w="50.40pt" w:type="dxa"/>
          </w:tcPr>
          <w:p w14:paraId="478763C4" w14:textId="37BE43CC" w:rsidR="0085379A" w:rsidRDefault="009253D1">
            <w:pPr>
              <w:rPr>
                <w:color w:val="000000"/>
              </w:rPr>
            </w:pPr>
            <w:r>
              <w:rPr>
                <w:rFonts w:hint="eastAsia"/>
                <w:color w:val="000000"/>
              </w:rPr>
              <w:t>全体成员</w:t>
            </w:r>
          </w:p>
        </w:tc>
        <w:tc>
          <w:tcPr>
            <w:tcW w:w="61.60pt" w:type="dxa"/>
          </w:tcPr>
          <w:p w14:paraId="300B209C" w14:textId="2C67C7AD" w:rsidR="0085379A" w:rsidRDefault="009253D1">
            <w:pPr>
              <w:rPr>
                <w:color w:val="000000"/>
              </w:rPr>
            </w:pPr>
            <w:r>
              <w:rPr>
                <w:rFonts w:hint="eastAsia"/>
                <w:color w:val="000000"/>
              </w:rPr>
              <w:t>全体成员</w:t>
            </w:r>
          </w:p>
        </w:tc>
        <w:tc>
          <w:tcPr>
            <w:tcW w:w="78.40pt" w:type="dxa"/>
          </w:tcPr>
          <w:p w14:paraId="35EEC24F" w14:textId="4C56A6FE" w:rsidR="0085379A" w:rsidRDefault="009253D1">
            <w:pPr>
              <w:rPr>
                <w:color w:val="000000"/>
              </w:rPr>
            </w:pPr>
            <w:r>
              <w:rPr>
                <w:rFonts w:hint="eastAsia"/>
                <w:color w:val="000000"/>
              </w:rPr>
              <w:t>5.6-5.21</w:t>
            </w:r>
          </w:p>
        </w:tc>
        <w:tc>
          <w:tcPr>
            <w:tcW w:w="161.80pt" w:type="dxa"/>
          </w:tcPr>
          <w:p w14:paraId="23A12F09" w14:textId="5B9554DF" w:rsidR="0085379A" w:rsidRDefault="00B54381" w:rsidP="009253D1">
            <w:pPr>
              <w:rPr>
                <w:color w:val="000000"/>
              </w:rPr>
            </w:pPr>
            <w:r w:rsidRPr="00B54381">
              <w:rPr>
                <w:color w:val="000000"/>
              </w:rPr>
              <w:t>根据后端、</w:t>
            </w:r>
            <w:r w:rsidRPr="00B54381">
              <w:rPr>
                <w:color w:val="000000"/>
              </w:rPr>
              <w:t xml:space="preserve">Web </w:t>
            </w:r>
            <w:r w:rsidRPr="00B54381">
              <w:rPr>
                <w:color w:val="000000"/>
              </w:rPr>
              <w:t>端和</w:t>
            </w:r>
            <w:r w:rsidRPr="00B54381">
              <w:rPr>
                <w:color w:val="000000"/>
              </w:rPr>
              <w:t xml:space="preserve"> Android </w:t>
            </w:r>
            <w:r w:rsidRPr="00B54381">
              <w:rPr>
                <w:color w:val="000000"/>
              </w:rPr>
              <w:t>端开发进展，修订项目范围、过程定义、人力资源计划、软硬件资源计划等内容。</w:t>
            </w:r>
          </w:p>
        </w:tc>
      </w:tr>
      <w:tr w:rsidR="0085379A" w14:paraId="507113FD" w14:textId="77777777">
        <w:tc>
          <w:tcPr>
            <w:tcW w:w="83.80pt" w:type="dxa"/>
          </w:tcPr>
          <w:p w14:paraId="133DA6AB" w14:textId="56F776FA" w:rsidR="0085379A" w:rsidRPr="009253D1" w:rsidRDefault="009253D1">
            <w:pPr>
              <w:rPr>
                <w:color w:val="000000"/>
              </w:rPr>
            </w:pPr>
            <w:r>
              <w:rPr>
                <w:rFonts w:hint="eastAsia"/>
                <w:color w:val="000000"/>
              </w:rPr>
              <w:t>V1.0/</w:t>
            </w:r>
          </w:p>
          <w:p w14:paraId="3F2FAC89" w14:textId="41ADB40F" w:rsidR="0085379A" w:rsidRDefault="009253D1">
            <w:pPr>
              <w:rPr>
                <w:color w:val="000000"/>
              </w:rPr>
            </w:pPr>
            <w:r>
              <w:rPr>
                <w:rFonts w:hint="eastAsia"/>
                <w:color w:val="000000"/>
              </w:rPr>
              <w:t>正式发布</w:t>
            </w:r>
          </w:p>
        </w:tc>
        <w:tc>
          <w:tcPr>
            <w:tcW w:w="50.40pt" w:type="dxa"/>
          </w:tcPr>
          <w:p w14:paraId="22FAE960" w14:textId="1BC1B7E8" w:rsidR="0085379A" w:rsidRDefault="009253D1">
            <w:pPr>
              <w:rPr>
                <w:color w:val="000000"/>
              </w:rPr>
            </w:pPr>
            <w:r>
              <w:rPr>
                <w:rFonts w:hint="eastAsia"/>
                <w:color w:val="000000"/>
              </w:rPr>
              <w:t>全体成员</w:t>
            </w:r>
          </w:p>
        </w:tc>
        <w:tc>
          <w:tcPr>
            <w:tcW w:w="61.60pt" w:type="dxa"/>
          </w:tcPr>
          <w:p w14:paraId="0ED7C70B" w14:textId="49A2FC22" w:rsidR="0085379A" w:rsidRDefault="009253D1">
            <w:pPr>
              <w:rPr>
                <w:color w:val="000000"/>
              </w:rPr>
            </w:pPr>
            <w:r>
              <w:rPr>
                <w:rFonts w:hint="eastAsia"/>
                <w:color w:val="000000"/>
              </w:rPr>
              <w:t>全体成员</w:t>
            </w:r>
          </w:p>
        </w:tc>
        <w:tc>
          <w:tcPr>
            <w:tcW w:w="78.40pt" w:type="dxa"/>
          </w:tcPr>
          <w:p w14:paraId="06FBA932" w14:textId="741A064E" w:rsidR="0085379A" w:rsidRDefault="009253D1">
            <w:pPr>
              <w:rPr>
                <w:color w:val="000000"/>
              </w:rPr>
            </w:pPr>
            <w:r>
              <w:rPr>
                <w:rFonts w:hint="eastAsia"/>
                <w:color w:val="000000"/>
              </w:rPr>
              <w:t>5.22-5.24</w:t>
            </w:r>
          </w:p>
        </w:tc>
        <w:tc>
          <w:tcPr>
            <w:tcW w:w="161.80pt" w:type="dxa"/>
          </w:tcPr>
          <w:p w14:paraId="7F969F7A" w14:textId="5BE9DD4B" w:rsidR="0085379A" w:rsidRDefault="00B54381" w:rsidP="009253D1">
            <w:pPr>
              <w:rPr>
                <w:color w:val="000000"/>
              </w:rPr>
            </w:pPr>
            <w:r w:rsidRPr="00B54381">
              <w:rPr>
                <w:color w:val="000000"/>
              </w:rPr>
              <w:t>根据服务器部署、最终测试和文档检查结果，对项目计划进行补充和格式整理，形成正式提交版本。</w:t>
            </w:r>
          </w:p>
        </w:tc>
      </w:tr>
    </w:tbl>
    <w:p w14:paraId="1D18B6BD" w14:textId="77777777" w:rsidR="0085379A" w:rsidRDefault="0085379A">
      <w:pPr>
        <w:rPr>
          <w:color w:val="000000"/>
        </w:rPr>
      </w:pPr>
    </w:p>
    <w:p w14:paraId="582744BB" w14:textId="77777777" w:rsidR="0085379A" w:rsidRDefault="0085379A">
      <w:pPr>
        <w:rPr>
          <w:color w:val="000000"/>
        </w:rPr>
      </w:pPr>
    </w:p>
    <w:p w14:paraId="75848C21" w14:textId="77777777" w:rsidR="0085379A" w:rsidRDefault="0085379A">
      <w:pPr>
        <w:rPr>
          <w:color w:val="000000"/>
          <w:sz w:val="28"/>
        </w:rPr>
      </w:pPr>
    </w:p>
    <w:p w14:paraId="7900B1CA" w14:textId="77777777" w:rsidR="0085379A" w:rsidRDefault="0085379A">
      <w:pPr>
        <w:rPr>
          <w:color w:val="000000"/>
        </w:rPr>
      </w:pPr>
    </w:p>
    <w:p w14:paraId="2AB1907D" w14:textId="77777777" w:rsidR="0085379A" w:rsidRDefault="0085379A">
      <w:pPr>
        <w:rPr>
          <w:color w:val="000000"/>
        </w:rPr>
      </w:pPr>
    </w:p>
    <w:p w14:paraId="7900D9DB" w14:textId="77777777" w:rsidR="0085379A" w:rsidRPr="00D75653" w:rsidRDefault="00000000">
      <w:pPr>
        <w:pageBreakBefore/>
        <w:jc w:val="center"/>
        <w:rPr>
          <w:rFonts w:ascii="Times" w:hAnsi="Times"/>
          <w:color w:val="000000"/>
          <w:sz w:val="32"/>
          <w:bdr w:val="single" w:sz="4" w:space="0" w:color="auto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</w:pPr>
      <w:r w:rsidRPr="00D75653">
        <w:rPr>
          <w:rFonts w:ascii="Times" w:hAnsi="Times" w:hint="eastAsia"/>
          <w:color w:val="000000"/>
          <w:sz w:val="32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lastRenderedPageBreak/>
        <w:t xml:space="preserve"> </w:t>
      </w:r>
      <w:r w:rsidRPr="00D75653">
        <w:rPr>
          <w:rFonts w:ascii="Times" w:hAnsi="Times" w:hint="eastAsia"/>
          <w:color w:val="000000"/>
          <w:sz w:val="32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>目</w:t>
      </w:r>
      <w:r w:rsidRPr="00D75653">
        <w:rPr>
          <w:rFonts w:ascii="Times" w:hAnsi="Times" w:hint="eastAsia"/>
          <w:color w:val="000000"/>
          <w:sz w:val="32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 xml:space="preserve"> </w:t>
      </w:r>
      <w:r w:rsidRPr="00D75653">
        <w:rPr>
          <w:rFonts w:ascii="Times" w:hAnsi="Times" w:hint="eastAsia"/>
          <w:color w:val="000000"/>
          <w:sz w:val="32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>录</w:t>
      </w:r>
      <w:r w:rsidRPr="00D75653">
        <w:rPr>
          <w:rFonts w:ascii="Times" w:hAnsi="Times" w:hint="eastAsia"/>
          <w:color w:val="000000"/>
          <w:sz w:val="32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 xml:space="preserve"> </w:t>
      </w:r>
    </w:p>
    <w:p w14:paraId="40CB18AC" w14:textId="11BDA10C" w:rsidR="00A02AA9" w:rsidRDefault="00000000">
      <w:pPr>
        <w:pStyle w:val="TOC1"/>
        <w:tabs>
          <w:tab w:val="end" w:leader="dot" w:pos="424.70pt"/>
        </w:tabs>
        <w:rPr>
          <w:rFonts w:asciiTheme="minorHAnsi" w:eastAsiaTheme="minorEastAsia" w:hAnsiTheme="minorHAnsi" w:cstheme="minorBidi" w:hint="eastAsia"/>
          <w:b w:val="0"/>
          <w:bCs w:val="0"/>
          <w:caps w:val="0"/>
          <w:noProof/>
          <w:sz w:val="22"/>
          <w14:ligatures w14:val="standardContextual"/>
        </w:rPr>
      </w:pPr>
      <w:r>
        <w:rPr>
          <w:color w:val="000000"/>
        </w:rPr>
        <w:fldChar w:fldCharType="begin"/>
      </w:r>
      <w:r>
        <w:rPr>
          <w:color w:val="000000"/>
        </w:rPr>
        <w:instrText xml:space="preserve"> TOC \o "1-3" \h \z </w:instrText>
      </w:r>
      <w:r>
        <w:rPr>
          <w:color w:val="000000"/>
        </w:rPr>
        <w:fldChar w:fldCharType="separate"/>
      </w:r>
      <w:hyperlink w:anchor="_Toc230535572" w:history="1">
        <w:r w:rsidR="00A02AA9">
          <w:rPr>
            <w:rFonts w:hint="eastAsia"/>
            <w:noProof/>
            <w:webHidden/>
          </w:rPr>
          <w:tab/>
        </w:r>
        <w:r w:rsidR="00A02AA9">
          <w:rPr>
            <w:rFonts w:hint="eastAsia"/>
            <w:noProof/>
            <w:webHidden/>
          </w:rPr>
          <w:fldChar w:fldCharType="begin"/>
        </w:r>
        <w:r w:rsidR="00A02AA9">
          <w:rPr>
            <w:rFonts w:hint="eastAsia"/>
            <w:noProof/>
            <w:webHidden/>
          </w:rPr>
          <w:instrText xml:space="preserve"> </w:instrText>
        </w:r>
        <w:r w:rsidR="00A02AA9">
          <w:rPr>
            <w:noProof/>
            <w:webHidden/>
          </w:rPr>
          <w:instrText>PAGEREF _Toc230535572 \h</w:instrText>
        </w:r>
        <w:r w:rsidR="00A02AA9">
          <w:rPr>
            <w:rFonts w:hint="eastAsia"/>
            <w:noProof/>
            <w:webHidden/>
          </w:rPr>
          <w:instrText xml:space="preserve"> </w:instrText>
        </w:r>
        <w:r w:rsidR="00A02AA9">
          <w:rPr>
            <w:rFonts w:hint="eastAsia"/>
            <w:noProof/>
            <w:webHidden/>
          </w:rPr>
        </w:r>
        <w:r w:rsidR="00A02AA9">
          <w:rPr>
            <w:rFonts w:hint="eastAsia"/>
            <w:noProof/>
            <w:webHidden/>
          </w:rPr>
          <w:fldChar w:fldCharType="separate"/>
        </w:r>
        <w:r w:rsidR="00A02AA9">
          <w:rPr>
            <w:noProof/>
            <w:webHidden/>
          </w:rPr>
          <w:t>1</w:t>
        </w:r>
        <w:r w:rsidR="00A02AA9">
          <w:rPr>
            <w:rFonts w:hint="eastAsia"/>
            <w:noProof/>
            <w:webHidden/>
          </w:rPr>
          <w:fldChar w:fldCharType="end"/>
        </w:r>
      </w:hyperlink>
    </w:p>
    <w:p w14:paraId="4A7E47FD" w14:textId="26F3C269" w:rsidR="00A02AA9" w:rsidRDefault="00A02AA9">
      <w:pPr>
        <w:pStyle w:val="TOC1"/>
        <w:tabs>
          <w:tab w:val="end" w:leader="dot" w:pos="424.70pt"/>
        </w:tabs>
        <w:rPr>
          <w:rFonts w:asciiTheme="minorHAnsi" w:eastAsiaTheme="minorEastAsia" w:hAnsiTheme="minorHAnsi" w:cstheme="minorBidi" w:hint="eastAsia"/>
          <w:b w:val="0"/>
          <w:bCs w:val="0"/>
          <w:caps w:val="0"/>
          <w:noProof/>
          <w:sz w:val="22"/>
          <w14:ligatures w14:val="standardContextual"/>
        </w:rPr>
      </w:pPr>
      <w:hyperlink w:anchor="_Toc230535573" w:history="1">
        <w:r w:rsidRPr="00667E2B">
          <w:rPr>
            <w:rStyle w:val="af"/>
            <w:noProof/>
          </w:rPr>
          <w:t xml:space="preserve">0. </w:t>
        </w:r>
        <w:r w:rsidRPr="00667E2B">
          <w:rPr>
            <w:rStyle w:val="af"/>
            <w:noProof/>
          </w:rPr>
          <w:t>文档介绍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_Toc230535573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rFonts w:hint="eastAsia"/>
            <w:noProof/>
            <w:webHidden/>
          </w:rPr>
          <w:fldChar w:fldCharType="end"/>
        </w:r>
      </w:hyperlink>
    </w:p>
    <w:p w14:paraId="699C9604" w14:textId="7A0B6257" w:rsidR="00A02AA9" w:rsidRDefault="00A02AA9">
      <w:pPr>
        <w:pStyle w:val="TOC2"/>
        <w:tabs>
          <w:tab w:val="end" w:leader="dot" w:pos="424.70pt"/>
        </w:tabs>
        <w:rPr>
          <w:rFonts w:asciiTheme="minorHAnsi" w:eastAsiaTheme="minorEastAsia" w:hAnsiTheme="minorHAnsi" w:cstheme="minorBidi" w:hint="eastAsia"/>
          <w:smallCaps w:val="0"/>
          <w:noProof/>
          <w:sz w:val="22"/>
          <w14:ligatures w14:val="standardContextual"/>
        </w:rPr>
      </w:pPr>
      <w:hyperlink w:anchor="_Toc230535574" w:history="1">
        <w:r w:rsidRPr="00667E2B">
          <w:rPr>
            <w:rStyle w:val="af"/>
            <w:noProof/>
          </w:rPr>
          <w:t xml:space="preserve">0.1 </w:t>
        </w:r>
        <w:r w:rsidRPr="00667E2B">
          <w:rPr>
            <w:rStyle w:val="af"/>
            <w:noProof/>
          </w:rPr>
          <w:t>文档目的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_Toc230535574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rFonts w:hint="eastAsia"/>
            <w:noProof/>
            <w:webHidden/>
          </w:rPr>
          <w:fldChar w:fldCharType="end"/>
        </w:r>
      </w:hyperlink>
    </w:p>
    <w:p w14:paraId="373400E1" w14:textId="277522A4" w:rsidR="00A02AA9" w:rsidRDefault="00A02AA9">
      <w:pPr>
        <w:pStyle w:val="TOC2"/>
        <w:tabs>
          <w:tab w:val="end" w:leader="dot" w:pos="424.70pt"/>
        </w:tabs>
        <w:rPr>
          <w:rFonts w:asciiTheme="minorHAnsi" w:eastAsiaTheme="minorEastAsia" w:hAnsiTheme="minorHAnsi" w:cstheme="minorBidi" w:hint="eastAsia"/>
          <w:smallCaps w:val="0"/>
          <w:noProof/>
          <w:sz w:val="22"/>
          <w14:ligatures w14:val="standardContextual"/>
        </w:rPr>
      </w:pPr>
      <w:hyperlink w:anchor="_Toc230535575" w:history="1">
        <w:r w:rsidRPr="00667E2B">
          <w:rPr>
            <w:rStyle w:val="af"/>
            <w:noProof/>
          </w:rPr>
          <w:t xml:space="preserve">0.2 </w:t>
        </w:r>
        <w:r w:rsidRPr="00667E2B">
          <w:rPr>
            <w:rStyle w:val="af"/>
            <w:noProof/>
          </w:rPr>
          <w:t>文档范围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_Toc230535575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rFonts w:hint="eastAsia"/>
            <w:noProof/>
            <w:webHidden/>
          </w:rPr>
          <w:fldChar w:fldCharType="end"/>
        </w:r>
      </w:hyperlink>
    </w:p>
    <w:p w14:paraId="61128104" w14:textId="55437017" w:rsidR="00A02AA9" w:rsidRDefault="00A02AA9">
      <w:pPr>
        <w:pStyle w:val="TOC2"/>
        <w:tabs>
          <w:tab w:val="end" w:leader="dot" w:pos="424.70pt"/>
        </w:tabs>
        <w:rPr>
          <w:rFonts w:asciiTheme="minorHAnsi" w:eastAsiaTheme="minorEastAsia" w:hAnsiTheme="minorHAnsi" w:cstheme="minorBidi" w:hint="eastAsia"/>
          <w:smallCaps w:val="0"/>
          <w:noProof/>
          <w:sz w:val="22"/>
          <w14:ligatures w14:val="standardContextual"/>
        </w:rPr>
      </w:pPr>
      <w:hyperlink w:anchor="_Toc230535576" w:history="1">
        <w:r w:rsidRPr="00667E2B">
          <w:rPr>
            <w:rStyle w:val="af"/>
            <w:noProof/>
          </w:rPr>
          <w:t xml:space="preserve">0.3 </w:t>
        </w:r>
        <w:r w:rsidRPr="00667E2B">
          <w:rPr>
            <w:rStyle w:val="af"/>
            <w:noProof/>
          </w:rPr>
          <w:t>读者对象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_Toc230535576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rFonts w:hint="eastAsia"/>
            <w:noProof/>
            <w:webHidden/>
          </w:rPr>
          <w:fldChar w:fldCharType="end"/>
        </w:r>
      </w:hyperlink>
    </w:p>
    <w:p w14:paraId="1DEC6905" w14:textId="28D0A5FB" w:rsidR="00A02AA9" w:rsidRDefault="00A02AA9">
      <w:pPr>
        <w:pStyle w:val="TOC2"/>
        <w:tabs>
          <w:tab w:val="end" w:leader="dot" w:pos="424.70pt"/>
        </w:tabs>
        <w:rPr>
          <w:rFonts w:asciiTheme="minorHAnsi" w:eastAsiaTheme="minorEastAsia" w:hAnsiTheme="minorHAnsi" w:cstheme="minorBidi" w:hint="eastAsia"/>
          <w:smallCaps w:val="0"/>
          <w:noProof/>
          <w:sz w:val="22"/>
          <w14:ligatures w14:val="standardContextual"/>
        </w:rPr>
      </w:pPr>
      <w:hyperlink w:anchor="_Toc230535577" w:history="1">
        <w:r w:rsidRPr="00667E2B">
          <w:rPr>
            <w:rStyle w:val="af"/>
            <w:noProof/>
          </w:rPr>
          <w:t xml:space="preserve">0.4 </w:t>
        </w:r>
        <w:r w:rsidRPr="00667E2B">
          <w:rPr>
            <w:rStyle w:val="af"/>
            <w:noProof/>
          </w:rPr>
          <w:t>参考文献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_Toc230535577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rFonts w:hint="eastAsia"/>
            <w:noProof/>
            <w:webHidden/>
          </w:rPr>
          <w:fldChar w:fldCharType="end"/>
        </w:r>
      </w:hyperlink>
    </w:p>
    <w:p w14:paraId="1185B43E" w14:textId="29BB2AD9" w:rsidR="00A02AA9" w:rsidRDefault="00A02AA9">
      <w:pPr>
        <w:pStyle w:val="TOC2"/>
        <w:tabs>
          <w:tab w:val="end" w:leader="dot" w:pos="424.70pt"/>
        </w:tabs>
        <w:rPr>
          <w:rFonts w:asciiTheme="minorHAnsi" w:eastAsiaTheme="minorEastAsia" w:hAnsiTheme="minorHAnsi" w:cstheme="minorBidi" w:hint="eastAsia"/>
          <w:smallCaps w:val="0"/>
          <w:noProof/>
          <w:sz w:val="22"/>
          <w14:ligatures w14:val="standardContextual"/>
        </w:rPr>
      </w:pPr>
      <w:hyperlink w:anchor="_Toc230535578" w:history="1">
        <w:r w:rsidRPr="00667E2B">
          <w:rPr>
            <w:rStyle w:val="af"/>
            <w:noProof/>
          </w:rPr>
          <w:t xml:space="preserve">0.5 </w:t>
        </w:r>
        <w:r w:rsidRPr="00667E2B">
          <w:rPr>
            <w:rStyle w:val="af"/>
            <w:noProof/>
          </w:rPr>
          <w:t>术语与缩写解释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_Toc230535578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rFonts w:hint="eastAsia"/>
            <w:noProof/>
            <w:webHidden/>
          </w:rPr>
          <w:fldChar w:fldCharType="end"/>
        </w:r>
      </w:hyperlink>
    </w:p>
    <w:p w14:paraId="516076AE" w14:textId="797B527B" w:rsidR="00A02AA9" w:rsidRDefault="00A02AA9">
      <w:pPr>
        <w:pStyle w:val="TOC1"/>
        <w:tabs>
          <w:tab w:val="end" w:leader="dot" w:pos="424.70pt"/>
        </w:tabs>
        <w:rPr>
          <w:rFonts w:asciiTheme="minorHAnsi" w:eastAsiaTheme="minorEastAsia" w:hAnsiTheme="minorHAnsi" w:cstheme="minorBidi" w:hint="eastAsia"/>
          <w:b w:val="0"/>
          <w:bCs w:val="0"/>
          <w:caps w:val="0"/>
          <w:noProof/>
          <w:sz w:val="22"/>
          <w14:ligatures w14:val="standardContextual"/>
        </w:rPr>
      </w:pPr>
      <w:hyperlink w:anchor="_Toc230535579" w:history="1">
        <w:r w:rsidRPr="00667E2B">
          <w:rPr>
            <w:rStyle w:val="af"/>
            <w:noProof/>
          </w:rPr>
          <w:t xml:space="preserve">1. </w:t>
        </w:r>
        <w:r w:rsidRPr="00667E2B">
          <w:rPr>
            <w:rStyle w:val="af"/>
            <w:noProof/>
          </w:rPr>
          <w:t>项目介绍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_Toc230535579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rFonts w:hint="eastAsia"/>
            <w:noProof/>
            <w:webHidden/>
          </w:rPr>
          <w:fldChar w:fldCharType="end"/>
        </w:r>
      </w:hyperlink>
    </w:p>
    <w:p w14:paraId="7CB5C7F9" w14:textId="380C73AA" w:rsidR="00A02AA9" w:rsidRDefault="00A02AA9">
      <w:pPr>
        <w:pStyle w:val="TOC2"/>
        <w:tabs>
          <w:tab w:val="end" w:leader="dot" w:pos="424.70pt"/>
        </w:tabs>
        <w:rPr>
          <w:rFonts w:asciiTheme="minorHAnsi" w:eastAsiaTheme="minorEastAsia" w:hAnsiTheme="minorHAnsi" w:cstheme="minorBidi" w:hint="eastAsia"/>
          <w:smallCaps w:val="0"/>
          <w:noProof/>
          <w:sz w:val="22"/>
          <w14:ligatures w14:val="standardContextual"/>
        </w:rPr>
      </w:pPr>
      <w:hyperlink w:anchor="_Toc230535580" w:history="1">
        <w:r w:rsidRPr="00667E2B">
          <w:rPr>
            <w:rStyle w:val="af"/>
            <w:noProof/>
          </w:rPr>
          <w:t xml:space="preserve">1.1 </w:t>
        </w:r>
        <w:r w:rsidRPr="00667E2B">
          <w:rPr>
            <w:rStyle w:val="af"/>
            <w:noProof/>
          </w:rPr>
          <w:t>项目范围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_Toc230535580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rFonts w:hint="eastAsia"/>
            <w:noProof/>
            <w:webHidden/>
          </w:rPr>
          <w:fldChar w:fldCharType="end"/>
        </w:r>
      </w:hyperlink>
    </w:p>
    <w:p w14:paraId="64C5A8B2" w14:textId="2496F938" w:rsidR="00A02AA9" w:rsidRDefault="00A02AA9">
      <w:pPr>
        <w:pStyle w:val="TOC2"/>
        <w:tabs>
          <w:tab w:val="end" w:leader="dot" w:pos="424.70pt"/>
        </w:tabs>
        <w:rPr>
          <w:rFonts w:asciiTheme="minorHAnsi" w:eastAsiaTheme="minorEastAsia" w:hAnsiTheme="minorHAnsi" w:cstheme="minorBidi" w:hint="eastAsia"/>
          <w:smallCaps w:val="0"/>
          <w:noProof/>
          <w:sz w:val="22"/>
          <w14:ligatures w14:val="standardContextual"/>
        </w:rPr>
      </w:pPr>
      <w:hyperlink w:anchor="_Toc230535581" w:history="1">
        <w:r w:rsidRPr="00667E2B">
          <w:rPr>
            <w:rStyle w:val="af"/>
            <w:noProof/>
          </w:rPr>
          <w:t xml:space="preserve">1.2 </w:t>
        </w:r>
        <w:r w:rsidRPr="00667E2B">
          <w:rPr>
            <w:rStyle w:val="af"/>
            <w:noProof/>
          </w:rPr>
          <w:t>项目目标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_Toc230535581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rFonts w:hint="eastAsia"/>
            <w:noProof/>
            <w:webHidden/>
          </w:rPr>
          <w:fldChar w:fldCharType="end"/>
        </w:r>
      </w:hyperlink>
    </w:p>
    <w:p w14:paraId="0DE59DA4" w14:textId="0BA979F0" w:rsidR="00A02AA9" w:rsidRDefault="00A02AA9">
      <w:pPr>
        <w:pStyle w:val="TOC2"/>
        <w:tabs>
          <w:tab w:val="end" w:leader="dot" w:pos="424.70pt"/>
        </w:tabs>
        <w:rPr>
          <w:rFonts w:asciiTheme="minorHAnsi" w:eastAsiaTheme="minorEastAsia" w:hAnsiTheme="minorHAnsi" w:cstheme="minorBidi" w:hint="eastAsia"/>
          <w:smallCaps w:val="0"/>
          <w:noProof/>
          <w:sz w:val="22"/>
          <w14:ligatures w14:val="standardContextual"/>
        </w:rPr>
      </w:pPr>
      <w:hyperlink w:anchor="_Toc230535582" w:history="1">
        <w:r w:rsidRPr="00667E2B">
          <w:rPr>
            <w:rStyle w:val="af"/>
            <w:noProof/>
          </w:rPr>
          <w:t xml:space="preserve">1.3 </w:t>
        </w:r>
        <w:r w:rsidRPr="00667E2B">
          <w:rPr>
            <w:rStyle w:val="af"/>
            <w:noProof/>
          </w:rPr>
          <w:t>客户与最终用户介绍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_Toc230535582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rFonts w:hint="eastAsia"/>
            <w:noProof/>
            <w:webHidden/>
          </w:rPr>
          <w:fldChar w:fldCharType="end"/>
        </w:r>
      </w:hyperlink>
    </w:p>
    <w:p w14:paraId="3CDD6269" w14:textId="42722E8F" w:rsidR="00A02AA9" w:rsidRDefault="00A02AA9">
      <w:pPr>
        <w:pStyle w:val="TOC1"/>
        <w:tabs>
          <w:tab w:val="end" w:leader="dot" w:pos="424.70pt"/>
        </w:tabs>
        <w:rPr>
          <w:rFonts w:asciiTheme="minorHAnsi" w:eastAsiaTheme="minorEastAsia" w:hAnsiTheme="minorHAnsi" w:cstheme="minorBidi" w:hint="eastAsia"/>
          <w:b w:val="0"/>
          <w:bCs w:val="0"/>
          <w:caps w:val="0"/>
          <w:noProof/>
          <w:sz w:val="22"/>
          <w14:ligatures w14:val="standardContextual"/>
        </w:rPr>
      </w:pPr>
      <w:hyperlink w:anchor="_Toc230535583" w:history="1">
        <w:r w:rsidRPr="00667E2B">
          <w:rPr>
            <w:rStyle w:val="af"/>
            <w:noProof/>
          </w:rPr>
          <w:t xml:space="preserve">2. </w:t>
        </w:r>
        <w:r w:rsidRPr="00667E2B">
          <w:rPr>
            <w:rStyle w:val="af"/>
            <w:noProof/>
          </w:rPr>
          <w:t>项目过程定义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_Toc230535583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rFonts w:hint="eastAsia"/>
            <w:noProof/>
            <w:webHidden/>
          </w:rPr>
          <w:fldChar w:fldCharType="end"/>
        </w:r>
      </w:hyperlink>
    </w:p>
    <w:p w14:paraId="14153B13" w14:textId="5754B996" w:rsidR="00A02AA9" w:rsidRDefault="00A02AA9">
      <w:pPr>
        <w:pStyle w:val="TOC2"/>
        <w:tabs>
          <w:tab w:val="end" w:leader="dot" w:pos="424.70pt"/>
        </w:tabs>
        <w:rPr>
          <w:rFonts w:asciiTheme="minorHAnsi" w:eastAsiaTheme="minorEastAsia" w:hAnsiTheme="minorHAnsi" w:cstheme="minorBidi" w:hint="eastAsia"/>
          <w:smallCaps w:val="0"/>
          <w:noProof/>
          <w:sz w:val="22"/>
          <w14:ligatures w14:val="standardContextual"/>
        </w:rPr>
      </w:pPr>
      <w:hyperlink w:anchor="_Toc230535584" w:history="1">
        <w:r w:rsidRPr="00667E2B">
          <w:rPr>
            <w:rStyle w:val="af"/>
            <w:noProof/>
          </w:rPr>
          <w:t xml:space="preserve">2.1 </w:t>
        </w:r>
        <w:r w:rsidRPr="00667E2B">
          <w:rPr>
            <w:rStyle w:val="af"/>
            <w:noProof/>
          </w:rPr>
          <w:t>过程模型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_Toc230535584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rFonts w:hint="eastAsia"/>
            <w:noProof/>
            <w:webHidden/>
          </w:rPr>
          <w:fldChar w:fldCharType="end"/>
        </w:r>
      </w:hyperlink>
    </w:p>
    <w:p w14:paraId="0D881515" w14:textId="5E0DAAAF" w:rsidR="00A02AA9" w:rsidRDefault="00A02AA9">
      <w:pPr>
        <w:pStyle w:val="TOC2"/>
        <w:tabs>
          <w:tab w:val="end" w:leader="dot" w:pos="424.70pt"/>
        </w:tabs>
        <w:rPr>
          <w:rFonts w:asciiTheme="minorHAnsi" w:eastAsiaTheme="minorEastAsia" w:hAnsiTheme="minorHAnsi" w:cstheme="minorBidi" w:hint="eastAsia"/>
          <w:smallCaps w:val="0"/>
          <w:noProof/>
          <w:sz w:val="22"/>
          <w14:ligatures w14:val="standardContextual"/>
        </w:rPr>
      </w:pPr>
      <w:hyperlink w:anchor="_Toc230535585" w:history="1">
        <w:r w:rsidRPr="00667E2B">
          <w:rPr>
            <w:rStyle w:val="af"/>
            <w:noProof/>
          </w:rPr>
          <w:t xml:space="preserve">2.2 </w:t>
        </w:r>
        <w:r w:rsidRPr="00667E2B">
          <w:rPr>
            <w:rStyle w:val="af"/>
            <w:noProof/>
          </w:rPr>
          <w:t>方法与工具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_Toc230535585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rFonts w:hint="eastAsia"/>
            <w:noProof/>
            <w:webHidden/>
          </w:rPr>
          <w:fldChar w:fldCharType="end"/>
        </w:r>
      </w:hyperlink>
    </w:p>
    <w:p w14:paraId="389D7D8D" w14:textId="0A9C5257" w:rsidR="00A02AA9" w:rsidRDefault="00A02AA9">
      <w:pPr>
        <w:pStyle w:val="TOC1"/>
        <w:tabs>
          <w:tab w:val="end" w:leader="dot" w:pos="424.70pt"/>
        </w:tabs>
        <w:rPr>
          <w:rFonts w:asciiTheme="minorHAnsi" w:eastAsiaTheme="minorEastAsia" w:hAnsiTheme="minorHAnsi" w:cstheme="minorBidi" w:hint="eastAsia"/>
          <w:b w:val="0"/>
          <w:bCs w:val="0"/>
          <w:caps w:val="0"/>
          <w:noProof/>
          <w:sz w:val="22"/>
          <w14:ligatures w14:val="standardContextual"/>
        </w:rPr>
      </w:pPr>
      <w:hyperlink w:anchor="_Toc230535586" w:history="1">
        <w:r w:rsidRPr="00667E2B">
          <w:rPr>
            <w:rStyle w:val="af"/>
            <w:noProof/>
          </w:rPr>
          <w:t xml:space="preserve">3. </w:t>
        </w:r>
        <w:r w:rsidRPr="00667E2B">
          <w:rPr>
            <w:rStyle w:val="af"/>
            <w:noProof/>
          </w:rPr>
          <w:t>人力资源计划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_Toc230535586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rFonts w:hint="eastAsia"/>
            <w:noProof/>
            <w:webHidden/>
          </w:rPr>
          <w:fldChar w:fldCharType="end"/>
        </w:r>
      </w:hyperlink>
    </w:p>
    <w:p w14:paraId="0CE66989" w14:textId="2E961B22" w:rsidR="00A02AA9" w:rsidRDefault="00A02AA9">
      <w:pPr>
        <w:pStyle w:val="TOC1"/>
        <w:tabs>
          <w:tab w:val="end" w:leader="dot" w:pos="424.70pt"/>
        </w:tabs>
        <w:rPr>
          <w:rFonts w:asciiTheme="minorHAnsi" w:eastAsiaTheme="minorEastAsia" w:hAnsiTheme="minorHAnsi" w:cstheme="minorBidi" w:hint="eastAsia"/>
          <w:b w:val="0"/>
          <w:bCs w:val="0"/>
          <w:caps w:val="0"/>
          <w:noProof/>
          <w:sz w:val="22"/>
          <w14:ligatures w14:val="standardContextual"/>
        </w:rPr>
      </w:pPr>
      <w:hyperlink w:anchor="_Toc230535587" w:history="1">
        <w:r w:rsidRPr="00667E2B">
          <w:rPr>
            <w:rStyle w:val="af"/>
            <w:noProof/>
          </w:rPr>
          <w:t xml:space="preserve">4. </w:t>
        </w:r>
        <w:r w:rsidRPr="00667E2B">
          <w:rPr>
            <w:rStyle w:val="af"/>
            <w:noProof/>
          </w:rPr>
          <w:t>软硬件资源计划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_Toc230535587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rFonts w:hint="eastAsia"/>
            <w:noProof/>
            <w:webHidden/>
          </w:rPr>
          <w:fldChar w:fldCharType="end"/>
        </w:r>
      </w:hyperlink>
    </w:p>
    <w:p w14:paraId="7E6B620A" w14:textId="23162015" w:rsidR="00A02AA9" w:rsidRDefault="00A02AA9">
      <w:pPr>
        <w:pStyle w:val="TOC1"/>
        <w:tabs>
          <w:tab w:val="end" w:leader="dot" w:pos="424.70pt"/>
        </w:tabs>
        <w:rPr>
          <w:rFonts w:asciiTheme="minorHAnsi" w:eastAsiaTheme="minorEastAsia" w:hAnsiTheme="minorHAnsi" w:cstheme="minorBidi" w:hint="eastAsia"/>
          <w:b w:val="0"/>
          <w:bCs w:val="0"/>
          <w:caps w:val="0"/>
          <w:noProof/>
          <w:sz w:val="22"/>
          <w14:ligatures w14:val="standardContextual"/>
        </w:rPr>
      </w:pPr>
      <w:hyperlink w:anchor="_Toc230535588" w:history="1">
        <w:r w:rsidRPr="00667E2B">
          <w:rPr>
            <w:rStyle w:val="af"/>
            <w:noProof/>
          </w:rPr>
          <w:t xml:space="preserve">5. </w:t>
        </w:r>
        <w:r w:rsidRPr="00667E2B">
          <w:rPr>
            <w:rStyle w:val="af"/>
            <w:noProof/>
          </w:rPr>
          <w:t>财务计划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_Toc230535588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rFonts w:hint="eastAsia"/>
            <w:noProof/>
            <w:webHidden/>
          </w:rPr>
          <w:fldChar w:fldCharType="end"/>
        </w:r>
      </w:hyperlink>
    </w:p>
    <w:p w14:paraId="789D1F74" w14:textId="0D83416A" w:rsidR="00A02AA9" w:rsidRDefault="00A02AA9">
      <w:pPr>
        <w:pStyle w:val="TOC1"/>
        <w:tabs>
          <w:tab w:val="end" w:leader="dot" w:pos="424.70pt"/>
        </w:tabs>
        <w:rPr>
          <w:rFonts w:asciiTheme="minorHAnsi" w:eastAsiaTheme="minorEastAsia" w:hAnsiTheme="minorHAnsi" w:cstheme="minorBidi" w:hint="eastAsia"/>
          <w:b w:val="0"/>
          <w:bCs w:val="0"/>
          <w:caps w:val="0"/>
          <w:noProof/>
          <w:sz w:val="22"/>
          <w14:ligatures w14:val="standardContextual"/>
        </w:rPr>
      </w:pPr>
      <w:hyperlink w:anchor="_Toc230535589" w:history="1">
        <w:r w:rsidRPr="00667E2B">
          <w:rPr>
            <w:rStyle w:val="af"/>
            <w:noProof/>
          </w:rPr>
          <w:t xml:space="preserve">6. </w:t>
        </w:r>
        <w:r w:rsidRPr="00667E2B">
          <w:rPr>
            <w:rStyle w:val="af"/>
            <w:noProof/>
          </w:rPr>
          <w:t>任务与进度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_Toc230535589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rFonts w:hint="eastAsia"/>
            <w:noProof/>
            <w:webHidden/>
          </w:rPr>
          <w:fldChar w:fldCharType="end"/>
        </w:r>
      </w:hyperlink>
    </w:p>
    <w:p w14:paraId="1C00C52D" w14:textId="3ECC8EDD" w:rsidR="0085379A" w:rsidRDefault="00000000">
      <w:pPr>
        <w:pStyle w:val="1"/>
        <w:spacing w:before="8.75pt" w:after="8.75pt"/>
        <w:rPr>
          <w:color w:val="000000"/>
        </w:rPr>
      </w:pPr>
      <w:r>
        <w:rPr>
          <w:color w:val="000000"/>
        </w:rPr>
        <w:fldChar w:fldCharType="end"/>
      </w:r>
      <w:r>
        <w:rPr>
          <w:color w:val="000000"/>
        </w:rPr>
        <w:br w:type="page"/>
      </w:r>
      <w:bookmarkStart w:id="12" w:name="_Toc230535573"/>
      <w:r>
        <w:rPr>
          <w:rFonts w:hint="eastAsia"/>
          <w:color w:val="000000"/>
        </w:rPr>
        <w:lastRenderedPageBreak/>
        <w:t>0</w:t>
      </w:r>
      <w:r>
        <w:rPr>
          <w:color w:val="000000"/>
        </w:rPr>
        <w:t xml:space="preserve">. </w:t>
      </w:r>
      <w:r>
        <w:rPr>
          <w:rFonts w:hint="eastAsia"/>
          <w:color w:val="000000"/>
        </w:rPr>
        <w:t>文档介绍</w:t>
      </w:r>
      <w:bookmarkEnd w:id="12"/>
    </w:p>
    <w:p w14:paraId="64990418" w14:textId="77777777" w:rsidR="0085379A" w:rsidRDefault="00000000">
      <w:pPr>
        <w:pStyle w:val="2"/>
        <w:rPr>
          <w:color w:val="000000"/>
        </w:rPr>
      </w:pPr>
      <w:bookmarkStart w:id="13" w:name="_Toc15786742"/>
      <w:bookmarkStart w:id="14" w:name="_Toc230535574"/>
      <w:r>
        <w:rPr>
          <w:rFonts w:hint="eastAsia"/>
          <w:color w:val="000000"/>
        </w:rPr>
        <w:t xml:space="preserve">0.1 </w:t>
      </w:r>
      <w:r>
        <w:rPr>
          <w:rFonts w:hint="eastAsia"/>
          <w:color w:val="000000"/>
        </w:rPr>
        <w:t>文档目的</w:t>
      </w:r>
      <w:bookmarkEnd w:id="13"/>
      <w:bookmarkEnd w:id="14"/>
    </w:p>
    <w:p w14:paraId="5D3F0820" w14:textId="77777777" w:rsidR="0085379A" w:rsidRDefault="00000000">
      <w:pPr>
        <w:rPr>
          <w:color w:val="000000"/>
        </w:rPr>
      </w:pPr>
      <w:r>
        <w:rPr>
          <w:rFonts w:hint="eastAsia"/>
          <w:color w:val="000000"/>
        </w:rPr>
        <w:t>本文档旨在为</w:t>
      </w:r>
      <w:r>
        <w:rPr>
          <w:rFonts w:hint="eastAsia"/>
          <w:color w:val="000000"/>
        </w:rPr>
        <w:t>"</w:t>
      </w:r>
      <w:r>
        <w:rPr>
          <w:rFonts w:hint="eastAsia"/>
          <w:color w:val="000000"/>
        </w:rPr>
        <w:t>猫咖点单系统</w:t>
      </w:r>
      <w:r>
        <w:rPr>
          <w:rFonts w:hint="eastAsia"/>
          <w:color w:val="000000"/>
        </w:rPr>
        <w:t>"</w:t>
      </w:r>
      <w:r>
        <w:rPr>
          <w:rFonts w:hint="eastAsia"/>
          <w:color w:val="000000"/>
        </w:rPr>
        <w:t>项目制定完整的项目计划，明确项目的范围、目标、</w:t>
      </w:r>
    </w:p>
    <w:p w14:paraId="562793AF" w14:textId="77777777" w:rsidR="0085379A" w:rsidRDefault="00000000">
      <w:pPr>
        <w:rPr>
          <w:color w:val="000000"/>
        </w:rPr>
      </w:pPr>
      <w:r>
        <w:rPr>
          <w:rFonts w:hint="eastAsia"/>
          <w:color w:val="000000"/>
        </w:rPr>
        <w:t>开发过程、人员分工和资源配置。文档的主要作用包括：</w:t>
      </w:r>
    </w:p>
    <w:p w14:paraId="4759752B" w14:textId="77777777" w:rsidR="0085379A" w:rsidRDefault="0085379A">
      <w:pPr>
        <w:rPr>
          <w:color w:val="000000"/>
        </w:rPr>
      </w:pPr>
    </w:p>
    <w:p w14:paraId="4DF0CF3B" w14:textId="77777777" w:rsidR="0085379A" w:rsidRDefault="00000000">
      <w:pPr>
        <w:rPr>
          <w:color w:val="000000"/>
        </w:rPr>
      </w:pPr>
      <w:r>
        <w:rPr>
          <w:rFonts w:hint="eastAsia"/>
          <w:color w:val="000000"/>
        </w:rPr>
        <w:t>（</w:t>
      </w:r>
      <w:r>
        <w:rPr>
          <w:rFonts w:hint="eastAsia"/>
          <w:color w:val="000000"/>
        </w:rPr>
        <w:t>1</w:t>
      </w:r>
      <w:r>
        <w:rPr>
          <w:rFonts w:hint="eastAsia"/>
          <w:color w:val="000000"/>
        </w:rPr>
        <w:t>）为项目团队提供统一的开发路线图和行动指南，确保所有成员对项目目标、</w:t>
      </w:r>
    </w:p>
    <w:p w14:paraId="2A4AF7C1" w14:textId="77777777" w:rsidR="0085379A" w:rsidRDefault="00000000">
      <w:pPr>
        <w:rPr>
          <w:color w:val="000000"/>
        </w:rPr>
      </w:pPr>
      <w:r>
        <w:rPr>
          <w:rFonts w:hint="eastAsia"/>
          <w:color w:val="000000"/>
        </w:rPr>
        <w:t xml:space="preserve"> </w:t>
      </w:r>
      <w:r>
        <w:rPr>
          <w:rFonts w:hint="eastAsia"/>
          <w:color w:val="000000"/>
        </w:rPr>
        <w:t>范围和过程有一致的理解。</w:t>
      </w:r>
    </w:p>
    <w:p w14:paraId="190F817B" w14:textId="77777777" w:rsidR="0085379A" w:rsidRDefault="00000000">
      <w:pPr>
        <w:rPr>
          <w:color w:val="000000"/>
        </w:rPr>
      </w:pPr>
      <w:r>
        <w:rPr>
          <w:rFonts w:hint="eastAsia"/>
          <w:color w:val="000000"/>
        </w:rPr>
        <w:t>（</w:t>
      </w:r>
      <w:r>
        <w:rPr>
          <w:rFonts w:hint="eastAsia"/>
          <w:color w:val="000000"/>
        </w:rPr>
        <w:t>2</w:t>
      </w:r>
      <w:r>
        <w:rPr>
          <w:rFonts w:hint="eastAsia"/>
          <w:color w:val="000000"/>
        </w:rPr>
        <w:t>）作为项目进展跟踪和阶段评审的依据，便于指导教师和评审委员会对照计划</w:t>
      </w:r>
    </w:p>
    <w:p w14:paraId="02E70169" w14:textId="77777777" w:rsidR="0085379A" w:rsidRDefault="00000000">
      <w:pPr>
        <w:rPr>
          <w:color w:val="000000"/>
        </w:rPr>
      </w:pPr>
      <w:r>
        <w:rPr>
          <w:rFonts w:hint="eastAsia"/>
          <w:color w:val="000000"/>
        </w:rPr>
        <w:t xml:space="preserve"> </w:t>
      </w:r>
      <w:r>
        <w:rPr>
          <w:rFonts w:hint="eastAsia"/>
          <w:color w:val="000000"/>
        </w:rPr>
        <w:t>检查实际执行情况。</w:t>
      </w:r>
    </w:p>
    <w:p w14:paraId="732DD5AF" w14:textId="77777777" w:rsidR="0085379A" w:rsidRDefault="00000000">
      <w:pPr>
        <w:rPr>
          <w:color w:val="000000"/>
        </w:rPr>
      </w:pPr>
      <w:r>
        <w:rPr>
          <w:rFonts w:hint="eastAsia"/>
          <w:color w:val="000000"/>
        </w:rPr>
        <w:t>（</w:t>
      </w:r>
      <w:r>
        <w:rPr>
          <w:rFonts w:hint="eastAsia"/>
          <w:color w:val="000000"/>
        </w:rPr>
        <w:t>3</w:t>
      </w:r>
      <w:r>
        <w:rPr>
          <w:rFonts w:hint="eastAsia"/>
          <w:color w:val="000000"/>
        </w:rPr>
        <w:t>）为后续同类课设项目提供可参考的计划模板。</w:t>
      </w:r>
    </w:p>
    <w:p w14:paraId="406B91CA" w14:textId="77777777" w:rsidR="0085379A" w:rsidRDefault="00000000">
      <w:pPr>
        <w:pStyle w:val="2"/>
        <w:rPr>
          <w:color w:val="000000"/>
        </w:rPr>
      </w:pPr>
      <w:bookmarkStart w:id="15" w:name="_Toc15786743"/>
      <w:bookmarkStart w:id="16" w:name="_Toc230535575"/>
      <w:r>
        <w:rPr>
          <w:rFonts w:hint="eastAsia"/>
          <w:color w:val="000000"/>
        </w:rPr>
        <w:t xml:space="preserve">0.2 </w:t>
      </w:r>
      <w:r>
        <w:rPr>
          <w:rFonts w:hint="eastAsia"/>
          <w:color w:val="000000"/>
        </w:rPr>
        <w:t>文档范围</w:t>
      </w:r>
      <w:bookmarkEnd w:id="15"/>
      <w:bookmarkEnd w:id="16"/>
    </w:p>
    <w:p w14:paraId="79C4BC7C" w14:textId="77777777" w:rsidR="0085379A" w:rsidRDefault="00000000">
      <w:pPr>
        <w:rPr>
          <w:rFonts w:ascii="宋体" w:hAnsi="宋体" w:hint="eastAsia"/>
          <w:color w:val="000000"/>
        </w:rPr>
      </w:pPr>
      <w:r>
        <w:rPr>
          <w:rFonts w:ascii="宋体" w:hAnsi="宋体" w:hint="eastAsia"/>
          <w:color w:val="000000"/>
        </w:rPr>
        <w:t>本文档涵盖以下内容：</w:t>
      </w:r>
    </w:p>
    <w:p w14:paraId="0B7FD38A" w14:textId="77777777" w:rsidR="0085379A" w:rsidRDefault="00000000">
      <w:pPr>
        <w:rPr>
          <w:rFonts w:ascii="宋体" w:hAnsi="宋体" w:hint="eastAsia"/>
          <w:color w:val="000000"/>
        </w:rPr>
      </w:pPr>
      <w:r>
        <w:rPr>
          <w:rFonts w:ascii="宋体" w:hAnsi="宋体" w:hint="eastAsia"/>
          <w:color w:val="000000"/>
        </w:rPr>
        <w:t>项目介绍（功能范围、多端支持、项目目标、客户与用户特征）</w:t>
      </w:r>
    </w:p>
    <w:p w14:paraId="41E31D97" w14:textId="77777777" w:rsidR="0085379A" w:rsidRDefault="00000000">
      <w:pPr>
        <w:rPr>
          <w:rFonts w:ascii="宋体" w:hAnsi="宋体" w:hint="eastAsia"/>
          <w:color w:val="000000"/>
        </w:rPr>
      </w:pPr>
      <w:r>
        <w:rPr>
          <w:rFonts w:ascii="宋体" w:hAnsi="宋体" w:hint="eastAsia"/>
          <w:color w:val="000000"/>
        </w:rPr>
        <w:t>项目过程定义（过程模型、各阶段使用的方法与工具）</w:t>
      </w:r>
    </w:p>
    <w:p w14:paraId="40F2F622" w14:textId="77777777" w:rsidR="0085379A" w:rsidRDefault="00000000">
      <w:pPr>
        <w:rPr>
          <w:rFonts w:ascii="宋体" w:hAnsi="宋体" w:hint="eastAsia"/>
          <w:color w:val="000000"/>
        </w:rPr>
      </w:pPr>
      <w:r>
        <w:rPr>
          <w:rFonts w:ascii="宋体" w:hAnsi="宋体" w:hint="eastAsia"/>
          <w:color w:val="000000"/>
        </w:rPr>
        <w:t>人力资源计划（角色职责分配）</w:t>
      </w:r>
    </w:p>
    <w:p w14:paraId="43D94CBE" w14:textId="77777777" w:rsidR="0085379A" w:rsidRDefault="00000000">
      <w:pPr>
        <w:rPr>
          <w:rFonts w:ascii="宋体" w:hAnsi="宋体" w:hint="eastAsia"/>
          <w:color w:val="000000"/>
        </w:rPr>
      </w:pPr>
      <w:r>
        <w:rPr>
          <w:rFonts w:ascii="宋体" w:hAnsi="宋体" w:hint="eastAsia"/>
          <w:color w:val="000000"/>
        </w:rPr>
        <w:t>软硬件资源计划（开发、测试、运行所需资源的级别、配置、获取方式）</w:t>
      </w:r>
    </w:p>
    <w:p w14:paraId="0261FF6D" w14:textId="77777777" w:rsidR="0085379A" w:rsidRDefault="00000000">
      <w:pPr>
        <w:pStyle w:val="2"/>
        <w:rPr>
          <w:color w:val="000000"/>
        </w:rPr>
      </w:pPr>
      <w:bookmarkStart w:id="17" w:name="_Toc15786744"/>
      <w:bookmarkStart w:id="18" w:name="_Toc230535576"/>
      <w:r>
        <w:rPr>
          <w:rFonts w:hint="eastAsia"/>
          <w:color w:val="000000"/>
        </w:rPr>
        <w:t xml:space="preserve">0.3 </w:t>
      </w:r>
      <w:r>
        <w:rPr>
          <w:rFonts w:hint="eastAsia"/>
          <w:color w:val="000000"/>
        </w:rPr>
        <w:t>读者对象</w:t>
      </w:r>
      <w:bookmarkEnd w:id="17"/>
      <w:bookmarkEnd w:id="18"/>
    </w:p>
    <w:p w14:paraId="0490A961" w14:textId="77777777" w:rsidR="0085379A" w:rsidRDefault="00000000">
      <w:pPr>
        <w:rPr>
          <w:rFonts w:ascii="宋体" w:hAnsi="宋体" w:hint="eastAsia"/>
          <w:color w:val="000000"/>
        </w:rPr>
      </w:pPr>
      <w:r>
        <w:rPr>
          <w:rFonts w:ascii="宋体" w:hAnsi="宋体" w:hint="eastAsia"/>
          <w:color w:val="000000"/>
        </w:rPr>
        <w:t>本文档的预期读者包括：</w:t>
      </w:r>
    </w:p>
    <w:p w14:paraId="3CBEAB3C" w14:textId="77777777" w:rsidR="0085379A" w:rsidRDefault="00000000">
      <w:pPr>
        <w:rPr>
          <w:rFonts w:ascii="宋体" w:hAnsi="宋体" w:hint="eastAsia"/>
          <w:color w:val="000000"/>
        </w:rPr>
      </w:pPr>
      <w:r>
        <w:rPr>
          <w:rFonts w:ascii="宋体" w:hAnsi="宋体" w:hint="eastAsia"/>
          <w:color w:val="000000"/>
        </w:rPr>
        <w:t>项目团队成员——作为日常开发的行动指南</w:t>
      </w:r>
    </w:p>
    <w:p w14:paraId="79BBE1B8" w14:textId="77777777" w:rsidR="0085379A" w:rsidRDefault="00000000">
      <w:pPr>
        <w:rPr>
          <w:rFonts w:ascii="宋体" w:hAnsi="宋体" w:hint="eastAsia"/>
          <w:color w:val="000000"/>
        </w:rPr>
      </w:pPr>
      <w:r>
        <w:rPr>
          <w:rFonts w:ascii="宋体" w:hAnsi="宋体" w:hint="eastAsia"/>
          <w:color w:val="000000"/>
        </w:rPr>
        <w:t>指导教师（陈海燕）——用于了解项目规划和进度</w:t>
      </w:r>
    </w:p>
    <w:p w14:paraId="37CF44F5" w14:textId="77777777" w:rsidR="0085379A" w:rsidRDefault="00000000">
      <w:pPr>
        <w:rPr>
          <w:rFonts w:ascii="宋体" w:hAnsi="宋体" w:hint="eastAsia"/>
          <w:color w:val="000000"/>
        </w:rPr>
      </w:pPr>
      <w:r>
        <w:rPr>
          <w:rFonts w:ascii="宋体" w:hAnsi="宋体" w:hint="eastAsia"/>
          <w:color w:val="000000"/>
        </w:rPr>
        <w:t>项目评审委员会——用于结项评审时对照计划检查完成情况</w:t>
      </w:r>
    </w:p>
    <w:p w14:paraId="25954140" w14:textId="77777777" w:rsidR="0085379A" w:rsidRDefault="00000000">
      <w:pPr>
        <w:rPr>
          <w:rFonts w:ascii="宋体" w:hAnsi="宋体" w:hint="eastAsia"/>
          <w:color w:val="000000"/>
        </w:rPr>
      </w:pPr>
      <w:r>
        <w:rPr>
          <w:rFonts w:ascii="宋体" w:hAnsi="宋体" w:hint="eastAsia"/>
          <w:color w:val="000000"/>
        </w:rPr>
        <w:t>后续同类项目的开发者——作为计划参考</w:t>
      </w:r>
    </w:p>
    <w:p w14:paraId="69F4EA59" w14:textId="77777777" w:rsidR="0085379A" w:rsidRDefault="00000000">
      <w:pPr>
        <w:pStyle w:val="2"/>
        <w:rPr>
          <w:color w:val="000000"/>
        </w:rPr>
      </w:pPr>
      <w:bookmarkStart w:id="19" w:name="_Toc15786745"/>
      <w:bookmarkStart w:id="20" w:name="_Toc230535577"/>
      <w:r>
        <w:rPr>
          <w:rFonts w:hint="eastAsia"/>
          <w:color w:val="000000"/>
        </w:rPr>
        <w:t xml:space="preserve">0.4 </w:t>
      </w:r>
      <w:r>
        <w:rPr>
          <w:rFonts w:hint="eastAsia"/>
          <w:color w:val="000000"/>
        </w:rPr>
        <w:t>参考文献</w:t>
      </w:r>
      <w:bookmarkEnd w:id="19"/>
      <w:bookmarkEnd w:id="20"/>
    </w:p>
    <w:p w14:paraId="3248AF31" w14:textId="0892744C" w:rsidR="00AA3572" w:rsidRDefault="00AA3572" w:rsidP="00AA3572">
      <w:r w:rsidRPr="00AA3572">
        <w:t xml:space="preserve">[INIT-SQL] </w:t>
      </w:r>
      <w:r w:rsidRPr="00AA3572">
        <w:t>项目组，《</w:t>
      </w:r>
      <w:r w:rsidRPr="00AA3572">
        <w:t xml:space="preserve">database/init.sql </w:t>
      </w:r>
      <w:r w:rsidRPr="00AA3572">
        <w:t>数据库初始化脚本》，猫咖点单系统项目仓库，</w:t>
      </w:r>
      <w:r w:rsidRPr="00AA3572">
        <w:t>2026-05-24</w:t>
      </w:r>
    </w:p>
    <w:p w14:paraId="6C85508B" w14:textId="78811BFD" w:rsidR="00AA3572" w:rsidRDefault="00AA3572" w:rsidP="00AA3572">
      <w:r w:rsidRPr="00AA3572">
        <w:t xml:space="preserve">[BACKEND-DOC] </w:t>
      </w:r>
      <w:r w:rsidRPr="00AA3572">
        <w:t>项目组，《</w:t>
      </w:r>
      <w:r w:rsidRPr="00AA3572">
        <w:t xml:space="preserve">backend/CLAUDE.md </w:t>
      </w:r>
      <w:r w:rsidRPr="00AA3572">
        <w:t>后端开发说明》，猫咖点单系统项目仓库，</w:t>
      </w:r>
      <w:r w:rsidRPr="00AA3572">
        <w:t>2026-05-24</w:t>
      </w:r>
    </w:p>
    <w:p w14:paraId="1FFDCF3F" w14:textId="65CEA384" w:rsidR="00AA3572" w:rsidRDefault="00AA3572" w:rsidP="00AA3572">
      <w:r w:rsidRPr="00AA3572">
        <w:t xml:space="preserve">[DEVLOG] </w:t>
      </w:r>
      <w:r w:rsidRPr="00AA3572">
        <w:t>项目组，《</w:t>
      </w:r>
      <w:r w:rsidRPr="00AA3572">
        <w:t>docs/</w:t>
      </w:r>
      <w:r w:rsidRPr="00AA3572">
        <w:t>开发日志</w:t>
      </w:r>
      <w:r w:rsidRPr="00AA3572">
        <w:t>.md</w:t>
      </w:r>
      <w:r w:rsidRPr="00AA3572">
        <w:t>、开发日志</w:t>
      </w:r>
      <w:r w:rsidRPr="00AA3572">
        <w:t>2.md</w:t>
      </w:r>
      <w:r w:rsidRPr="00AA3572">
        <w:t>、开发日志</w:t>
      </w:r>
      <w:r w:rsidRPr="00AA3572">
        <w:t>3.md</w:t>
      </w:r>
      <w:r w:rsidRPr="00AA3572">
        <w:t>、开发日志</w:t>
      </w:r>
      <w:r w:rsidRPr="00AA3572">
        <w:t>4.md</w:t>
      </w:r>
      <w:r w:rsidRPr="00AA3572">
        <w:t>》，</w:t>
      </w:r>
      <w:r w:rsidRPr="00AA3572">
        <w:lastRenderedPageBreak/>
        <w:t>猫咖点单系统项目仓库，</w:t>
      </w:r>
      <w:r w:rsidRPr="00AA3572">
        <w:t>2026-05-24</w:t>
      </w:r>
    </w:p>
    <w:p w14:paraId="69ABA7F7" w14:textId="6811BF10" w:rsidR="00AA3572" w:rsidRDefault="00AA3572" w:rsidP="00AA3572">
      <w:r w:rsidRPr="00AA3572">
        <w:t xml:space="preserve">[ANDROID-DOC] </w:t>
      </w:r>
      <w:r w:rsidRPr="00AA3572">
        <w:t>项目组，《</w:t>
      </w:r>
      <w:r w:rsidRPr="00AA3572">
        <w:t xml:space="preserve">android/ANDROID_FRONTEND_PLAN.md Android </w:t>
      </w:r>
      <w:r w:rsidRPr="00AA3572">
        <w:t>当前维护边界》，猫咖点单系统项目仓库，</w:t>
      </w:r>
      <w:r w:rsidRPr="00AA3572">
        <w:t>2026-05-24</w:t>
      </w:r>
    </w:p>
    <w:p w14:paraId="09C40FBE" w14:textId="7C5A4168" w:rsidR="00AA3572" w:rsidRDefault="00AA3572" w:rsidP="00AA3572">
      <w:r w:rsidRPr="00AA3572">
        <w:t>[MYSQL] Oracle</w:t>
      </w:r>
      <w:r w:rsidRPr="00AA3572">
        <w:t>，《</w:t>
      </w:r>
      <w:r w:rsidRPr="00AA3572">
        <w:t>MySQL 8.0 Reference Manual</w:t>
      </w:r>
      <w:r w:rsidRPr="00AA3572">
        <w:t>》，</w:t>
      </w:r>
      <w:r w:rsidRPr="00AA3572">
        <w:t>Oracle</w:t>
      </w:r>
      <w:r w:rsidRPr="00AA3572">
        <w:t>，</w:t>
      </w:r>
      <w:r w:rsidRPr="00AA3572">
        <w:t>2026</w:t>
      </w:r>
    </w:p>
    <w:p w14:paraId="73D7FE89" w14:textId="185FEE43" w:rsidR="00AA3572" w:rsidRDefault="00AA3572" w:rsidP="00AA3572">
      <w:r w:rsidRPr="00AA3572">
        <w:t xml:space="preserve">[FASTAPI] FastAPI </w:t>
      </w:r>
      <w:r w:rsidRPr="00AA3572">
        <w:t>官方文档，</w:t>
      </w:r>
      <w:hyperlink r:id="rId10" w:history="1">
        <w:r w:rsidRPr="007F2044">
          <w:rPr>
            <w:rStyle w:val="af"/>
          </w:rPr>
          <w:t>https://fastapi.tiangolo.com/</w:t>
        </w:r>
      </w:hyperlink>
    </w:p>
    <w:p w14:paraId="064A67E3" w14:textId="2411C44F" w:rsidR="00AA3572" w:rsidRDefault="00AA3572" w:rsidP="00AA3572">
      <w:r w:rsidRPr="00AA3572">
        <w:t xml:space="preserve">[SE-TEXT] </w:t>
      </w:r>
      <w:r>
        <w:rPr>
          <w:rFonts w:hint="eastAsia"/>
        </w:rPr>
        <w:t>齐治昌、谭庆平、宁洪</w:t>
      </w:r>
      <w:r w:rsidRPr="00AA3572">
        <w:t>，《软件工程》，</w:t>
      </w:r>
      <w:r>
        <w:rPr>
          <w:rFonts w:hint="eastAsia"/>
        </w:rPr>
        <w:t>高等教育出版社</w:t>
      </w:r>
      <w:r w:rsidRPr="00AA3572">
        <w:t>，</w:t>
      </w:r>
      <w:r>
        <w:rPr>
          <w:rFonts w:hint="eastAsia"/>
        </w:rPr>
        <w:t>2019</w:t>
      </w:r>
    </w:p>
    <w:p w14:paraId="32AA595E" w14:textId="3628F0E6" w:rsidR="00F55F7A" w:rsidRDefault="00F55F7A" w:rsidP="00F55F7A">
      <w:r>
        <w:t>[PRESSMAN] Roger S. Pressman, Bruce R. Maxim, Software Engineering: A Practitioner’s Approach, 9th Edition, McGraw-</w:t>
      </w:r>
      <w:r>
        <w:rPr>
          <w:rFonts w:hint="eastAsia"/>
        </w:rPr>
        <w:t>Hill Education, 2019</w:t>
      </w:r>
      <w:r>
        <w:rPr>
          <w:rFonts w:hint="eastAsia"/>
        </w:rPr>
        <w:t>。</w:t>
      </w:r>
    </w:p>
    <w:p w14:paraId="4EBF973F" w14:textId="62C41C5D" w:rsidR="00F55F7A" w:rsidRPr="00F55F7A" w:rsidRDefault="00F55F7A" w:rsidP="00F55F7A">
      <w:r>
        <w:t>[FOOD-ORDER-WEB] Elfina Novalia, Abdul Hafiz, Agustia Hananto, “Online Food and Beverage Ordering System Based On Web-</w:t>
      </w:r>
      <w:r>
        <w:rPr>
          <w:rFonts w:hint="eastAsia"/>
        </w:rPr>
        <w:t>Based Makanman Restaurant</w:t>
      </w:r>
      <w:r>
        <w:rPr>
          <w:rFonts w:hint="eastAsia"/>
        </w:rPr>
        <w:t>”</w:t>
      </w:r>
      <w:r>
        <w:rPr>
          <w:rFonts w:hint="eastAsia"/>
        </w:rPr>
        <w:t>, SYSTEMATICS Journal, Vol. 4, No. 2, pp. 440-448, 2022</w:t>
      </w:r>
      <w:r>
        <w:rPr>
          <w:rFonts w:hint="eastAsia"/>
        </w:rPr>
        <w:t>。</w:t>
      </w:r>
    </w:p>
    <w:p w14:paraId="5EC378B4" w14:textId="77777777" w:rsidR="0085379A" w:rsidRDefault="00000000">
      <w:pPr>
        <w:pStyle w:val="2"/>
        <w:rPr>
          <w:color w:val="000000"/>
        </w:rPr>
      </w:pPr>
      <w:bookmarkStart w:id="21" w:name="_Toc15786746"/>
      <w:bookmarkStart w:id="22" w:name="_Toc230535578"/>
      <w:r>
        <w:rPr>
          <w:rFonts w:hint="eastAsia"/>
          <w:color w:val="000000"/>
        </w:rPr>
        <w:t xml:space="preserve">0.5 </w:t>
      </w:r>
      <w:r>
        <w:rPr>
          <w:rFonts w:hint="eastAsia"/>
          <w:color w:val="000000"/>
        </w:rPr>
        <w:t>术语与缩写解释</w:t>
      </w:r>
      <w:bookmarkEnd w:id="21"/>
      <w:bookmarkEnd w:id="22"/>
    </w:p>
    <w:tbl>
      <w:tblPr>
        <w:tblW w:w="424.70pt" w:type="dxa"/>
        <w:tblBorders>
          <w:top w:val="single" w:sz="4" w:space="0" w:color="auto"/>
          <w:start w:val="single" w:sz="4" w:space="0" w:color="auto"/>
          <w:bottom w:val="single" w:sz="4" w:space="0" w:color="auto"/>
          <w:end w:val="single" w:sz="4" w:space="0" w:color="auto"/>
          <w:insideH w:val="single" w:sz="4" w:space="0" w:color="auto"/>
          <w:insideV w:val="single" w:sz="4" w:space="0" w:color="auto"/>
        </w:tblBorders>
        <w:tblLook w:firstRow="0" w:lastRow="0" w:firstColumn="0" w:lastColumn="0" w:noHBand="0" w:noVBand="0"/>
      </w:tblPr>
      <w:tblGrid>
        <w:gridCol w:w="2315"/>
        <w:gridCol w:w="6179"/>
      </w:tblGrid>
      <w:tr w:rsidR="0085379A" w14:paraId="1C818BEF" w14:textId="77777777" w:rsidTr="00F55F7A">
        <w:trPr>
          <w:cantSplit/>
        </w:trPr>
        <w:tc>
          <w:tcPr>
            <w:tcW w:w="115.75pt" w:type="dxa"/>
            <w:shd w:val="clear" w:color="auto" w:fill="D9D9D9"/>
          </w:tcPr>
          <w:p w14:paraId="0BFA8A41" w14:textId="77777777" w:rsidR="0085379A" w:rsidRDefault="00000000">
            <w:pPr>
              <w:tabs>
                <w:tab w:val="start" w:pos="167.30pt"/>
              </w:tabs>
              <w:jc w:val="center"/>
              <w:rPr>
                <w:b/>
                <w:bCs/>
                <w:color w:val="000000"/>
                <w:sz w:val="18"/>
              </w:rPr>
            </w:pPr>
            <w:r>
              <w:rPr>
                <w:rFonts w:hint="eastAsia"/>
                <w:b/>
                <w:bCs/>
                <w:color w:val="000000"/>
                <w:sz w:val="18"/>
              </w:rPr>
              <w:t>缩写、术语</w:t>
            </w:r>
          </w:p>
        </w:tc>
        <w:tc>
          <w:tcPr>
            <w:tcW w:w="308.95pt" w:type="dxa"/>
            <w:shd w:val="clear" w:color="auto" w:fill="D9D9D9"/>
          </w:tcPr>
          <w:p w14:paraId="25969291" w14:textId="77777777" w:rsidR="0085379A" w:rsidRDefault="00000000">
            <w:pPr>
              <w:tabs>
                <w:tab w:val="start" w:pos="167.30pt"/>
              </w:tabs>
              <w:jc w:val="center"/>
              <w:rPr>
                <w:b/>
                <w:bCs/>
                <w:color w:val="000000"/>
                <w:sz w:val="18"/>
              </w:rPr>
            </w:pPr>
            <w:r>
              <w:rPr>
                <w:rFonts w:hint="eastAsia"/>
                <w:b/>
                <w:bCs/>
                <w:color w:val="000000"/>
                <w:sz w:val="18"/>
              </w:rPr>
              <w:t>解</w:t>
            </w:r>
            <w:r>
              <w:rPr>
                <w:rFonts w:hint="eastAsia"/>
                <w:b/>
                <w:bCs/>
                <w:color w:val="000000"/>
                <w:sz w:val="18"/>
              </w:rPr>
              <w:t xml:space="preserve"> </w:t>
            </w:r>
            <w:r>
              <w:rPr>
                <w:rFonts w:hint="eastAsia"/>
                <w:b/>
                <w:bCs/>
                <w:color w:val="000000"/>
                <w:sz w:val="18"/>
              </w:rPr>
              <w:t>释</w:t>
            </w:r>
          </w:p>
        </w:tc>
      </w:tr>
      <w:tr w:rsidR="0085379A" w14:paraId="4D6AC1E4" w14:textId="77777777" w:rsidTr="00F55F7A">
        <w:trPr>
          <w:cantSplit/>
        </w:trPr>
        <w:tc>
          <w:tcPr>
            <w:tcW w:w="115.75pt" w:type="dxa"/>
          </w:tcPr>
          <w:p w14:paraId="30E21FB3" w14:textId="77777777" w:rsidR="0085379A" w:rsidRDefault="00000000">
            <w:pPr>
              <w:tabs>
                <w:tab w:val="start" w:pos="167.30pt"/>
              </w:tabs>
              <w:rPr>
                <w:color w:val="000000"/>
                <w:sz w:val="18"/>
              </w:rPr>
            </w:pPr>
            <w:r>
              <w:rPr>
                <w:rFonts w:hint="eastAsia"/>
                <w:color w:val="000000"/>
                <w:sz w:val="18"/>
              </w:rPr>
              <w:t>SPP</w:t>
            </w:r>
          </w:p>
        </w:tc>
        <w:tc>
          <w:tcPr>
            <w:tcW w:w="308.95pt" w:type="dxa"/>
          </w:tcPr>
          <w:p w14:paraId="6DE6E1A1" w14:textId="77777777" w:rsidR="0085379A" w:rsidRDefault="00000000">
            <w:pPr>
              <w:tabs>
                <w:tab w:val="start" w:pos="167.30pt"/>
              </w:tabs>
              <w:rPr>
                <w:color w:val="000000"/>
                <w:sz w:val="18"/>
              </w:rPr>
            </w:pPr>
            <w:r>
              <w:rPr>
                <w:rFonts w:hint="eastAsia"/>
                <w:color w:val="000000"/>
                <w:sz w:val="18"/>
              </w:rPr>
              <w:t>精简并行过程，</w:t>
            </w:r>
            <w:r>
              <w:rPr>
                <w:rFonts w:hint="eastAsia"/>
                <w:color w:val="000000"/>
                <w:sz w:val="18"/>
              </w:rPr>
              <w:t>Simplified Parallel Process</w:t>
            </w:r>
          </w:p>
        </w:tc>
      </w:tr>
      <w:tr w:rsidR="0085379A" w14:paraId="13C09CD5" w14:textId="77777777" w:rsidTr="00F55F7A">
        <w:trPr>
          <w:cantSplit/>
        </w:trPr>
        <w:tc>
          <w:tcPr>
            <w:tcW w:w="115.75pt" w:type="dxa"/>
          </w:tcPr>
          <w:p w14:paraId="139D30F5" w14:textId="77777777" w:rsidR="0085379A" w:rsidRDefault="00000000">
            <w:pPr>
              <w:tabs>
                <w:tab w:val="start" w:pos="167.30pt"/>
              </w:tabs>
              <w:rPr>
                <w:color w:val="000000"/>
                <w:sz w:val="18"/>
              </w:rPr>
            </w:pPr>
            <w:r>
              <w:rPr>
                <w:rFonts w:hint="eastAsia"/>
                <w:color w:val="000000"/>
                <w:sz w:val="18"/>
              </w:rPr>
              <w:t>PP</w:t>
            </w:r>
          </w:p>
        </w:tc>
        <w:tc>
          <w:tcPr>
            <w:tcW w:w="308.95pt" w:type="dxa"/>
          </w:tcPr>
          <w:p w14:paraId="106BD46A" w14:textId="77777777" w:rsidR="0085379A" w:rsidRDefault="00000000">
            <w:pPr>
              <w:tabs>
                <w:tab w:val="start" w:pos="167.30pt"/>
              </w:tabs>
              <w:rPr>
                <w:color w:val="000000"/>
                <w:sz w:val="18"/>
              </w:rPr>
            </w:pPr>
            <w:r>
              <w:rPr>
                <w:rFonts w:hint="eastAsia"/>
                <w:color w:val="000000"/>
                <w:sz w:val="18"/>
              </w:rPr>
              <w:t>项目规划，</w:t>
            </w:r>
            <w:r>
              <w:rPr>
                <w:rFonts w:hint="eastAsia"/>
                <w:color w:val="000000"/>
                <w:sz w:val="18"/>
              </w:rPr>
              <w:t>Project Planning</w:t>
            </w:r>
          </w:p>
        </w:tc>
      </w:tr>
      <w:tr w:rsidR="0085379A" w14:paraId="6945053A" w14:textId="77777777" w:rsidTr="00F55F7A">
        <w:trPr>
          <w:cantSplit/>
        </w:trPr>
        <w:tc>
          <w:tcPr>
            <w:tcW w:w="115.75pt" w:type="dxa"/>
          </w:tcPr>
          <w:p w14:paraId="5F4D654E" w14:textId="36F6CC09" w:rsidR="0085379A" w:rsidRDefault="00F55F7A">
            <w:pPr>
              <w:tabs>
                <w:tab w:val="start" w:pos="167.30pt"/>
              </w:tabs>
              <w:rPr>
                <w:color w:val="000000"/>
                <w:sz w:val="18"/>
              </w:rPr>
            </w:pPr>
            <w:r w:rsidRPr="00F55F7A">
              <w:rPr>
                <w:color w:val="000000"/>
                <w:sz w:val="18"/>
              </w:rPr>
              <w:t>API</w:t>
            </w:r>
          </w:p>
        </w:tc>
        <w:tc>
          <w:tcPr>
            <w:tcW w:w="308.95pt" w:type="dxa"/>
          </w:tcPr>
          <w:p w14:paraId="37343794" w14:textId="39426DF6" w:rsidR="0085379A" w:rsidRDefault="00F55F7A">
            <w:pPr>
              <w:tabs>
                <w:tab w:val="start" w:pos="167.30pt"/>
              </w:tabs>
              <w:rPr>
                <w:color w:val="000000"/>
                <w:sz w:val="18"/>
              </w:rPr>
            </w:pPr>
            <w:r w:rsidRPr="00F55F7A">
              <w:rPr>
                <w:color w:val="000000"/>
                <w:sz w:val="18"/>
              </w:rPr>
              <w:t>应用程序接口，前端与后端进行数据交互的接口</w:t>
            </w:r>
          </w:p>
        </w:tc>
      </w:tr>
      <w:tr w:rsidR="0085379A" w14:paraId="2BBF57BA" w14:textId="77777777" w:rsidTr="00F55F7A">
        <w:trPr>
          <w:cantSplit/>
        </w:trPr>
        <w:tc>
          <w:tcPr>
            <w:tcW w:w="115.75pt" w:type="dxa"/>
          </w:tcPr>
          <w:p w14:paraId="17E66175" w14:textId="05D1B7AC" w:rsidR="0085379A" w:rsidRDefault="00F55F7A">
            <w:pPr>
              <w:tabs>
                <w:tab w:val="start" w:pos="167.30pt"/>
              </w:tabs>
              <w:rPr>
                <w:color w:val="000000"/>
                <w:sz w:val="18"/>
              </w:rPr>
            </w:pPr>
            <w:r w:rsidRPr="00F55F7A">
              <w:rPr>
                <w:color w:val="000000"/>
                <w:sz w:val="18"/>
              </w:rPr>
              <w:t>JWT</w:t>
            </w:r>
          </w:p>
        </w:tc>
        <w:tc>
          <w:tcPr>
            <w:tcW w:w="308.95pt" w:type="dxa"/>
          </w:tcPr>
          <w:p w14:paraId="7C3581BE" w14:textId="33E6C5EC" w:rsidR="0085379A" w:rsidRDefault="00F55F7A" w:rsidP="00F55F7A">
            <w:pPr>
              <w:rPr>
                <w:color w:val="000000"/>
                <w:sz w:val="18"/>
              </w:rPr>
            </w:pPr>
            <w:r w:rsidRPr="00F55F7A">
              <w:rPr>
                <w:color w:val="000000"/>
                <w:sz w:val="18"/>
              </w:rPr>
              <w:t>JSON Web Token</w:t>
            </w:r>
            <w:r w:rsidRPr="00F55F7A">
              <w:rPr>
                <w:color w:val="000000"/>
                <w:sz w:val="18"/>
              </w:rPr>
              <w:t>，用于用户登录认证和接口权限校验</w:t>
            </w:r>
          </w:p>
        </w:tc>
      </w:tr>
      <w:tr w:rsidR="0085379A" w14:paraId="2651E8AE" w14:textId="77777777" w:rsidTr="00F55F7A">
        <w:trPr>
          <w:cantSplit/>
        </w:trPr>
        <w:tc>
          <w:tcPr>
            <w:tcW w:w="115.75pt" w:type="dxa"/>
          </w:tcPr>
          <w:p w14:paraId="66953E3B" w14:textId="2AB40084" w:rsidR="0085379A" w:rsidRDefault="00F55F7A">
            <w:pPr>
              <w:tabs>
                <w:tab w:val="start" w:pos="167.30pt"/>
              </w:tabs>
              <w:rPr>
                <w:color w:val="000000"/>
                <w:sz w:val="18"/>
              </w:rPr>
            </w:pPr>
            <w:r w:rsidRPr="00F55F7A">
              <w:rPr>
                <w:color w:val="000000"/>
                <w:sz w:val="18"/>
              </w:rPr>
              <w:t>CRUD</w:t>
            </w:r>
          </w:p>
        </w:tc>
        <w:tc>
          <w:tcPr>
            <w:tcW w:w="308.95pt" w:type="dxa"/>
          </w:tcPr>
          <w:p w14:paraId="0681381A" w14:textId="3DE70C89" w:rsidR="0085379A" w:rsidRDefault="00F55F7A">
            <w:pPr>
              <w:tabs>
                <w:tab w:val="start" w:pos="167.30pt"/>
              </w:tabs>
              <w:rPr>
                <w:color w:val="000000"/>
                <w:sz w:val="18"/>
              </w:rPr>
            </w:pPr>
            <w:r w:rsidRPr="00F55F7A">
              <w:rPr>
                <w:color w:val="000000"/>
                <w:sz w:val="18"/>
              </w:rPr>
              <w:t>Create</w:t>
            </w:r>
            <w:r w:rsidRPr="00F55F7A">
              <w:rPr>
                <w:color w:val="000000"/>
                <w:sz w:val="18"/>
              </w:rPr>
              <w:t>、</w:t>
            </w:r>
            <w:r w:rsidRPr="00F55F7A">
              <w:rPr>
                <w:color w:val="000000"/>
                <w:sz w:val="18"/>
              </w:rPr>
              <w:t>Read</w:t>
            </w:r>
            <w:r w:rsidRPr="00F55F7A">
              <w:rPr>
                <w:color w:val="000000"/>
                <w:sz w:val="18"/>
              </w:rPr>
              <w:t>、</w:t>
            </w:r>
            <w:r w:rsidRPr="00F55F7A">
              <w:rPr>
                <w:color w:val="000000"/>
                <w:sz w:val="18"/>
              </w:rPr>
              <w:t>Update</w:t>
            </w:r>
            <w:r w:rsidRPr="00F55F7A">
              <w:rPr>
                <w:color w:val="000000"/>
                <w:sz w:val="18"/>
              </w:rPr>
              <w:t>、</w:t>
            </w:r>
            <w:r w:rsidRPr="00F55F7A">
              <w:rPr>
                <w:color w:val="000000"/>
                <w:sz w:val="18"/>
              </w:rPr>
              <w:t>Delete</w:t>
            </w:r>
            <w:r w:rsidRPr="00F55F7A">
              <w:rPr>
                <w:color w:val="000000"/>
                <w:sz w:val="18"/>
              </w:rPr>
              <w:t>，即增删改查操作</w:t>
            </w:r>
          </w:p>
        </w:tc>
      </w:tr>
      <w:tr w:rsidR="00F55F7A" w14:paraId="1A06A6B8" w14:textId="77777777" w:rsidTr="00F55F7A">
        <w:trPr>
          <w:cantSplit/>
        </w:trPr>
        <w:tc>
          <w:tcPr>
            <w:tcW w:w="115.75pt" w:type="dxa"/>
          </w:tcPr>
          <w:p w14:paraId="10E3810E" w14:textId="106F5F05" w:rsidR="00F55F7A" w:rsidRPr="00F55F7A" w:rsidRDefault="00F55F7A">
            <w:pPr>
              <w:tabs>
                <w:tab w:val="start" w:pos="167.30pt"/>
              </w:tabs>
              <w:rPr>
                <w:color w:val="000000"/>
                <w:sz w:val="18"/>
              </w:rPr>
            </w:pPr>
            <w:r>
              <w:rPr>
                <w:rFonts w:hint="eastAsia"/>
                <w:color w:val="000000"/>
                <w:sz w:val="18"/>
              </w:rPr>
              <w:t>ORM</w:t>
            </w:r>
          </w:p>
        </w:tc>
        <w:tc>
          <w:tcPr>
            <w:tcW w:w="308.95pt" w:type="dxa"/>
          </w:tcPr>
          <w:p w14:paraId="02DAAC0A" w14:textId="2676CDEB" w:rsidR="00F55F7A" w:rsidRPr="00F55F7A" w:rsidRDefault="00F55F7A">
            <w:pPr>
              <w:tabs>
                <w:tab w:val="start" w:pos="167.30pt"/>
              </w:tabs>
              <w:rPr>
                <w:color w:val="000000"/>
                <w:sz w:val="18"/>
              </w:rPr>
            </w:pPr>
            <w:r w:rsidRPr="00F55F7A">
              <w:rPr>
                <w:color w:val="000000"/>
                <w:sz w:val="18"/>
              </w:rPr>
              <w:t>对象关系映射，本项目使用</w:t>
            </w:r>
            <w:r w:rsidRPr="00F55F7A">
              <w:rPr>
                <w:color w:val="000000"/>
                <w:sz w:val="18"/>
              </w:rPr>
              <w:t xml:space="preserve"> SQLAlchemy </w:t>
            </w:r>
            <w:r w:rsidRPr="00F55F7A">
              <w:rPr>
                <w:color w:val="000000"/>
                <w:sz w:val="18"/>
              </w:rPr>
              <w:t>将后端模型类映射到数据库表</w:t>
            </w:r>
          </w:p>
        </w:tc>
      </w:tr>
      <w:tr w:rsidR="00F55F7A" w14:paraId="46F38AA8" w14:textId="77777777" w:rsidTr="00F55F7A">
        <w:trPr>
          <w:cantSplit/>
        </w:trPr>
        <w:tc>
          <w:tcPr>
            <w:tcW w:w="115.75pt" w:type="dxa"/>
          </w:tcPr>
          <w:p w14:paraId="473FE8BC" w14:textId="0802AC79" w:rsidR="00F55F7A" w:rsidRPr="00F55F7A" w:rsidRDefault="00F55F7A" w:rsidP="00F55F7A">
            <w:pPr>
              <w:tabs>
                <w:tab w:val="start" w:pos="167.30pt"/>
              </w:tabs>
              <w:rPr>
                <w:color w:val="000000"/>
                <w:sz w:val="18"/>
              </w:rPr>
            </w:pPr>
            <w:r>
              <w:rPr>
                <w:rFonts w:hint="eastAsia"/>
                <w:color w:val="000000"/>
                <w:sz w:val="18"/>
              </w:rPr>
              <w:t>DDL</w:t>
            </w:r>
          </w:p>
        </w:tc>
        <w:tc>
          <w:tcPr>
            <w:tcW w:w="308.95pt" w:type="dxa"/>
          </w:tcPr>
          <w:p w14:paraId="79D04BA9" w14:textId="40B5ACAF" w:rsidR="00F55F7A" w:rsidRPr="00F55F7A" w:rsidRDefault="00F55F7A">
            <w:pPr>
              <w:tabs>
                <w:tab w:val="start" w:pos="167.30pt"/>
              </w:tabs>
              <w:rPr>
                <w:color w:val="000000"/>
                <w:sz w:val="18"/>
              </w:rPr>
            </w:pPr>
            <w:r w:rsidRPr="00F55F7A">
              <w:rPr>
                <w:color w:val="000000"/>
                <w:sz w:val="18"/>
              </w:rPr>
              <w:t>数据定义语言，用于定义数据库结构，本项目主要体现为</w:t>
            </w:r>
            <w:r w:rsidRPr="00F55F7A">
              <w:rPr>
                <w:color w:val="000000"/>
                <w:sz w:val="18"/>
              </w:rPr>
              <w:t xml:space="preserve"> database/init.sql</w:t>
            </w:r>
          </w:p>
        </w:tc>
      </w:tr>
      <w:tr w:rsidR="00F55F7A" w14:paraId="75CA2BEF" w14:textId="77777777" w:rsidTr="00F55F7A">
        <w:trPr>
          <w:cantSplit/>
        </w:trPr>
        <w:tc>
          <w:tcPr>
            <w:tcW w:w="115.75pt" w:type="dxa"/>
          </w:tcPr>
          <w:p w14:paraId="143ED4FD" w14:textId="783AF951" w:rsidR="00F55F7A" w:rsidRPr="00F55F7A" w:rsidRDefault="00F55F7A">
            <w:pPr>
              <w:tabs>
                <w:tab w:val="start" w:pos="167.30pt"/>
              </w:tabs>
              <w:rPr>
                <w:color w:val="000000"/>
                <w:sz w:val="18"/>
              </w:rPr>
            </w:pPr>
            <w:r>
              <w:rPr>
                <w:rFonts w:hint="eastAsia"/>
                <w:color w:val="000000"/>
                <w:sz w:val="18"/>
              </w:rPr>
              <w:t>batchNo</w:t>
            </w:r>
          </w:p>
        </w:tc>
        <w:tc>
          <w:tcPr>
            <w:tcW w:w="308.95pt" w:type="dxa"/>
          </w:tcPr>
          <w:p w14:paraId="497DAFB2" w14:textId="577812E3" w:rsidR="00F55F7A" w:rsidRPr="00F55F7A" w:rsidRDefault="00F55F7A" w:rsidP="00F55F7A">
            <w:pPr>
              <w:tabs>
                <w:tab w:val="start" w:pos="167.30pt"/>
              </w:tabs>
              <w:rPr>
                <w:color w:val="000000"/>
                <w:sz w:val="18"/>
              </w:rPr>
            </w:pPr>
            <w:r w:rsidRPr="00F55F7A">
              <w:rPr>
                <w:color w:val="000000"/>
                <w:sz w:val="18"/>
              </w:rPr>
              <w:t>订单批次号，用于将一次多商品下单产生的多条订单记录聚合为同一批订单</w:t>
            </w:r>
          </w:p>
        </w:tc>
      </w:tr>
      <w:tr w:rsidR="00F55F7A" w14:paraId="7D229869" w14:textId="77777777" w:rsidTr="00F55F7A">
        <w:trPr>
          <w:cantSplit/>
        </w:trPr>
        <w:tc>
          <w:tcPr>
            <w:tcW w:w="115.75pt" w:type="dxa"/>
          </w:tcPr>
          <w:p w14:paraId="43B49500" w14:textId="08FE83C2" w:rsidR="00F55F7A" w:rsidRPr="00F55F7A" w:rsidRDefault="00F55F7A">
            <w:pPr>
              <w:tabs>
                <w:tab w:val="start" w:pos="167.30pt"/>
              </w:tabs>
              <w:rPr>
                <w:color w:val="000000"/>
                <w:sz w:val="18"/>
              </w:rPr>
            </w:pPr>
            <w:r>
              <w:rPr>
                <w:rFonts w:hint="eastAsia"/>
                <w:color w:val="000000"/>
                <w:sz w:val="18"/>
              </w:rPr>
              <w:t>软应用</w:t>
            </w:r>
          </w:p>
        </w:tc>
        <w:tc>
          <w:tcPr>
            <w:tcW w:w="308.95pt" w:type="dxa"/>
          </w:tcPr>
          <w:p w14:paraId="01C4FCCB" w14:textId="445AE411" w:rsidR="00F55F7A" w:rsidRPr="00F55F7A" w:rsidRDefault="00F55F7A" w:rsidP="00F55F7A">
            <w:pPr>
              <w:tabs>
                <w:tab w:val="start" w:pos="167.30pt"/>
              </w:tabs>
              <w:rPr>
                <w:color w:val="000000"/>
                <w:sz w:val="18"/>
              </w:rPr>
            </w:pPr>
            <w:r w:rsidRPr="00F55F7A">
              <w:rPr>
                <w:color w:val="000000"/>
                <w:sz w:val="18"/>
              </w:rPr>
              <w:t>不通过数据库外键强制关联，而由应用层代码校验目标存在性的关联方式</w:t>
            </w:r>
          </w:p>
        </w:tc>
      </w:tr>
    </w:tbl>
    <w:p w14:paraId="2F582DA2" w14:textId="77777777" w:rsidR="0085379A" w:rsidRDefault="00000000">
      <w:pPr>
        <w:pStyle w:val="1"/>
        <w:spacing w:beforeLines="100" w:before="17.50pt" w:afterLines="100" w:after="17.50pt"/>
        <w:rPr>
          <w:rStyle w:val="af0"/>
          <w:b w:val="0"/>
        </w:rPr>
      </w:pPr>
      <w:bookmarkStart w:id="23" w:name="_Toc230535579"/>
      <w:commentRangeStart w:id="24"/>
      <w:r>
        <w:rPr>
          <w:rFonts w:hint="eastAsia"/>
          <w:color w:val="000000"/>
        </w:rPr>
        <w:t>1</w:t>
      </w:r>
      <w:r>
        <w:rPr>
          <w:color w:val="000000"/>
        </w:rPr>
        <w:t xml:space="preserve">. </w:t>
      </w:r>
      <w:r>
        <w:rPr>
          <w:rFonts w:hint="eastAsia"/>
          <w:color w:val="000000"/>
        </w:rPr>
        <w:t>项目介绍</w:t>
      </w:r>
      <w:bookmarkEnd w:id="23"/>
      <w:commentRangeEnd w:id="24"/>
      <w:r w:rsidR="00F55F7A">
        <w:rPr>
          <w:rStyle w:val="af0"/>
          <w:b w:val="0"/>
        </w:rPr>
        <w:commentReference w:id="24"/>
      </w:r>
    </w:p>
    <w:p w14:paraId="51B8D9E8" w14:textId="20E22A63" w:rsidR="0085379A" w:rsidRDefault="00F55F7A" w:rsidP="00F55F7A">
      <w:pPr>
        <w:ind w:firstLine="21pt"/>
      </w:pPr>
      <w:r>
        <w:rPr>
          <w:rFonts w:hint="eastAsia"/>
        </w:rPr>
        <w:t>本项目是一个面向猫咖经营场景的数字化点单与管理系统，主要功能范围包括用户注册登录、猫咪信息展示、商品浏览与点单、购物车下单、订单管理、评论与点赞互动、个人资料管理以及管理员后台管理。系统围绕猫咖实际经营流程设计，既服务顾客到店浏览和点单，也服务店主或店员进行日常运营管理。</w:t>
      </w:r>
    </w:p>
    <w:p w14:paraId="149C8FC9" w14:textId="6B377106" w:rsidR="0085379A" w:rsidRDefault="00000000" w:rsidP="00282183">
      <w:pPr>
        <w:ind w:firstLine="21pt"/>
      </w:pPr>
      <w:r>
        <w:rPr>
          <w:rFonts w:hint="eastAsia"/>
        </w:rPr>
        <w:t>系统</w:t>
      </w:r>
      <w:r w:rsidR="00F55F7A">
        <w:rPr>
          <w:rFonts w:hint="eastAsia"/>
        </w:rPr>
        <w:t>前端</w:t>
      </w:r>
      <w:r>
        <w:rPr>
          <w:rFonts w:hint="eastAsia"/>
        </w:rPr>
        <w:t>支持两个端——</w:t>
      </w:r>
      <w:r>
        <w:rPr>
          <w:rFonts w:hint="eastAsia"/>
        </w:rPr>
        <w:t xml:space="preserve">Web </w:t>
      </w:r>
      <w:r>
        <w:rPr>
          <w:rFonts w:hint="eastAsia"/>
        </w:rPr>
        <w:t>端和</w:t>
      </w:r>
      <w:r>
        <w:rPr>
          <w:rFonts w:hint="eastAsia"/>
        </w:rPr>
        <w:t xml:space="preserve"> Android </w:t>
      </w:r>
      <w:r>
        <w:rPr>
          <w:rFonts w:hint="eastAsia"/>
        </w:rPr>
        <w:t>移动端，</w:t>
      </w:r>
      <w:r w:rsidR="00282183">
        <w:rPr>
          <w:rFonts w:hint="eastAsia"/>
        </w:rPr>
        <w:t>同时配套后端</w:t>
      </w:r>
      <w:r w:rsidR="00282183">
        <w:rPr>
          <w:rFonts w:hint="eastAsia"/>
        </w:rPr>
        <w:t>API</w:t>
      </w:r>
      <w:r w:rsidR="00282183">
        <w:rPr>
          <w:rFonts w:hint="eastAsia"/>
        </w:rPr>
        <w:t>服务端。</w:t>
      </w:r>
      <w:r>
        <w:rPr>
          <w:rFonts w:hint="eastAsia"/>
        </w:rPr>
        <w:t>每个端均同时支持普通用户和管理员两种角色。普通用户和管理员通过同一入口登录，后端根据</w:t>
      </w:r>
      <w:r>
        <w:rPr>
          <w:rFonts w:hint="eastAsia"/>
        </w:rPr>
        <w:t xml:space="preserve"> userType </w:t>
      </w:r>
      <w:r>
        <w:rPr>
          <w:rFonts w:hint="eastAsia"/>
        </w:rPr>
        <w:t>字段区分角色并返回不同的界面和功能权限。具体如下</w:t>
      </w:r>
    </w:p>
    <w:p w14:paraId="5544BE4D" w14:textId="77777777" w:rsidR="0085379A" w:rsidRDefault="00000000">
      <w:r>
        <w:rPr>
          <w:rFonts w:hint="eastAsia"/>
        </w:rPr>
        <w:lastRenderedPageBreak/>
        <w:t>（</w:t>
      </w:r>
      <w:r>
        <w:rPr>
          <w:rFonts w:hint="eastAsia"/>
        </w:rPr>
        <w:t>1</w:t>
      </w:r>
      <w:r>
        <w:rPr>
          <w:rFonts w:hint="eastAsia"/>
        </w:rPr>
        <w:t>）</w:t>
      </w:r>
      <w:r>
        <w:rPr>
          <w:rFonts w:hint="eastAsia"/>
        </w:rPr>
        <w:t xml:space="preserve">Web </w:t>
      </w:r>
      <w:r>
        <w:rPr>
          <w:rFonts w:hint="eastAsia"/>
        </w:rPr>
        <w:t>端</w:t>
      </w:r>
      <w:r>
        <w:rPr>
          <w:rFonts w:hint="eastAsia"/>
        </w:rPr>
        <w:t xml:space="preserve"> </w:t>
      </w:r>
      <w:r>
        <w:rPr>
          <w:rFonts w:hint="eastAsia"/>
        </w:rPr>
        <w:t>——</w:t>
      </w:r>
      <w:r>
        <w:rPr>
          <w:rFonts w:hint="eastAsia"/>
        </w:rPr>
        <w:t xml:space="preserve"> </w:t>
      </w:r>
      <w:r>
        <w:rPr>
          <w:rFonts w:hint="eastAsia"/>
        </w:rPr>
        <w:t>通过浏览器访问，同时服务于普通用户（顾客）和管理员（店主</w:t>
      </w:r>
      <w:r>
        <w:rPr>
          <w:rFonts w:hint="eastAsia"/>
        </w:rPr>
        <w:t>/</w:t>
      </w:r>
      <w:r>
        <w:rPr>
          <w:rFonts w:hint="eastAsia"/>
        </w:rPr>
        <w:t>店员）。</w:t>
      </w:r>
    </w:p>
    <w:p w14:paraId="49457739" w14:textId="77777777" w:rsidR="0085379A" w:rsidRDefault="00000000">
      <w:r>
        <w:rPr>
          <w:rFonts w:hint="eastAsia"/>
        </w:rPr>
        <w:t>普通用户功能：注册</w:t>
      </w:r>
      <w:r>
        <w:rPr>
          <w:rFonts w:hint="eastAsia"/>
        </w:rPr>
        <w:t>/</w:t>
      </w:r>
      <w:r>
        <w:rPr>
          <w:rFonts w:hint="eastAsia"/>
        </w:rPr>
        <w:t>登录、猫咪浏览与搜索、商品浏览与分类筛选、多商品下单、订单查看</w:t>
      </w:r>
      <w:r>
        <w:rPr>
          <w:rFonts w:hint="eastAsia"/>
        </w:rPr>
        <w:t>/</w:t>
      </w:r>
      <w:r>
        <w:rPr>
          <w:rFonts w:hint="eastAsia"/>
        </w:rPr>
        <w:t>取消</w:t>
      </w:r>
      <w:r>
        <w:rPr>
          <w:rFonts w:hint="eastAsia"/>
        </w:rPr>
        <w:t>/</w:t>
      </w:r>
      <w:r>
        <w:rPr>
          <w:rFonts w:hint="eastAsia"/>
        </w:rPr>
        <w:t>删除、猫咪与商品点赞、评论发表与查看、个人资料管理。</w:t>
      </w:r>
    </w:p>
    <w:p w14:paraId="39DF3B9E" w14:textId="6A243513" w:rsidR="0085379A" w:rsidRDefault="00000000">
      <w:r>
        <w:rPr>
          <w:rFonts w:hint="eastAsia"/>
        </w:rPr>
        <w:t>管理员功能：用户管理（查看</w:t>
      </w:r>
      <w:r>
        <w:rPr>
          <w:rFonts w:hint="eastAsia"/>
        </w:rPr>
        <w:t>/</w:t>
      </w:r>
      <w:r>
        <w:rPr>
          <w:rFonts w:hint="eastAsia"/>
        </w:rPr>
        <w:t>搜索</w:t>
      </w:r>
      <w:r>
        <w:rPr>
          <w:rFonts w:hint="eastAsia"/>
        </w:rPr>
        <w:t>/</w:t>
      </w:r>
      <w:r>
        <w:rPr>
          <w:rFonts w:hint="eastAsia"/>
        </w:rPr>
        <w:t>编辑</w:t>
      </w:r>
      <w:r>
        <w:rPr>
          <w:rFonts w:hint="eastAsia"/>
        </w:rPr>
        <w:t>/</w:t>
      </w:r>
      <w:r>
        <w:rPr>
          <w:rFonts w:hint="eastAsia"/>
        </w:rPr>
        <w:t>删除）、猫咪信息</w:t>
      </w:r>
      <w:r>
        <w:rPr>
          <w:rFonts w:hint="eastAsia"/>
        </w:rPr>
        <w:t xml:space="preserve"> CRUD</w:t>
      </w:r>
      <w:r>
        <w:rPr>
          <w:rFonts w:hint="eastAsia"/>
        </w:rPr>
        <w:t>（含在岗</w:t>
      </w:r>
      <w:r>
        <w:rPr>
          <w:rFonts w:hint="eastAsia"/>
        </w:rPr>
        <w:t>/</w:t>
      </w:r>
      <w:r>
        <w:rPr>
          <w:rFonts w:hint="eastAsia"/>
        </w:rPr>
        <w:t>休息状态切换）、商品管理（上架</w:t>
      </w:r>
      <w:r>
        <w:rPr>
          <w:rFonts w:hint="eastAsia"/>
        </w:rPr>
        <w:t>/</w:t>
      </w:r>
      <w:r>
        <w:rPr>
          <w:rFonts w:hint="eastAsia"/>
        </w:rPr>
        <w:t>下架</w:t>
      </w:r>
      <w:r>
        <w:rPr>
          <w:rFonts w:hint="eastAsia"/>
        </w:rPr>
        <w:t>/</w:t>
      </w:r>
      <w:r>
        <w:rPr>
          <w:rFonts w:hint="eastAsia"/>
        </w:rPr>
        <w:t>修改</w:t>
      </w:r>
      <w:r>
        <w:rPr>
          <w:rFonts w:hint="eastAsia"/>
        </w:rPr>
        <w:t>/</w:t>
      </w:r>
      <w:r>
        <w:rPr>
          <w:rFonts w:hint="eastAsia"/>
        </w:rPr>
        <w:t>删除）、订单管理（查看全体</w:t>
      </w:r>
      <w:r>
        <w:rPr>
          <w:rFonts w:hint="eastAsia"/>
        </w:rPr>
        <w:t>/</w:t>
      </w:r>
      <w:r>
        <w:rPr>
          <w:rFonts w:hint="eastAsia"/>
        </w:rPr>
        <w:t>状态流转）、评论审核（通过</w:t>
      </w:r>
      <w:r>
        <w:rPr>
          <w:rFonts w:hint="eastAsia"/>
        </w:rPr>
        <w:t>/</w:t>
      </w:r>
      <w:r>
        <w:rPr>
          <w:rFonts w:hint="eastAsia"/>
        </w:rPr>
        <w:t>拒绝</w:t>
      </w:r>
      <w:r>
        <w:rPr>
          <w:rFonts w:hint="eastAsia"/>
        </w:rPr>
        <w:t>/</w:t>
      </w:r>
      <w:r>
        <w:rPr>
          <w:rFonts w:hint="eastAsia"/>
        </w:rPr>
        <w:t>删除）。</w:t>
      </w:r>
    </w:p>
    <w:p w14:paraId="43FEE0F5" w14:textId="77777777" w:rsidR="0085379A" w:rsidRDefault="00000000">
      <w:r>
        <w:rPr>
          <w:rFonts w:hint="eastAsia"/>
        </w:rPr>
        <w:t>（</w:t>
      </w:r>
      <w:r>
        <w:rPr>
          <w:rFonts w:hint="eastAsia"/>
        </w:rPr>
        <w:t>2</w:t>
      </w:r>
      <w:r>
        <w:rPr>
          <w:rFonts w:hint="eastAsia"/>
        </w:rPr>
        <w:t>）</w:t>
      </w:r>
      <w:r>
        <w:rPr>
          <w:rFonts w:hint="eastAsia"/>
        </w:rPr>
        <w:t xml:space="preserve">Android </w:t>
      </w:r>
      <w:r>
        <w:rPr>
          <w:rFonts w:hint="eastAsia"/>
        </w:rPr>
        <w:t>移动端</w:t>
      </w:r>
      <w:r>
        <w:rPr>
          <w:rFonts w:hint="eastAsia"/>
        </w:rPr>
        <w:t xml:space="preserve"> </w:t>
      </w:r>
      <w:r>
        <w:rPr>
          <w:rFonts w:hint="eastAsia"/>
        </w:rPr>
        <w:t>——</w:t>
      </w:r>
      <w:r>
        <w:rPr>
          <w:rFonts w:hint="eastAsia"/>
        </w:rPr>
        <w:t xml:space="preserve"> </w:t>
      </w:r>
      <w:r>
        <w:rPr>
          <w:rFonts w:hint="eastAsia"/>
        </w:rPr>
        <w:t>通过手机</w:t>
      </w:r>
      <w:r>
        <w:rPr>
          <w:rFonts w:hint="eastAsia"/>
        </w:rPr>
        <w:t xml:space="preserve"> APP </w:t>
      </w:r>
      <w:r>
        <w:rPr>
          <w:rFonts w:hint="eastAsia"/>
        </w:rPr>
        <w:t>使用，同样同时服务于普通用户和管理员。</w:t>
      </w:r>
    </w:p>
    <w:p w14:paraId="2408F890" w14:textId="77777777" w:rsidR="0085379A" w:rsidRDefault="00000000">
      <w:r>
        <w:rPr>
          <w:rFonts w:hint="eastAsia"/>
        </w:rPr>
        <w:t>普通用户功能：与</w:t>
      </w:r>
      <w:r>
        <w:rPr>
          <w:rFonts w:hint="eastAsia"/>
        </w:rPr>
        <w:t xml:space="preserve"> Web </w:t>
      </w:r>
      <w:r>
        <w:rPr>
          <w:rFonts w:hint="eastAsia"/>
        </w:rPr>
        <w:t>端普通用户功能对等，覆盖完整的顾客闭环流程（登录</w:t>
      </w:r>
      <w:r>
        <w:rPr>
          <w:rFonts w:hint="eastAsia"/>
        </w:rPr>
        <w:tab/>
      </w:r>
      <w:r>
        <w:rPr>
          <w:rFonts w:hint="eastAsia"/>
        </w:rPr>
        <w:t>→浏览猫咪</w:t>
      </w:r>
      <w:r>
        <w:rPr>
          <w:rFonts w:hint="eastAsia"/>
        </w:rPr>
        <w:t>/</w:t>
      </w:r>
      <w:r>
        <w:rPr>
          <w:rFonts w:hint="eastAsia"/>
        </w:rPr>
        <w:t>商品→下单→查看订单→点赞</w:t>
      </w:r>
      <w:r>
        <w:rPr>
          <w:rFonts w:hint="eastAsia"/>
        </w:rPr>
        <w:t>/</w:t>
      </w:r>
      <w:r>
        <w:rPr>
          <w:rFonts w:hint="eastAsia"/>
        </w:rPr>
        <w:t>评论→个人资料）。</w:t>
      </w:r>
    </w:p>
    <w:p w14:paraId="0225B936" w14:textId="48F7EBF7" w:rsidR="0085379A" w:rsidRDefault="00000000">
      <w:r>
        <w:rPr>
          <w:rFonts w:hint="eastAsia"/>
        </w:rPr>
        <w:t>管理员功能：与</w:t>
      </w:r>
      <w:r>
        <w:rPr>
          <w:rFonts w:hint="eastAsia"/>
        </w:rPr>
        <w:t xml:space="preserve"> Web </w:t>
      </w:r>
      <w:r>
        <w:rPr>
          <w:rFonts w:hint="eastAsia"/>
        </w:rPr>
        <w:t>端管理员功能对等，包括用户管理、猫咪管理、商品管理、订单处理、评论审核等。两端的核心业务流程保持一致，共用同一套后端</w:t>
      </w:r>
      <w:r>
        <w:rPr>
          <w:rFonts w:hint="eastAsia"/>
        </w:rPr>
        <w:t xml:space="preserve"> API</w:t>
      </w:r>
      <w:r>
        <w:rPr>
          <w:rFonts w:hint="eastAsia"/>
        </w:rPr>
        <w:t>。</w:t>
      </w:r>
    </w:p>
    <w:p w14:paraId="7C3EF4B3" w14:textId="77777777" w:rsidR="0085379A" w:rsidRDefault="00000000">
      <w:r>
        <w:rPr>
          <w:rFonts w:hint="eastAsia"/>
        </w:rPr>
        <w:t>各端功能差异：</w:t>
      </w:r>
    </w:p>
    <w:p w14:paraId="163E7E0E" w14:textId="77777777" w:rsidR="0085379A" w:rsidRDefault="00000000">
      <w:r>
        <w:rPr>
          <w:rFonts w:hint="eastAsia"/>
        </w:rPr>
        <w:t xml:space="preserve"> Web </w:t>
      </w:r>
      <w:r>
        <w:rPr>
          <w:rFonts w:hint="eastAsia"/>
        </w:rPr>
        <w:t>端适合店内大屏展示和桌面办公场景，交互以鼠标点击为主，表单和表格操作</w:t>
      </w:r>
    </w:p>
    <w:p w14:paraId="76768F69" w14:textId="77777777" w:rsidR="0085379A" w:rsidRDefault="00000000">
      <w:r>
        <w:rPr>
          <w:rFonts w:hint="eastAsia"/>
        </w:rPr>
        <w:t xml:space="preserve"> </w:t>
      </w:r>
      <w:r>
        <w:rPr>
          <w:rFonts w:hint="eastAsia"/>
        </w:rPr>
        <w:t>更便捷，适合数据量较大的管理操作。</w:t>
      </w:r>
    </w:p>
    <w:p w14:paraId="3D68B56B" w14:textId="77777777" w:rsidR="0085379A" w:rsidRDefault="00000000">
      <w:r>
        <w:rPr>
          <w:rFonts w:hint="eastAsia"/>
        </w:rPr>
        <w:t xml:space="preserve"> Android </w:t>
      </w:r>
      <w:r>
        <w:rPr>
          <w:rFonts w:hint="eastAsia"/>
        </w:rPr>
        <w:t>移动端适配手机触屏操作，方便顾客到店扫码自助点单，也方便管理员在</w:t>
      </w:r>
    </w:p>
    <w:p w14:paraId="75049087" w14:textId="77777777" w:rsidR="0085379A" w:rsidRDefault="00000000">
      <w:r>
        <w:rPr>
          <w:rFonts w:hint="eastAsia"/>
        </w:rPr>
        <w:t xml:space="preserve"> </w:t>
      </w:r>
      <w:r>
        <w:rPr>
          <w:rFonts w:hint="eastAsia"/>
        </w:rPr>
        <w:t>店内移动巡检时随时处理订单和审核评论。</w:t>
      </w:r>
    </w:p>
    <w:p w14:paraId="4B296FE5" w14:textId="77777777" w:rsidR="0085379A" w:rsidRDefault="00000000">
      <w:r>
        <w:rPr>
          <w:rFonts w:hint="eastAsia"/>
        </w:rPr>
        <w:t xml:space="preserve"> Web </w:t>
      </w:r>
      <w:r>
        <w:rPr>
          <w:rFonts w:hint="eastAsia"/>
        </w:rPr>
        <w:t>端和</w:t>
      </w:r>
      <w:r>
        <w:rPr>
          <w:rFonts w:hint="eastAsia"/>
        </w:rPr>
        <w:t xml:space="preserve"> Android </w:t>
      </w:r>
      <w:r>
        <w:rPr>
          <w:rFonts w:hint="eastAsia"/>
        </w:rPr>
        <w:t>端的核心业务逻辑基本一致，差异仅在于</w:t>
      </w:r>
      <w:r>
        <w:rPr>
          <w:rFonts w:hint="eastAsia"/>
        </w:rPr>
        <w:t xml:space="preserve"> UI </w:t>
      </w:r>
      <w:r>
        <w:rPr>
          <w:rFonts w:hint="eastAsia"/>
        </w:rPr>
        <w:t>布局和交互方式。</w:t>
      </w:r>
    </w:p>
    <w:p w14:paraId="0FB690EA" w14:textId="77777777" w:rsidR="0085379A" w:rsidRDefault="00000000">
      <w:r>
        <w:rPr>
          <w:rFonts w:hint="eastAsia"/>
        </w:rPr>
        <w:t xml:space="preserve"> </w:t>
      </w:r>
      <w:r>
        <w:rPr>
          <w:rFonts w:hint="eastAsia"/>
        </w:rPr>
        <w:t>后端</w:t>
      </w:r>
      <w:r>
        <w:rPr>
          <w:rFonts w:hint="eastAsia"/>
        </w:rPr>
        <w:t xml:space="preserve"> API </w:t>
      </w:r>
      <w:r>
        <w:rPr>
          <w:rFonts w:hint="eastAsia"/>
        </w:rPr>
        <w:t>统一服务两个端，不做区分。</w:t>
      </w:r>
    </w:p>
    <w:p w14:paraId="69E229FC" w14:textId="77777777" w:rsidR="0085379A" w:rsidRDefault="00000000">
      <w:pPr>
        <w:pStyle w:val="2"/>
        <w:rPr>
          <w:color w:val="000000"/>
        </w:rPr>
      </w:pPr>
      <w:bookmarkStart w:id="25" w:name="_Toc230535580"/>
      <w:r>
        <w:rPr>
          <w:color w:val="000000"/>
        </w:rPr>
        <w:t>1.</w:t>
      </w:r>
      <w:r>
        <w:rPr>
          <w:rFonts w:hint="eastAsia"/>
          <w:color w:val="000000"/>
        </w:rPr>
        <w:t>1</w:t>
      </w:r>
      <w:r>
        <w:rPr>
          <w:color w:val="000000"/>
        </w:rPr>
        <w:t xml:space="preserve"> </w:t>
      </w:r>
      <w:r>
        <w:rPr>
          <w:rFonts w:hint="eastAsia"/>
          <w:color w:val="000000"/>
        </w:rPr>
        <w:t>项目范围</w:t>
      </w:r>
      <w:bookmarkEnd w:id="25"/>
    </w:p>
    <w:p w14:paraId="2471A59B" w14:textId="77777777" w:rsidR="0085379A" w:rsidRDefault="00000000">
      <w:pPr>
        <w:rPr>
          <w:color w:val="000000"/>
        </w:rPr>
      </w:pPr>
      <w:r>
        <w:rPr>
          <w:rFonts w:hint="eastAsia"/>
          <w:color w:val="000000"/>
        </w:rPr>
        <w:t>（</w:t>
      </w:r>
      <w:r>
        <w:rPr>
          <w:rFonts w:hint="eastAsia"/>
          <w:color w:val="000000"/>
        </w:rPr>
        <w:t>1</w:t>
      </w:r>
      <w:r>
        <w:rPr>
          <w:rFonts w:hint="eastAsia"/>
          <w:color w:val="000000"/>
        </w:rPr>
        <w:t>）项目定义与用途</w:t>
      </w:r>
    </w:p>
    <w:p w14:paraId="36EAE4DB" w14:textId="77777777" w:rsidR="0085379A" w:rsidRDefault="00000000">
      <w:pPr>
        <w:rPr>
          <w:color w:val="000000"/>
        </w:rPr>
      </w:pPr>
      <w:r>
        <w:rPr>
          <w:rFonts w:hint="eastAsia"/>
          <w:color w:val="000000"/>
        </w:rPr>
        <w:t xml:space="preserve"> </w:t>
      </w:r>
      <w:r>
        <w:rPr>
          <w:rFonts w:hint="eastAsia"/>
          <w:color w:val="000000"/>
        </w:rPr>
        <w:t>猫咖点单系统是一个面向猫咖经营场景的数字化点单与管理平台。</w:t>
      </w:r>
    </w:p>
    <w:p w14:paraId="6C5A6C37" w14:textId="77777777" w:rsidR="0085379A" w:rsidRDefault="00000000">
      <w:pPr>
        <w:rPr>
          <w:color w:val="000000"/>
        </w:rPr>
      </w:pPr>
      <w:r>
        <w:rPr>
          <w:rFonts w:hint="eastAsia"/>
          <w:color w:val="000000"/>
        </w:rPr>
        <w:t xml:space="preserve"> </w:t>
      </w:r>
      <w:r>
        <w:rPr>
          <w:rFonts w:hint="eastAsia"/>
          <w:color w:val="000000"/>
        </w:rPr>
        <w:t>用途：帮助猫咖商家管理猫咪信息、商品上下架、订单处理和评论审核；同时为顾客提供猫咪浏览、商品点单、互动点赞和评论的一站式服务，提升消费决策效率和顾客体验。</w:t>
      </w:r>
    </w:p>
    <w:p w14:paraId="63F65ED5" w14:textId="77777777" w:rsidR="0085379A" w:rsidRDefault="0085379A">
      <w:pPr>
        <w:rPr>
          <w:color w:val="000000"/>
        </w:rPr>
      </w:pPr>
    </w:p>
    <w:p w14:paraId="7DA0FE19" w14:textId="77777777" w:rsidR="0085379A" w:rsidRDefault="00000000">
      <w:pPr>
        <w:rPr>
          <w:color w:val="000000"/>
        </w:rPr>
      </w:pPr>
      <w:r>
        <w:rPr>
          <w:rFonts w:hint="eastAsia"/>
          <w:color w:val="000000"/>
        </w:rPr>
        <w:t>（</w:t>
      </w:r>
      <w:r>
        <w:rPr>
          <w:rFonts w:hint="eastAsia"/>
          <w:color w:val="000000"/>
        </w:rPr>
        <w:t>2</w:t>
      </w:r>
      <w:r>
        <w:rPr>
          <w:rFonts w:hint="eastAsia"/>
          <w:color w:val="000000"/>
        </w:rPr>
        <w:t>）应当包含的内容和不包含的内容</w:t>
      </w:r>
    </w:p>
    <w:p w14:paraId="2440F46D" w14:textId="77777777" w:rsidR="0085379A" w:rsidRDefault="00000000">
      <w:pPr>
        <w:rPr>
          <w:color w:val="000000"/>
        </w:rPr>
      </w:pPr>
      <w:r>
        <w:rPr>
          <w:rFonts w:hint="eastAsia"/>
          <w:color w:val="000000"/>
        </w:rPr>
        <w:t>应当包含的内容：</w:t>
      </w:r>
    </w:p>
    <w:p w14:paraId="6AEDD070" w14:textId="77777777" w:rsidR="0085379A" w:rsidRDefault="00000000">
      <w:pPr>
        <w:rPr>
          <w:color w:val="000000"/>
        </w:rPr>
      </w:pPr>
      <w:r>
        <w:rPr>
          <w:rFonts w:hint="eastAsia"/>
          <w:color w:val="000000"/>
        </w:rPr>
        <w:t>用户注册与登录（用户名</w:t>
      </w:r>
      <w:r>
        <w:rPr>
          <w:rFonts w:hint="eastAsia"/>
          <w:color w:val="000000"/>
        </w:rPr>
        <w:t>/</w:t>
      </w:r>
      <w:r>
        <w:rPr>
          <w:rFonts w:hint="eastAsia"/>
          <w:color w:val="000000"/>
        </w:rPr>
        <w:t>手机号双模式</w:t>
      </w:r>
      <w:r>
        <w:rPr>
          <w:rFonts w:hint="eastAsia"/>
          <w:color w:val="000000"/>
        </w:rPr>
        <w:t xml:space="preserve"> + JWT </w:t>
      </w:r>
      <w:r>
        <w:rPr>
          <w:rFonts w:hint="eastAsia"/>
          <w:color w:val="000000"/>
        </w:rPr>
        <w:t>认证）</w:t>
      </w:r>
    </w:p>
    <w:p w14:paraId="40624688" w14:textId="77777777" w:rsidR="0085379A" w:rsidRDefault="00000000">
      <w:pPr>
        <w:rPr>
          <w:color w:val="000000"/>
        </w:rPr>
      </w:pPr>
      <w:r>
        <w:rPr>
          <w:rFonts w:hint="eastAsia"/>
          <w:color w:val="000000"/>
        </w:rPr>
        <w:t>用户个人资料管理（查看、修改、修改密码、手机验证码、注销账户）</w:t>
      </w:r>
    </w:p>
    <w:p w14:paraId="1538B456" w14:textId="77777777" w:rsidR="0085379A" w:rsidRDefault="00000000">
      <w:pPr>
        <w:rPr>
          <w:color w:val="000000"/>
        </w:rPr>
      </w:pPr>
      <w:r>
        <w:rPr>
          <w:rFonts w:hint="eastAsia"/>
          <w:color w:val="000000"/>
        </w:rPr>
        <w:t>管理员用户管理（查看全部用户、搜索、编辑、删除）</w:t>
      </w:r>
    </w:p>
    <w:p w14:paraId="3B6B146B" w14:textId="77777777" w:rsidR="0085379A" w:rsidRDefault="00000000">
      <w:pPr>
        <w:rPr>
          <w:color w:val="000000"/>
        </w:rPr>
      </w:pPr>
      <w:r>
        <w:rPr>
          <w:rFonts w:hint="eastAsia"/>
          <w:color w:val="000000"/>
        </w:rPr>
        <w:t>猫咪信息管理（管理员</w:t>
      </w:r>
      <w:r>
        <w:rPr>
          <w:rFonts w:hint="eastAsia"/>
          <w:color w:val="000000"/>
        </w:rPr>
        <w:t xml:space="preserve"> CRUD</w:t>
      </w:r>
      <w:r>
        <w:rPr>
          <w:rFonts w:hint="eastAsia"/>
          <w:color w:val="000000"/>
        </w:rPr>
        <w:t>，用户浏览，在岗</w:t>
      </w:r>
      <w:r>
        <w:rPr>
          <w:rFonts w:hint="eastAsia"/>
          <w:color w:val="000000"/>
        </w:rPr>
        <w:t>/</w:t>
      </w:r>
      <w:r>
        <w:rPr>
          <w:rFonts w:hint="eastAsia"/>
          <w:color w:val="000000"/>
        </w:rPr>
        <w:t>休息状态切换）</w:t>
      </w:r>
    </w:p>
    <w:p w14:paraId="15FB2A29" w14:textId="77777777" w:rsidR="0085379A" w:rsidRDefault="00000000">
      <w:pPr>
        <w:rPr>
          <w:color w:val="000000"/>
        </w:rPr>
      </w:pPr>
      <w:r>
        <w:rPr>
          <w:rFonts w:hint="eastAsia"/>
          <w:color w:val="000000"/>
        </w:rPr>
        <w:t>商品管理（管理员上架</w:t>
      </w:r>
      <w:r>
        <w:rPr>
          <w:rFonts w:hint="eastAsia"/>
          <w:color w:val="000000"/>
        </w:rPr>
        <w:t>/</w:t>
      </w:r>
      <w:r>
        <w:rPr>
          <w:rFonts w:hint="eastAsia"/>
          <w:color w:val="000000"/>
        </w:rPr>
        <w:t>下架</w:t>
      </w:r>
      <w:r>
        <w:rPr>
          <w:rFonts w:hint="eastAsia"/>
          <w:color w:val="000000"/>
        </w:rPr>
        <w:t>/</w:t>
      </w:r>
      <w:r>
        <w:rPr>
          <w:rFonts w:hint="eastAsia"/>
          <w:color w:val="000000"/>
        </w:rPr>
        <w:t>修改，用户浏览，分类筛选，按点赞排序）</w:t>
      </w:r>
    </w:p>
    <w:p w14:paraId="5F8D1FD7" w14:textId="77777777" w:rsidR="0085379A" w:rsidRDefault="00000000">
      <w:pPr>
        <w:rPr>
          <w:color w:val="000000"/>
        </w:rPr>
      </w:pPr>
      <w:r>
        <w:rPr>
          <w:rFonts w:hint="eastAsia"/>
          <w:color w:val="000000"/>
        </w:rPr>
        <w:t>订单管理（多商品批次下单、库存自动扣减与恢复、订单状态流转、订单取消与删除、订单快照）</w:t>
      </w:r>
    </w:p>
    <w:p w14:paraId="440B56BE" w14:textId="77777777" w:rsidR="0085379A" w:rsidRDefault="00000000">
      <w:pPr>
        <w:rPr>
          <w:color w:val="000000"/>
        </w:rPr>
      </w:pPr>
      <w:r>
        <w:rPr>
          <w:rFonts w:hint="eastAsia"/>
          <w:color w:val="000000"/>
        </w:rPr>
        <w:t>评论管理（对猫咪和商品发表评论、管理员审核、删除）</w:t>
      </w:r>
    </w:p>
    <w:p w14:paraId="020B967C" w14:textId="77777777" w:rsidR="0085379A" w:rsidRDefault="00000000">
      <w:pPr>
        <w:rPr>
          <w:color w:val="000000"/>
        </w:rPr>
      </w:pPr>
      <w:r>
        <w:rPr>
          <w:rFonts w:hint="eastAsia"/>
          <w:color w:val="000000"/>
        </w:rPr>
        <w:t>点赞管理（对猫咪</w:t>
      </w:r>
      <w:r>
        <w:rPr>
          <w:rFonts w:hint="eastAsia"/>
          <w:color w:val="000000"/>
        </w:rPr>
        <w:t>/</w:t>
      </w:r>
      <w:r>
        <w:rPr>
          <w:rFonts w:hint="eastAsia"/>
          <w:color w:val="000000"/>
        </w:rPr>
        <w:t>商品</w:t>
      </w:r>
      <w:r>
        <w:rPr>
          <w:rFonts w:hint="eastAsia"/>
          <w:color w:val="000000"/>
        </w:rPr>
        <w:t>/</w:t>
      </w:r>
      <w:r>
        <w:rPr>
          <w:rFonts w:hint="eastAsia"/>
          <w:color w:val="000000"/>
        </w:rPr>
        <w:t>评论点赞与取消、双重防重复）</w:t>
      </w:r>
    </w:p>
    <w:p w14:paraId="2F607932" w14:textId="1115D4DB" w:rsidR="0085379A" w:rsidRDefault="00000000">
      <w:pPr>
        <w:rPr>
          <w:color w:val="000000"/>
        </w:rPr>
      </w:pPr>
      <w:r>
        <w:rPr>
          <w:rFonts w:hint="eastAsia"/>
          <w:color w:val="000000"/>
        </w:rPr>
        <w:t xml:space="preserve">Web </w:t>
      </w:r>
      <w:r>
        <w:rPr>
          <w:rFonts w:hint="eastAsia"/>
          <w:color w:val="000000"/>
        </w:rPr>
        <w:t>端和</w:t>
      </w:r>
      <w:r>
        <w:rPr>
          <w:rFonts w:hint="eastAsia"/>
          <w:color w:val="000000"/>
        </w:rPr>
        <w:t xml:space="preserve"> Android </w:t>
      </w:r>
      <w:r>
        <w:rPr>
          <w:rFonts w:hint="eastAsia"/>
          <w:color w:val="000000"/>
        </w:rPr>
        <w:t>移动端两个前端（每个端均支持普通用户和管理员两种角色）</w:t>
      </w:r>
    </w:p>
    <w:p w14:paraId="23164E21" w14:textId="77777777" w:rsidR="0085379A" w:rsidRDefault="00000000">
      <w:pPr>
        <w:rPr>
          <w:color w:val="000000"/>
        </w:rPr>
      </w:pPr>
      <w:r>
        <w:rPr>
          <w:rFonts w:hint="eastAsia"/>
          <w:color w:val="000000"/>
        </w:rPr>
        <w:lastRenderedPageBreak/>
        <w:t>不包含的内容：</w:t>
      </w:r>
    </w:p>
    <w:p w14:paraId="29C00F19" w14:textId="77777777" w:rsidR="0085379A" w:rsidRDefault="00000000">
      <w:pPr>
        <w:rPr>
          <w:color w:val="000000"/>
        </w:rPr>
      </w:pPr>
      <w:r>
        <w:rPr>
          <w:rFonts w:hint="eastAsia"/>
          <w:color w:val="000000"/>
        </w:rPr>
        <w:t>在线支付集成（微信支付</w:t>
      </w:r>
      <w:r>
        <w:rPr>
          <w:rFonts w:hint="eastAsia"/>
          <w:color w:val="000000"/>
        </w:rPr>
        <w:t>/</w:t>
      </w:r>
      <w:r>
        <w:rPr>
          <w:rFonts w:hint="eastAsia"/>
          <w:color w:val="000000"/>
        </w:rPr>
        <w:t>支付宝实际接口对接，当前仅保留支付方式字段）</w:t>
      </w:r>
    </w:p>
    <w:p w14:paraId="480FF405" w14:textId="77777777" w:rsidR="0085379A" w:rsidRDefault="00000000">
      <w:pPr>
        <w:rPr>
          <w:color w:val="000000"/>
        </w:rPr>
      </w:pPr>
      <w:r>
        <w:rPr>
          <w:rFonts w:hint="eastAsia"/>
          <w:color w:val="000000"/>
        </w:rPr>
        <w:t>短信验证码的真实运营商接口对接（当前为演示模式，验证码由后端直接返回）</w:t>
      </w:r>
    </w:p>
    <w:p w14:paraId="271137AA" w14:textId="77777777" w:rsidR="0085379A" w:rsidRDefault="00000000">
      <w:pPr>
        <w:rPr>
          <w:color w:val="000000"/>
        </w:rPr>
      </w:pPr>
      <w:r>
        <w:rPr>
          <w:rFonts w:hint="eastAsia"/>
          <w:color w:val="000000"/>
        </w:rPr>
        <w:t>实时聊天或在线客服功能</w:t>
      </w:r>
    </w:p>
    <w:p w14:paraId="5A91320C" w14:textId="77777777" w:rsidR="0085379A" w:rsidRDefault="00000000">
      <w:pPr>
        <w:rPr>
          <w:color w:val="000000"/>
        </w:rPr>
      </w:pPr>
      <w:r>
        <w:rPr>
          <w:rFonts w:hint="eastAsia"/>
          <w:color w:val="000000"/>
        </w:rPr>
        <w:t>会员积分</w:t>
      </w:r>
      <w:r>
        <w:rPr>
          <w:rFonts w:hint="eastAsia"/>
          <w:color w:val="000000"/>
        </w:rPr>
        <w:t>/</w:t>
      </w:r>
      <w:r>
        <w:rPr>
          <w:rFonts w:hint="eastAsia"/>
          <w:color w:val="000000"/>
        </w:rPr>
        <w:t>等级体系</w:t>
      </w:r>
    </w:p>
    <w:p w14:paraId="0F39E688" w14:textId="77777777" w:rsidR="0085379A" w:rsidRDefault="00000000">
      <w:pPr>
        <w:rPr>
          <w:color w:val="000000"/>
        </w:rPr>
      </w:pPr>
      <w:r>
        <w:rPr>
          <w:rFonts w:hint="eastAsia"/>
          <w:color w:val="000000"/>
        </w:rPr>
        <w:t>预约到店功能</w:t>
      </w:r>
    </w:p>
    <w:p w14:paraId="3B4D9FA9" w14:textId="77777777" w:rsidR="0085379A" w:rsidRDefault="00000000">
      <w:pPr>
        <w:rPr>
          <w:color w:val="000000"/>
        </w:rPr>
      </w:pPr>
      <w:r>
        <w:rPr>
          <w:rFonts w:hint="eastAsia"/>
          <w:color w:val="000000"/>
        </w:rPr>
        <w:t>多门店</w:t>
      </w:r>
      <w:r>
        <w:rPr>
          <w:rFonts w:hint="eastAsia"/>
          <w:color w:val="000000"/>
        </w:rPr>
        <w:t>/</w:t>
      </w:r>
      <w:r>
        <w:rPr>
          <w:rFonts w:hint="eastAsia"/>
          <w:color w:val="000000"/>
        </w:rPr>
        <w:t>连锁管理</w:t>
      </w:r>
    </w:p>
    <w:p w14:paraId="2BF2EF56" w14:textId="77777777" w:rsidR="0085379A" w:rsidRDefault="00000000">
      <w:pPr>
        <w:rPr>
          <w:color w:val="000000"/>
        </w:rPr>
      </w:pPr>
      <w:r>
        <w:rPr>
          <w:rFonts w:hint="eastAsia"/>
          <w:color w:val="000000"/>
        </w:rPr>
        <w:t>财务报表与经营数据分析</w:t>
      </w:r>
    </w:p>
    <w:p w14:paraId="21D48106" w14:textId="77777777" w:rsidR="0085379A" w:rsidRDefault="00000000">
      <w:pPr>
        <w:rPr>
          <w:color w:val="000000"/>
        </w:rPr>
      </w:pPr>
      <w:r>
        <w:rPr>
          <w:rFonts w:hint="eastAsia"/>
          <w:color w:val="000000"/>
        </w:rPr>
        <w:t>第三方外卖平台对接</w:t>
      </w:r>
    </w:p>
    <w:p w14:paraId="277B0A57" w14:textId="0D938345" w:rsidR="0085379A" w:rsidRDefault="00000000">
      <w:pPr>
        <w:rPr>
          <w:color w:val="000000"/>
        </w:rPr>
      </w:pPr>
      <w:r>
        <w:rPr>
          <w:rFonts w:hint="eastAsia"/>
          <w:color w:val="000000"/>
        </w:rPr>
        <w:t xml:space="preserve">iOS </w:t>
      </w:r>
      <w:r>
        <w:rPr>
          <w:rFonts w:hint="eastAsia"/>
          <w:color w:val="000000"/>
        </w:rPr>
        <w:t>客户端</w:t>
      </w:r>
    </w:p>
    <w:p w14:paraId="36487B41" w14:textId="77777777" w:rsidR="0085379A" w:rsidRDefault="00000000">
      <w:pPr>
        <w:rPr>
          <w:color w:val="000000"/>
        </w:rPr>
      </w:pPr>
      <w:r>
        <w:rPr>
          <w:rFonts w:hint="eastAsia"/>
          <w:color w:val="000000"/>
        </w:rPr>
        <w:t>（</w:t>
      </w:r>
      <w:r>
        <w:rPr>
          <w:rFonts w:hint="eastAsia"/>
          <w:color w:val="000000"/>
        </w:rPr>
        <w:t>3</w:t>
      </w:r>
      <w:r>
        <w:rPr>
          <w:rFonts w:hint="eastAsia"/>
          <w:color w:val="000000"/>
        </w:rPr>
        <w:t>）适用的领域和不适用的领域</w:t>
      </w:r>
    </w:p>
    <w:p w14:paraId="15AD49AD" w14:textId="77777777" w:rsidR="0085379A" w:rsidRDefault="00000000">
      <w:pPr>
        <w:rPr>
          <w:color w:val="000000"/>
        </w:rPr>
      </w:pPr>
      <w:r>
        <w:rPr>
          <w:rFonts w:hint="eastAsia"/>
          <w:color w:val="000000"/>
        </w:rPr>
        <w:t>适用的领域：</w:t>
      </w:r>
    </w:p>
    <w:p w14:paraId="33F03C41" w14:textId="77777777" w:rsidR="0085379A" w:rsidRDefault="00000000">
      <w:pPr>
        <w:rPr>
          <w:color w:val="000000"/>
        </w:rPr>
      </w:pPr>
      <w:r>
        <w:rPr>
          <w:rFonts w:hint="eastAsia"/>
          <w:color w:val="000000"/>
        </w:rPr>
        <w:t>猫咖、猫咪主题咖啡馆、猫咪主题休闲场所的点单与管理</w:t>
      </w:r>
    </w:p>
    <w:p w14:paraId="22444B41" w14:textId="77777777" w:rsidR="0085379A" w:rsidRDefault="00000000">
      <w:pPr>
        <w:rPr>
          <w:color w:val="000000"/>
        </w:rPr>
      </w:pPr>
      <w:r>
        <w:rPr>
          <w:rFonts w:hint="eastAsia"/>
          <w:color w:val="000000"/>
        </w:rPr>
        <w:t>小型宠物互动消费场景（可改造后适用）</w:t>
      </w:r>
    </w:p>
    <w:p w14:paraId="0FA7AC45" w14:textId="6F1F99E6" w:rsidR="0085379A" w:rsidRDefault="00000000">
      <w:pPr>
        <w:rPr>
          <w:color w:val="000000"/>
        </w:rPr>
      </w:pPr>
      <w:r>
        <w:rPr>
          <w:rFonts w:hint="eastAsia"/>
          <w:color w:val="000000"/>
        </w:rPr>
        <w:t>作为软件工程课程的案例</w:t>
      </w:r>
    </w:p>
    <w:p w14:paraId="2E889B60" w14:textId="77777777" w:rsidR="0085379A" w:rsidRDefault="00000000">
      <w:pPr>
        <w:rPr>
          <w:color w:val="000000"/>
        </w:rPr>
      </w:pPr>
      <w:r>
        <w:rPr>
          <w:rFonts w:hint="eastAsia"/>
          <w:color w:val="000000"/>
        </w:rPr>
        <w:t>不适用的领域：</w:t>
      </w:r>
    </w:p>
    <w:p w14:paraId="49BD7037" w14:textId="77777777" w:rsidR="0085379A" w:rsidRDefault="00000000">
      <w:pPr>
        <w:rPr>
          <w:color w:val="000000"/>
        </w:rPr>
      </w:pPr>
      <w:r>
        <w:rPr>
          <w:rFonts w:hint="eastAsia"/>
          <w:color w:val="000000"/>
        </w:rPr>
        <w:t>大型连锁餐饮门店（缺少多门店管理、供应链管理、财务报表等功能）</w:t>
      </w:r>
    </w:p>
    <w:p w14:paraId="0386CC9E" w14:textId="77777777" w:rsidR="0085379A" w:rsidRDefault="00000000">
      <w:pPr>
        <w:rPr>
          <w:color w:val="000000"/>
        </w:rPr>
      </w:pPr>
      <w:r>
        <w:rPr>
          <w:rFonts w:hint="eastAsia"/>
          <w:color w:val="000000"/>
        </w:rPr>
        <w:t>纯外卖平台（缺少配送管理和骑手端）</w:t>
      </w:r>
    </w:p>
    <w:p w14:paraId="65648CAF" w14:textId="77777777" w:rsidR="0085379A" w:rsidRDefault="00000000">
      <w:pPr>
        <w:rPr>
          <w:color w:val="000000"/>
        </w:rPr>
      </w:pPr>
      <w:r>
        <w:rPr>
          <w:rFonts w:hint="eastAsia"/>
          <w:color w:val="000000"/>
        </w:rPr>
        <w:t>需要高并发支撑的万人级电商场景</w:t>
      </w:r>
    </w:p>
    <w:p w14:paraId="5D75F3C2" w14:textId="77777777" w:rsidR="0085379A" w:rsidRDefault="00000000">
      <w:pPr>
        <w:rPr>
          <w:color w:val="000000"/>
        </w:rPr>
      </w:pPr>
      <w:r>
        <w:rPr>
          <w:rFonts w:hint="eastAsia"/>
          <w:color w:val="000000"/>
        </w:rPr>
        <w:t>需要严格金融合规的支付场景</w:t>
      </w:r>
    </w:p>
    <w:p w14:paraId="11153FAF" w14:textId="77777777" w:rsidR="0085379A" w:rsidRDefault="00000000">
      <w:pPr>
        <w:pStyle w:val="2"/>
        <w:rPr>
          <w:color w:val="000000"/>
        </w:rPr>
      </w:pPr>
      <w:bookmarkStart w:id="26" w:name="_Toc230535581"/>
      <w:r>
        <w:rPr>
          <w:color w:val="000000"/>
        </w:rPr>
        <w:t>1.</w:t>
      </w:r>
      <w:r>
        <w:rPr>
          <w:rFonts w:hint="eastAsia"/>
          <w:color w:val="000000"/>
        </w:rPr>
        <w:t>2</w:t>
      </w:r>
      <w:r>
        <w:rPr>
          <w:color w:val="000000"/>
        </w:rPr>
        <w:t xml:space="preserve"> </w:t>
      </w:r>
      <w:r>
        <w:rPr>
          <w:rFonts w:hint="eastAsia"/>
          <w:color w:val="000000"/>
        </w:rPr>
        <w:t>项目目标</w:t>
      </w:r>
      <w:bookmarkEnd w:id="26"/>
    </w:p>
    <w:p w14:paraId="7738C6C1" w14:textId="77777777" w:rsidR="0085379A" w:rsidRDefault="00000000">
      <w:pPr>
        <w:tabs>
          <w:tab w:val="start" w:pos="167.30pt"/>
        </w:tabs>
        <w:rPr>
          <w:rFonts w:ascii="宋体" w:hAnsi="宋体" w:hint="eastAsia"/>
          <w:color w:val="000000"/>
        </w:rPr>
      </w:pPr>
      <w:r>
        <w:rPr>
          <w:rFonts w:ascii="宋体" w:hAnsi="宋体" w:hint="eastAsia"/>
          <w:color w:val="000000"/>
        </w:rPr>
        <w:t>（1）功能目标</w:t>
      </w:r>
    </w:p>
    <w:p w14:paraId="582DE46E" w14:textId="77777777" w:rsidR="0085379A" w:rsidRDefault="00000000">
      <w:pPr>
        <w:tabs>
          <w:tab w:val="start" w:pos="167.30pt"/>
        </w:tabs>
        <w:rPr>
          <w:rFonts w:ascii="宋体" w:hAnsi="宋体" w:hint="eastAsia"/>
          <w:color w:val="000000"/>
        </w:rPr>
      </w:pPr>
      <w:r>
        <w:rPr>
          <w:rFonts w:ascii="宋体" w:hAnsi="宋体" w:hint="eastAsia"/>
          <w:color w:val="000000"/>
        </w:rPr>
        <w:t>完成 6 大功能模块（用户、猫咪、商品、订单、评论、点赞），每个模块至少覆盖基本的 CRUD 操作。</w:t>
      </w:r>
    </w:p>
    <w:p w14:paraId="73A135C9" w14:textId="77777777" w:rsidR="0085379A" w:rsidRDefault="00000000">
      <w:pPr>
        <w:tabs>
          <w:tab w:val="start" w:pos="167.30pt"/>
        </w:tabs>
        <w:ind w:start="33.55pt" w:hangingChars="300" w:hanging="33.55pt"/>
        <w:rPr>
          <w:rFonts w:ascii="宋体" w:hAnsi="宋体" w:hint="eastAsia"/>
          <w:color w:val="000000"/>
        </w:rPr>
      </w:pPr>
      <w:r>
        <w:rPr>
          <w:rFonts w:ascii="宋体" w:hAnsi="宋体" w:hint="eastAsia"/>
          <w:color w:val="000000"/>
        </w:rPr>
        <w:t>验证方式：对照 API 清单逐一检查 Swagger 文档（/docs），确认接口可正常调通。</w:t>
      </w:r>
    </w:p>
    <w:p w14:paraId="0A995A75" w14:textId="77777777" w:rsidR="0085379A" w:rsidRDefault="0085379A">
      <w:pPr>
        <w:tabs>
          <w:tab w:val="start" w:pos="167.30pt"/>
        </w:tabs>
        <w:ind w:start="33.55pt" w:hangingChars="300" w:hanging="33.55pt"/>
        <w:rPr>
          <w:rFonts w:ascii="宋体" w:hAnsi="宋体" w:hint="eastAsia"/>
          <w:color w:val="000000"/>
        </w:rPr>
      </w:pPr>
    </w:p>
    <w:p w14:paraId="382FE67D" w14:textId="77777777" w:rsidR="0085379A" w:rsidRDefault="00000000">
      <w:pPr>
        <w:tabs>
          <w:tab w:val="start" w:pos="167.30pt"/>
        </w:tabs>
        <w:rPr>
          <w:rFonts w:ascii="宋体" w:hAnsi="宋体" w:hint="eastAsia"/>
          <w:color w:val="000000"/>
        </w:rPr>
      </w:pPr>
      <w:r>
        <w:rPr>
          <w:rFonts w:ascii="宋体" w:hAnsi="宋体" w:hint="eastAsia"/>
          <w:color w:val="000000"/>
        </w:rPr>
        <w:t>Web 用户端完成从注册到下单的完整闭环流程。</w:t>
      </w:r>
    </w:p>
    <w:p w14:paraId="20AA14CA" w14:textId="77777777" w:rsidR="0085379A" w:rsidRDefault="00000000">
      <w:pPr>
        <w:tabs>
          <w:tab w:val="start" w:pos="167.30pt"/>
        </w:tabs>
        <w:rPr>
          <w:rFonts w:ascii="宋体" w:hAnsi="宋体" w:hint="eastAsia"/>
          <w:color w:val="000000"/>
        </w:rPr>
      </w:pPr>
      <w:r>
        <w:rPr>
          <w:rFonts w:ascii="宋体" w:hAnsi="宋体" w:hint="eastAsia"/>
          <w:color w:val="000000"/>
        </w:rPr>
        <w:t>验证方式：使用测试账号从头走完"注册→登录→浏览猫咪/商品→下单→查看订单→点赞→评论→修改个人资料"流程。</w:t>
      </w:r>
    </w:p>
    <w:p w14:paraId="37EC58E2" w14:textId="77777777" w:rsidR="0085379A" w:rsidRDefault="0085379A">
      <w:pPr>
        <w:tabs>
          <w:tab w:val="start" w:pos="167.30pt"/>
        </w:tabs>
        <w:rPr>
          <w:rFonts w:ascii="宋体" w:hAnsi="宋体" w:hint="eastAsia"/>
          <w:color w:val="000000"/>
        </w:rPr>
      </w:pPr>
    </w:p>
    <w:p w14:paraId="011AA53B" w14:textId="77777777" w:rsidR="0085379A" w:rsidRDefault="00000000">
      <w:pPr>
        <w:tabs>
          <w:tab w:val="start" w:pos="167.30pt"/>
        </w:tabs>
        <w:rPr>
          <w:rFonts w:ascii="宋体" w:hAnsi="宋体" w:hint="eastAsia"/>
          <w:color w:val="000000"/>
        </w:rPr>
      </w:pPr>
      <w:r>
        <w:rPr>
          <w:rFonts w:ascii="宋体" w:hAnsi="宋体" w:hint="eastAsia"/>
          <w:color w:val="000000"/>
        </w:rPr>
        <w:t>Web 管理后台完成核心管理功能。</w:t>
      </w:r>
    </w:p>
    <w:p w14:paraId="764174B7" w14:textId="77777777" w:rsidR="0085379A" w:rsidRDefault="00000000">
      <w:pPr>
        <w:tabs>
          <w:tab w:val="start" w:pos="167.30pt"/>
        </w:tabs>
        <w:rPr>
          <w:rFonts w:ascii="宋体" w:hAnsi="宋体" w:hint="eastAsia"/>
          <w:color w:val="000000"/>
        </w:rPr>
      </w:pPr>
      <w:r>
        <w:rPr>
          <w:rFonts w:ascii="宋体" w:hAnsi="宋体" w:hint="eastAsia"/>
          <w:color w:val="000000"/>
        </w:rPr>
        <w:t>验证方式：管理员登录后逐一验证用户管理、猫咪管理、商品管理、订单处理、评论审核功能。</w:t>
      </w:r>
    </w:p>
    <w:p w14:paraId="482777BC" w14:textId="77777777" w:rsidR="0085379A" w:rsidRDefault="0085379A">
      <w:pPr>
        <w:tabs>
          <w:tab w:val="start" w:pos="167.30pt"/>
        </w:tabs>
        <w:rPr>
          <w:rFonts w:ascii="宋体" w:hAnsi="宋体" w:hint="eastAsia"/>
          <w:color w:val="000000"/>
        </w:rPr>
      </w:pPr>
    </w:p>
    <w:p w14:paraId="2D2931DA" w14:textId="334085F6" w:rsidR="0085379A" w:rsidRDefault="00000000">
      <w:pPr>
        <w:tabs>
          <w:tab w:val="start" w:pos="167.30pt"/>
        </w:tabs>
        <w:rPr>
          <w:rFonts w:ascii="宋体" w:hAnsi="宋体" w:hint="eastAsia"/>
          <w:color w:val="000000"/>
        </w:rPr>
      </w:pPr>
      <w:r>
        <w:rPr>
          <w:rFonts w:ascii="宋体" w:hAnsi="宋体" w:hint="eastAsia"/>
          <w:color w:val="000000"/>
        </w:rPr>
        <w:t>Android 移动端完成与 Web 用户端对等的顾客</w:t>
      </w:r>
      <w:r w:rsidR="005F4A63">
        <w:rPr>
          <w:rFonts w:ascii="宋体" w:hAnsi="宋体" w:hint="eastAsia"/>
          <w:color w:val="000000"/>
        </w:rPr>
        <w:t>与管理员</w:t>
      </w:r>
      <w:r>
        <w:rPr>
          <w:rFonts w:ascii="宋体" w:hAnsi="宋体" w:hint="eastAsia"/>
          <w:color w:val="000000"/>
        </w:rPr>
        <w:t>闭环流程。</w:t>
      </w:r>
    </w:p>
    <w:p w14:paraId="206A47C5" w14:textId="53054C9F" w:rsidR="0085379A" w:rsidRDefault="00000000">
      <w:pPr>
        <w:tabs>
          <w:tab w:val="start" w:pos="167.30pt"/>
        </w:tabs>
        <w:rPr>
          <w:rFonts w:ascii="宋体" w:hAnsi="宋体" w:hint="eastAsia"/>
          <w:color w:val="000000"/>
        </w:rPr>
      </w:pPr>
      <w:r>
        <w:rPr>
          <w:rFonts w:ascii="宋体" w:hAnsi="宋体" w:hint="eastAsia"/>
          <w:color w:val="000000"/>
        </w:rPr>
        <w:t>验证方式：在 Android 模拟器</w:t>
      </w:r>
      <w:r w:rsidR="005F4A63">
        <w:rPr>
          <w:rFonts w:ascii="宋体" w:hAnsi="宋体" w:hint="eastAsia"/>
          <w:color w:val="000000"/>
        </w:rPr>
        <w:t>以及手机安装的apk测试软件</w:t>
      </w:r>
      <w:r>
        <w:rPr>
          <w:rFonts w:ascii="宋体" w:hAnsi="宋体" w:hint="eastAsia"/>
          <w:color w:val="000000"/>
        </w:rPr>
        <w:t>上走完完整用户流程。</w:t>
      </w:r>
    </w:p>
    <w:p w14:paraId="285026A9" w14:textId="77777777" w:rsidR="0085379A" w:rsidRDefault="0085379A">
      <w:pPr>
        <w:tabs>
          <w:tab w:val="start" w:pos="167.30pt"/>
        </w:tabs>
        <w:rPr>
          <w:rFonts w:ascii="宋体" w:hAnsi="宋体" w:hint="eastAsia"/>
          <w:color w:val="000000"/>
        </w:rPr>
      </w:pPr>
    </w:p>
    <w:p w14:paraId="25E7EFEC" w14:textId="77777777" w:rsidR="0085379A" w:rsidRDefault="00000000">
      <w:pPr>
        <w:tabs>
          <w:tab w:val="start" w:pos="167.30pt"/>
        </w:tabs>
        <w:rPr>
          <w:rFonts w:ascii="宋体" w:hAnsi="宋体" w:hint="eastAsia"/>
          <w:color w:val="000000"/>
        </w:rPr>
      </w:pPr>
      <w:r>
        <w:rPr>
          <w:rFonts w:ascii="宋体" w:hAnsi="宋体" w:hint="eastAsia"/>
          <w:color w:val="000000"/>
        </w:rPr>
        <w:lastRenderedPageBreak/>
        <w:t>（2）质量目标</w:t>
      </w:r>
    </w:p>
    <w:p w14:paraId="07CE84A6" w14:textId="77777777" w:rsidR="007D685A" w:rsidRDefault="007D685A" w:rsidP="007D685A">
      <w:pPr>
        <w:tabs>
          <w:tab w:val="start" w:pos="167.30pt"/>
        </w:tabs>
        <w:rPr>
          <w:rFonts w:ascii="宋体" w:hAnsi="宋体" w:hint="eastAsia"/>
          <w:color w:val="000000"/>
        </w:rPr>
      </w:pPr>
      <w:r w:rsidRPr="007D685A">
        <w:rPr>
          <w:rFonts w:ascii="宋体" w:hAnsi="宋体" w:hint="eastAsia"/>
          <w:color w:val="000000"/>
        </w:rPr>
        <w:t>保证接口基本可用性。核心接口在本地测试环境下能正常响应，并对常见错误返回 401、403、404、409、422 等明确状态码。</w:t>
      </w:r>
    </w:p>
    <w:p w14:paraId="77761648" w14:textId="48412FAB" w:rsidR="007D685A" w:rsidRDefault="007D685A" w:rsidP="007D685A">
      <w:pPr>
        <w:tabs>
          <w:tab w:val="start" w:pos="167.30pt"/>
        </w:tabs>
        <w:rPr>
          <w:rFonts w:ascii="宋体" w:hAnsi="宋体" w:hint="eastAsia"/>
          <w:color w:val="000000"/>
        </w:rPr>
      </w:pPr>
      <w:r w:rsidRPr="007D685A">
        <w:rPr>
          <w:rFonts w:ascii="宋体" w:hAnsi="宋体" w:hint="eastAsia"/>
          <w:color w:val="000000"/>
        </w:rPr>
        <w:t>验证方式：通过 Swagger UI、curl 或前端页面进行功能测试。</w:t>
      </w:r>
    </w:p>
    <w:p w14:paraId="1E14EE29" w14:textId="77777777" w:rsidR="007D685A" w:rsidRDefault="007D685A" w:rsidP="007D685A">
      <w:pPr>
        <w:tabs>
          <w:tab w:val="start" w:pos="167.30pt"/>
        </w:tabs>
        <w:rPr>
          <w:rFonts w:ascii="宋体" w:hAnsi="宋体" w:hint="eastAsia"/>
          <w:color w:val="000000"/>
        </w:rPr>
      </w:pPr>
    </w:p>
    <w:p w14:paraId="406CB528" w14:textId="405AF2AE" w:rsidR="0085379A" w:rsidRDefault="007D685A">
      <w:pPr>
        <w:tabs>
          <w:tab w:val="start" w:pos="167.30pt"/>
        </w:tabs>
        <w:rPr>
          <w:rFonts w:ascii="宋体" w:hAnsi="宋体" w:hint="eastAsia"/>
          <w:color w:val="000000"/>
        </w:rPr>
      </w:pPr>
      <w:r>
        <w:rPr>
          <w:rFonts w:ascii="宋体" w:hAnsi="宋体" w:hint="eastAsia"/>
          <w:color w:val="000000"/>
        </w:rPr>
        <w:t>保证基础数据安全，密码使用 bcrypt 哈希存储，不允许明文或弱加密。</w:t>
      </w:r>
    </w:p>
    <w:p w14:paraId="256E860A" w14:textId="77777777" w:rsidR="0085379A" w:rsidRDefault="00000000">
      <w:pPr>
        <w:tabs>
          <w:tab w:val="start" w:pos="167.30pt"/>
        </w:tabs>
        <w:rPr>
          <w:rFonts w:ascii="宋体" w:hAnsi="宋体" w:hint="eastAsia"/>
          <w:color w:val="000000"/>
        </w:rPr>
      </w:pPr>
      <w:r>
        <w:rPr>
          <w:rFonts w:ascii="宋体" w:hAnsi="宋体" w:hint="eastAsia"/>
          <w:color w:val="000000"/>
        </w:rPr>
        <w:t>验证方式：直接查询数据库 user 表，确认 userPassword 字段为 bcrypt 密文。</w:t>
      </w:r>
    </w:p>
    <w:p w14:paraId="5EB602E9" w14:textId="77777777" w:rsidR="007D685A" w:rsidRDefault="007D685A">
      <w:pPr>
        <w:tabs>
          <w:tab w:val="start" w:pos="167.30pt"/>
        </w:tabs>
        <w:rPr>
          <w:rFonts w:ascii="宋体" w:hAnsi="宋体" w:hint="eastAsia"/>
          <w:color w:val="000000"/>
        </w:rPr>
      </w:pPr>
    </w:p>
    <w:p w14:paraId="1C19048D" w14:textId="77777777" w:rsidR="0085379A" w:rsidRDefault="00000000">
      <w:pPr>
        <w:tabs>
          <w:tab w:val="start" w:pos="167.30pt"/>
        </w:tabs>
        <w:rPr>
          <w:rFonts w:ascii="宋体" w:hAnsi="宋体" w:hint="eastAsia"/>
          <w:color w:val="000000"/>
        </w:rPr>
      </w:pPr>
      <w:r>
        <w:rPr>
          <w:rFonts w:ascii="宋体" w:hAnsi="宋体" w:hint="eastAsia"/>
          <w:color w:val="000000"/>
        </w:rPr>
        <w:t>防止超卖：下单时库存扣减与订单创建在同一数据库事务中完成。</w:t>
      </w:r>
    </w:p>
    <w:p w14:paraId="06D063AD" w14:textId="77777777" w:rsidR="0085379A" w:rsidRDefault="00000000">
      <w:pPr>
        <w:tabs>
          <w:tab w:val="start" w:pos="167.30pt"/>
        </w:tabs>
        <w:rPr>
          <w:rFonts w:ascii="宋体" w:hAnsi="宋体" w:hint="eastAsia"/>
          <w:color w:val="000000"/>
        </w:rPr>
      </w:pPr>
      <w:r>
        <w:rPr>
          <w:rFonts w:ascii="宋体" w:hAnsi="宋体" w:hint="eastAsia"/>
          <w:color w:val="000000"/>
        </w:rPr>
        <w:t>验证方式：代码审查 + 并发下单边界测试。</w:t>
      </w:r>
    </w:p>
    <w:p w14:paraId="4CB10FB1" w14:textId="77777777" w:rsidR="007D685A" w:rsidRDefault="007D685A">
      <w:pPr>
        <w:tabs>
          <w:tab w:val="start" w:pos="167.30pt"/>
        </w:tabs>
        <w:rPr>
          <w:rFonts w:ascii="宋体" w:hAnsi="宋体" w:hint="eastAsia"/>
          <w:color w:val="000000"/>
        </w:rPr>
      </w:pPr>
    </w:p>
    <w:p w14:paraId="038C9E25" w14:textId="77777777" w:rsidR="0085379A" w:rsidRDefault="00000000">
      <w:pPr>
        <w:tabs>
          <w:tab w:val="start" w:pos="167.30pt"/>
        </w:tabs>
        <w:rPr>
          <w:rFonts w:ascii="宋体" w:hAnsi="宋体" w:hint="eastAsia"/>
          <w:color w:val="000000"/>
        </w:rPr>
      </w:pPr>
      <w:r>
        <w:rPr>
          <w:rFonts w:ascii="宋体" w:hAnsi="宋体" w:hint="eastAsia"/>
          <w:color w:val="000000"/>
        </w:rPr>
        <w:t>权限隔离：普通用户无法访问管理员接口。</w:t>
      </w:r>
    </w:p>
    <w:p w14:paraId="449BB10E" w14:textId="77777777" w:rsidR="0085379A" w:rsidRDefault="00000000">
      <w:pPr>
        <w:tabs>
          <w:tab w:val="start" w:pos="167.30pt"/>
        </w:tabs>
        <w:rPr>
          <w:rFonts w:ascii="宋体" w:hAnsi="宋体" w:hint="eastAsia"/>
          <w:color w:val="000000"/>
        </w:rPr>
      </w:pPr>
      <w:r>
        <w:rPr>
          <w:rFonts w:ascii="宋体" w:hAnsi="宋体" w:hint="eastAsia"/>
          <w:color w:val="000000"/>
        </w:rPr>
        <w:t>验证方式：使用普通用户 token 调用管理类接口，确认返回 403。</w:t>
      </w:r>
    </w:p>
    <w:p w14:paraId="23E44818" w14:textId="77777777" w:rsidR="0085379A" w:rsidRDefault="0085379A">
      <w:pPr>
        <w:tabs>
          <w:tab w:val="start" w:pos="167.30pt"/>
        </w:tabs>
        <w:rPr>
          <w:rFonts w:ascii="宋体" w:hAnsi="宋体" w:hint="eastAsia"/>
          <w:color w:val="000000"/>
        </w:rPr>
      </w:pPr>
    </w:p>
    <w:p w14:paraId="07AE8AAD" w14:textId="77777777" w:rsidR="0085379A" w:rsidRDefault="00000000">
      <w:pPr>
        <w:tabs>
          <w:tab w:val="start" w:pos="167.30pt"/>
        </w:tabs>
        <w:rPr>
          <w:rFonts w:ascii="宋体" w:hAnsi="宋体" w:hint="eastAsia"/>
          <w:color w:val="000000"/>
        </w:rPr>
      </w:pPr>
      <w:r>
        <w:rPr>
          <w:rFonts w:ascii="宋体" w:hAnsi="宋体" w:hint="eastAsia"/>
          <w:color w:val="000000"/>
        </w:rPr>
        <w:t>（3）交付目标</w:t>
      </w:r>
    </w:p>
    <w:p w14:paraId="4E0ACD0A" w14:textId="77777777" w:rsidR="0085379A" w:rsidRDefault="00000000">
      <w:pPr>
        <w:tabs>
          <w:tab w:val="start" w:pos="167.30pt"/>
        </w:tabs>
        <w:rPr>
          <w:rFonts w:ascii="宋体" w:hAnsi="宋体" w:hint="eastAsia"/>
          <w:color w:val="000000"/>
        </w:rPr>
      </w:pPr>
      <w:r>
        <w:rPr>
          <w:rFonts w:ascii="宋体" w:hAnsi="宋体" w:hint="eastAsia"/>
          <w:color w:val="000000"/>
        </w:rPr>
        <w:t>数据库建表脚本（init.sql）可独立执行建库。</w:t>
      </w:r>
    </w:p>
    <w:p w14:paraId="0F68C955" w14:textId="77777777" w:rsidR="0085379A" w:rsidRDefault="00000000">
      <w:pPr>
        <w:tabs>
          <w:tab w:val="start" w:pos="167.30pt"/>
        </w:tabs>
        <w:rPr>
          <w:rFonts w:ascii="宋体" w:hAnsi="宋体" w:hint="eastAsia"/>
          <w:color w:val="000000"/>
        </w:rPr>
      </w:pPr>
      <w:r>
        <w:rPr>
          <w:rFonts w:ascii="宋体" w:hAnsi="宋体" w:hint="eastAsia"/>
          <w:color w:val="000000"/>
        </w:rPr>
        <w:t>验证方式：在空白 MySQL 8.0 实例上执行 init.sql，确认 6 张表成功创建。</w:t>
      </w:r>
    </w:p>
    <w:p w14:paraId="42008D68" w14:textId="77777777" w:rsidR="0085379A" w:rsidRDefault="0085379A">
      <w:pPr>
        <w:tabs>
          <w:tab w:val="start" w:pos="167.30pt"/>
        </w:tabs>
        <w:rPr>
          <w:rFonts w:ascii="宋体" w:hAnsi="宋体" w:hint="eastAsia"/>
          <w:color w:val="000000"/>
        </w:rPr>
      </w:pPr>
    </w:p>
    <w:p w14:paraId="0AEEDF2C" w14:textId="77777777" w:rsidR="007D685A" w:rsidRDefault="007D685A" w:rsidP="007D685A">
      <w:pPr>
        <w:tabs>
          <w:tab w:val="start" w:pos="167.30pt"/>
        </w:tabs>
        <w:rPr>
          <w:rFonts w:ascii="宋体" w:hAnsi="宋体" w:hint="eastAsia"/>
          <w:color w:val="000000"/>
        </w:rPr>
      </w:pPr>
      <w:r w:rsidRPr="007D685A">
        <w:rPr>
          <w:rFonts w:ascii="宋体" w:hAnsi="宋体" w:hint="eastAsia"/>
          <w:color w:val="000000"/>
        </w:rPr>
        <w:t>交付后端、Web 前端和 Android APP 源码。</w:t>
      </w:r>
    </w:p>
    <w:p w14:paraId="12A169C0" w14:textId="0E73C8E6" w:rsidR="007D685A" w:rsidRDefault="007D685A" w:rsidP="007D685A">
      <w:pPr>
        <w:tabs>
          <w:tab w:val="start" w:pos="167.30pt"/>
        </w:tabs>
        <w:rPr>
          <w:rFonts w:ascii="宋体" w:hAnsi="宋体" w:hint="eastAsia"/>
          <w:color w:val="000000"/>
        </w:rPr>
      </w:pPr>
      <w:r w:rsidRPr="007D685A">
        <w:rPr>
          <w:rFonts w:ascii="宋体" w:hAnsi="宋体" w:hint="eastAsia"/>
          <w:color w:val="000000"/>
        </w:rPr>
        <w:t>验证方式：仓库中分别包含 `backend/`、`web/cat-cafe-ui/` 和 `android/`目录，并能按运行说明启动或构建</w:t>
      </w:r>
    </w:p>
    <w:p w14:paraId="20AC2872" w14:textId="77777777" w:rsidR="007D685A" w:rsidRDefault="007D685A" w:rsidP="007D685A">
      <w:pPr>
        <w:tabs>
          <w:tab w:val="start" w:pos="167.30pt"/>
        </w:tabs>
        <w:rPr>
          <w:rFonts w:ascii="宋体" w:hAnsi="宋体" w:hint="eastAsia"/>
          <w:color w:val="000000"/>
        </w:rPr>
      </w:pPr>
    </w:p>
    <w:p w14:paraId="28C4CD2E" w14:textId="77777777" w:rsidR="007D685A" w:rsidRDefault="007D685A" w:rsidP="007D685A">
      <w:pPr>
        <w:tabs>
          <w:tab w:val="start" w:pos="167.30pt"/>
        </w:tabs>
        <w:rPr>
          <w:rFonts w:ascii="宋体" w:hAnsi="宋体" w:hint="eastAsia"/>
          <w:color w:val="000000"/>
        </w:rPr>
      </w:pPr>
      <w:r w:rsidRPr="007D685A">
        <w:rPr>
          <w:rFonts w:ascii="宋体" w:hAnsi="宋体" w:hint="eastAsia"/>
          <w:color w:val="000000"/>
        </w:rPr>
        <w:t>目标 3：交付可测试的接口和页面。</w:t>
      </w:r>
    </w:p>
    <w:p w14:paraId="5E26C41C" w14:textId="21ADEF5F" w:rsidR="007D685A" w:rsidRDefault="007D685A" w:rsidP="007D685A">
      <w:pPr>
        <w:tabs>
          <w:tab w:val="start" w:pos="167.30pt"/>
        </w:tabs>
        <w:rPr>
          <w:rFonts w:ascii="宋体" w:hAnsi="宋体" w:hint="eastAsia"/>
          <w:color w:val="000000"/>
        </w:rPr>
      </w:pPr>
      <w:r w:rsidRPr="007D685A">
        <w:rPr>
          <w:rFonts w:ascii="宋体" w:hAnsi="宋体" w:hint="eastAsia"/>
          <w:color w:val="000000"/>
        </w:rPr>
        <w:t>验证方式：后端可通过 `/docs` 查看接口，Web 和 Android 端可使用普通用户和管理员账号完成主要业务流程。</w:t>
      </w:r>
    </w:p>
    <w:p w14:paraId="1D71AFA7" w14:textId="77777777" w:rsidR="007D685A" w:rsidRDefault="007D685A" w:rsidP="007D685A">
      <w:pPr>
        <w:tabs>
          <w:tab w:val="start" w:pos="167.30pt"/>
        </w:tabs>
        <w:rPr>
          <w:rFonts w:ascii="宋体" w:hAnsi="宋体" w:hint="eastAsia"/>
          <w:color w:val="000000"/>
        </w:rPr>
      </w:pPr>
    </w:p>
    <w:p w14:paraId="0D874665" w14:textId="77777777" w:rsidR="007D685A" w:rsidRDefault="007D685A" w:rsidP="007D685A">
      <w:pPr>
        <w:tabs>
          <w:tab w:val="start" w:pos="167.30pt"/>
        </w:tabs>
        <w:rPr>
          <w:rFonts w:ascii="宋体" w:hAnsi="宋体" w:hint="eastAsia"/>
          <w:color w:val="000000"/>
        </w:rPr>
      </w:pPr>
      <w:r w:rsidRPr="007D685A">
        <w:rPr>
          <w:rFonts w:ascii="宋体" w:hAnsi="宋体" w:hint="eastAsia"/>
          <w:color w:val="000000"/>
        </w:rPr>
        <w:t>目标 4：交付课程要求文档和开发记录。</w:t>
      </w:r>
    </w:p>
    <w:p w14:paraId="2EFDB46F" w14:textId="4A2F2410" w:rsidR="007D685A" w:rsidRPr="007D685A" w:rsidRDefault="007D685A" w:rsidP="007D685A">
      <w:pPr>
        <w:tabs>
          <w:tab w:val="start" w:pos="167.30pt"/>
        </w:tabs>
        <w:rPr>
          <w:rFonts w:ascii="宋体" w:hAnsi="宋体" w:hint="eastAsia"/>
          <w:color w:val="000000"/>
        </w:rPr>
      </w:pPr>
      <w:r w:rsidRPr="007D685A">
        <w:rPr>
          <w:rFonts w:ascii="宋体" w:hAnsi="宋体" w:hint="eastAsia"/>
          <w:color w:val="000000"/>
        </w:rPr>
        <w:t>验证方式：提交项目计划、数据库设计报告、系统测试计划、结项报告以及开发日志，文档内容与当前代码和数据库脚本保持一致。</w:t>
      </w:r>
    </w:p>
    <w:p w14:paraId="1C902F78" w14:textId="3DAD3B21" w:rsidR="0085379A" w:rsidRDefault="00000000">
      <w:pPr>
        <w:pStyle w:val="2"/>
        <w:rPr>
          <w:color w:val="000000"/>
        </w:rPr>
      </w:pPr>
      <w:bookmarkStart w:id="27" w:name="_Toc230535582"/>
      <w:r>
        <w:rPr>
          <w:color w:val="000000"/>
        </w:rPr>
        <w:t>1.</w:t>
      </w:r>
      <w:r>
        <w:rPr>
          <w:rFonts w:hint="eastAsia"/>
          <w:color w:val="000000"/>
        </w:rPr>
        <w:t>3</w:t>
      </w:r>
      <w:r>
        <w:rPr>
          <w:color w:val="000000"/>
        </w:rPr>
        <w:t xml:space="preserve"> </w:t>
      </w:r>
      <w:r>
        <w:rPr>
          <w:rFonts w:hint="eastAsia"/>
          <w:color w:val="000000"/>
        </w:rPr>
        <w:t>客户与最终用户介绍</w:t>
      </w:r>
      <w:bookmarkEnd w:id="27"/>
    </w:p>
    <w:p w14:paraId="6279C870" w14:textId="77777777" w:rsidR="0085379A" w:rsidRDefault="00000000">
      <w:pPr>
        <w:pStyle w:val="a7"/>
        <w:ind w:firstLineChars="200" w:firstLine="22.40pt"/>
        <w:rPr>
          <w:i w:val="0"/>
          <w:iCs w:val="0"/>
          <w:color w:val="000000"/>
        </w:rPr>
      </w:pPr>
      <w:r>
        <w:rPr>
          <w:rFonts w:hint="eastAsia"/>
          <w:i w:val="0"/>
          <w:iCs w:val="0"/>
          <w:color w:val="000000"/>
        </w:rPr>
        <w:t>本项目为课程设计项目（非合同项目），属于学院</w:t>
      </w:r>
      <w:r>
        <w:rPr>
          <w:rFonts w:hint="eastAsia"/>
          <w:i w:val="0"/>
          <w:iCs w:val="0"/>
          <w:color w:val="000000"/>
        </w:rPr>
        <w:t>"</w:t>
      </w:r>
      <w:r>
        <w:rPr>
          <w:rFonts w:hint="eastAsia"/>
          <w:i w:val="0"/>
          <w:iCs w:val="0"/>
          <w:color w:val="000000"/>
        </w:rPr>
        <w:t>软件工程原理与应用</w:t>
      </w:r>
      <w:r>
        <w:rPr>
          <w:rFonts w:hint="eastAsia"/>
          <w:i w:val="0"/>
          <w:iCs w:val="0"/>
          <w:color w:val="000000"/>
        </w:rPr>
        <w:t>"</w:t>
      </w:r>
      <w:r>
        <w:rPr>
          <w:rFonts w:hint="eastAsia"/>
          <w:i w:val="0"/>
          <w:iCs w:val="0"/>
          <w:color w:val="000000"/>
        </w:rPr>
        <w:t>课程的大作业。以下描述潜在客户和用户特征：</w:t>
      </w:r>
    </w:p>
    <w:p w14:paraId="750B5337" w14:textId="77777777" w:rsidR="0085379A" w:rsidRDefault="0085379A">
      <w:pPr>
        <w:pStyle w:val="a7"/>
        <w:ind w:firstLine="0pt"/>
        <w:rPr>
          <w:i w:val="0"/>
          <w:iCs w:val="0"/>
          <w:color w:val="000000"/>
        </w:rPr>
      </w:pPr>
    </w:p>
    <w:p w14:paraId="4E845FB6" w14:textId="77777777" w:rsidR="0085379A" w:rsidRDefault="00000000">
      <w:pPr>
        <w:pStyle w:val="a7"/>
        <w:ind w:firstLine="0pt"/>
        <w:rPr>
          <w:i w:val="0"/>
          <w:iCs w:val="0"/>
          <w:color w:val="000000"/>
        </w:rPr>
      </w:pPr>
      <w:r>
        <w:rPr>
          <w:rFonts w:hint="eastAsia"/>
          <w:i w:val="0"/>
          <w:iCs w:val="0"/>
          <w:color w:val="000000"/>
        </w:rPr>
        <w:t>（</w:t>
      </w:r>
      <w:r>
        <w:rPr>
          <w:rFonts w:hint="eastAsia"/>
          <w:i w:val="0"/>
          <w:iCs w:val="0"/>
          <w:color w:val="000000"/>
        </w:rPr>
        <w:t>1</w:t>
      </w:r>
      <w:r>
        <w:rPr>
          <w:rFonts w:hint="eastAsia"/>
          <w:i w:val="0"/>
          <w:iCs w:val="0"/>
          <w:color w:val="000000"/>
        </w:rPr>
        <w:t>）潜在客户</w:t>
      </w:r>
    </w:p>
    <w:p w14:paraId="4758B756" w14:textId="77777777" w:rsidR="0085379A" w:rsidRDefault="00000000">
      <w:pPr>
        <w:pStyle w:val="a7"/>
        <w:ind w:firstLine="0pt"/>
        <w:rPr>
          <w:i w:val="0"/>
          <w:iCs w:val="0"/>
          <w:color w:val="000000"/>
        </w:rPr>
      </w:pPr>
      <w:r>
        <w:rPr>
          <w:rFonts w:hint="eastAsia"/>
          <w:i w:val="0"/>
          <w:iCs w:val="0"/>
          <w:color w:val="000000"/>
        </w:rPr>
        <w:t>猫咖店主</w:t>
      </w:r>
      <w:r>
        <w:rPr>
          <w:rFonts w:hint="eastAsia"/>
          <w:i w:val="0"/>
          <w:iCs w:val="0"/>
          <w:color w:val="000000"/>
        </w:rPr>
        <w:t>/</w:t>
      </w:r>
      <w:r>
        <w:rPr>
          <w:rFonts w:hint="eastAsia"/>
          <w:i w:val="0"/>
          <w:iCs w:val="0"/>
          <w:color w:val="000000"/>
        </w:rPr>
        <w:t>经营者：中小型猫咖的店主，通常非技术背景，需要一个操作简便、界面友好的系统来管理店内猫咪、商品和订单。希望通过数字化手段提升运营效率，降低人力成本，同时借助猫咪个性化展示吸引更多顾客。</w:t>
      </w:r>
    </w:p>
    <w:p w14:paraId="317E3F80" w14:textId="77777777" w:rsidR="0085379A" w:rsidRDefault="00000000">
      <w:pPr>
        <w:pStyle w:val="a7"/>
        <w:ind w:firstLine="0pt"/>
        <w:rPr>
          <w:i w:val="0"/>
          <w:iCs w:val="0"/>
          <w:color w:val="000000"/>
        </w:rPr>
      </w:pPr>
      <w:r>
        <w:rPr>
          <w:rFonts w:hint="eastAsia"/>
          <w:i w:val="0"/>
          <w:iCs w:val="0"/>
          <w:color w:val="000000"/>
        </w:rPr>
        <w:lastRenderedPageBreak/>
        <w:t>猫咖店员</w:t>
      </w:r>
      <w:r>
        <w:rPr>
          <w:rFonts w:hint="eastAsia"/>
          <w:i w:val="0"/>
          <w:iCs w:val="0"/>
          <w:color w:val="000000"/>
        </w:rPr>
        <w:t>/</w:t>
      </w:r>
      <w:r>
        <w:rPr>
          <w:rFonts w:hint="eastAsia"/>
          <w:i w:val="0"/>
          <w:iCs w:val="0"/>
          <w:color w:val="000000"/>
        </w:rPr>
        <w:t>服务员：日常使用系统处理点单、查看订单状态、管理猫咪在岗</w:t>
      </w:r>
      <w:r>
        <w:rPr>
          <w:rFonts w:hint="eastAsia"/>
          <w:i w:val="0"/>
          <w:iCs w:val="0"/>
          <w:color w:val="000000"/>
        </w:rPr>
        <w:t>/</w:t>
      </w:r>
      <w:r>
        <w:rPr>
          <w:rFonts w:hint="eastAsia"/>
          <w:i w:val="0"/>
          <w:iCs w:val="0"/>
          <w:color w:val="000000"/>
        </w:rPr>
        <w:t>休息状态。需要快速上手，操作步骤尽量少。</w:t>
      </w:r>
    </w:p>
    <w:p w14:paraId="5356E27F" w14:textId="77777777" w:rsidR="0085379A" w:rsidRDefault="0085379A">
      <w:pPr>
        <w:pStyle w:val="a7"/>
        <w:ind w:firstLine="0pt"/>
        <w:rPr>
          <w:i w:val="0"/>
          <w:iCs w:val="0"/>
          <w:color w:val="000000"/>
        </w:rPr>
      </w:pPr>
    </w:p>
    <w:p w14:paraId="473C098A" w14:textId="77777777" w:rsidR="0085379A" w:rsidRDefault="00000000">
      <w:pPr>
        <w:pStyle w:val="a7"/>
        <w:ind w:firstLine="0pt"/>
        <w:rPr>
          <w:i w:val="0"/>
          <w:iCs w:val="0"/>
          <w:color w:val="000000"/>
        </w:rPr>
      </w:pPr>
      <w:r>
        <w:rPr>
          <w:rFonts w:hint="eastAsia"/>
          <w:i w:val="0"/>
          <w:iCs w:val="0"/>
          <w:color w:val="000000"/>
        </w:rPr>
        <w:t>（</w:t>
      </w:r>
      <w:r>
        <w:rPr>
          <w:rFonts w:hint="eastAsia"/>
          <w:i w:val="0"/>
          <w:iCs w:val="0"/>
          <w:color w:val="000000"/>
        </w:rPr>
        <w:t>2</w:t>
      </w:r>
      <w:r>
        <w:rPr>
          <w:rFonts w:hint="eastAsia"/>
          <w:i w:val="0"/>
          <w:iCs w:val="0"/>
          <w:color w:val="000000"/>
        </w:rPr>
        <w:t>）用户特征</w:t>
      </w:r>
    </w:p>
    <w:p w14:paraId="6546C015" w14:textId="77777777" w:rsidR="0085379A" w:rsidRDefault="00000000">
      <w:pPr>
        <w:pStyle w:val="a7"/>
        <w:ind w:firstLine="0pt"/>
        <w:rPr>
          <w:i w:val="0"/>
          <w:iCs w:val="0"/>
          <w:color w:val="000000"/>
        </w:rPr>
      </w:pPr>
      <w:r>
        <w:rPr>
          <w:rFonts w:hint="eastAsia"/>
          <w:i w:val="0"/>
          <w:iCs w:val="0"/>
          <w:color w:val="000000"/>
        </w:rPr>
        <w:t xml:space="preserve"> </w:t>
      </w:r>
      <w:r>
        <w:rPr>
          <w:rFonts w:hint="eastAsia"/>
          <w:i w:val="0"/>
          <w:iCs w:val="0"/>
          <w:color w:val="000000"/>
        </w:rPr>
        <w:t>普通用户（顾客）：</w:t>
      </w:r>
    </w:p>
    <w:p w14:paraId="6643D45F" w14:textId="77777777" w:rsidR="0085379A" w:rsidRDefault="00000000">
      <w:pPr>
        <w:pStyle w:val="a7"/>
        <w:ind w:firstLine="0pt"/>
        <w:rPr>
          <w:i w:val="0"/>
          <w:iCs w:val="0"/>
          <w:color w:val="000000"/>
        </w:rPr>
      </w:pPr>
      <w:r>
        <w:rPr>
          <w:rFonts w:hint="eastAsia"/>
          <w:i w:val="0"/>
          <w:iCs w:val="0"/>
          <w:color w:val="000000"/>
        </w:rPr>
        <w:t>年龄范围：城市年轻人群，以大学生和年轻白领为主</w:t>
      </w:r>
    </w:p>
    <w:p w14:paraId="53372C2F" w14:textId="77777777" w:rsidR="0085379A" w:rsidRDefault="00000000">
      <w:pPr>
        <w:pStyle w:val="a7"/>
        <w:ind w:firstLine="0pt"/>
        <w:rPr>
          <w:i w:val="0"/>
          <w:iCs w:val="0"/>
          <w:color w:val="000000"/>
        </w:rPr>
      </w:pPr>
      <w:r>
        <w:rPr>
          <w:rFonts w:hint="eastAsia"/>
          <w:i w:val="0"/>
          <w:iCs w:val="0"/>
          <w:color w:val="000000"/>
        </w:rPr>
        <w:t>技术能力：能熟练使用智能手机和网页浏览器，习惯移动端扫码点单</w:t>
      </w:r>
    </w:p>
    <w:p w14:paraId="06A6E197" w14:textId="77777777" w:rsidR="0085379A" w:rsidRDefault="00000000">
      <w:pPr>
        <w:pStyle w:val="a7"/>
        <w:ind w:firstLine="0pt"/>
        <w:rPr>
          <w:i w:val="0"/>
          <w:iCs w:val="0"/>
          <w:color w:val="000000"/>
        </w:rPr>
      </w:pPr>
      <w:r>
        <w:rPr>
          <w:rFonts w:hint="eastAsia"/>
          <w:i w:val="0"/>
          <w:iCs w:val="0"/>
          <w:color w:val="000000"/>
        </w:rPr>
        <w:t>使用场景：到店后浏览猫咪信息，选择喜欢的猫咪互动，同时点餐饮或猫咪用品</w:t>
      </w:r>
    </w:p>
    <w:p w14:paraId="4B292184" w14:textId="77777777" w:rsidR="0085379A" w:rsidRDefault="00000000">
      <w:pPr>
        <w:pStyle w:val="a7"/>
        <w:ind w:firstLine="0pt"/>
        <w:rPr>
          <w:i w:val="0"/>
          <w:iCs w:val="0"/>
          <w:color w:val="000000"/>
        </w:rPr>
      </w:pPr>
      <w:r>
        <w:rPr>
          <w:rFonts w:hint="eastAsia"/>
          <w:i w:val="0"/>
          <w:iCs w:val="0"/>
          <w:color w:val="000000"/>
        </w:rPr>
        <w:t>核心诉求：快速找到符合喜好的猫咪、便捷下单、与猫咪建立情感联结</w:t>
      </w:r>
    </w:p>
    <w:p w14:paraId="03F79F9F" w14:textId="77777777" w:rsidR="0085379A" w:rsidRDefault="00000000">
      <w:pPr>
        <w:pStyle w:val="a7"/>
        <w:ind w:firstLine="0pt"/>
        <w:rPr>
          <w:i w:val="0"/>
          <w:iCs w:val="0"/>
          <w:color w:val="000000"/>
        </w:rPr>
      </w:pPr>
      <w:r>
        <w:rPr>
          <w:rFonts w:hint="eastAsia"/>
          <w:i w:val="0"/>
          <w:iCs w:val="0"/>
          <w:color w:val="000000"/>
        </w:rPr>
        <w:t>特殊需求：对猫咪照片和个性化信息展示有较高期待，偏好视觉化交互</w:t>
      </w:r>
    </w:p>
    <w:p w14:paraId="4DB341FF" w14:textId="77777777" w:rsidR="0085379A" w:rsidRDefault="0085379A">
      <w:pPr>
        <w:pStyle w:val="a7"/>
        <w:ind w:firstLine="0pt"/>
        <w:rPr>
          <w:i w:val="0"/>
          <w:iCs w:val="0"/>
          <w:color w:val="000000"/>
        </w:rPr>
      </w:pPr>
    </w:p>
    <w:p w14:paraId="70F7A60E" w14:textId="77777777" w:rsidR="0085379A" w:rsidRDefault="00000000">
      <w:pPr>
        <w:pStyle w:val="a7"/>
        <w:ind w:firstLine="0pt"/>
        <w:rPr>
          <w:i w:val="0"/>
          <w:iCs w:val="0"/>
          <w:color w:val="000000"/>
        </w:rPr>
      </w:pPr>
      <w:r>
        <w:rPr>
          <w:rFonts w:hint="eastAsia"/>
          <w:i w:val="0"/>
          <w:iCs w:val="0"/>
          <w:color w:val="000000"/>
        </w:rPr>
        <w:t>管理员用户（店主</w:t>
      </w:r>
      <w:r>
        <w:rPr>
          <w:rFonts w:hint="eastAsia"/>
          <w:i w:val="0"/>
          <w:iCs w:val="0"/>
          <w:color w:val="000000"/>
        </w:rPr>
        <w:t>/</w:t>
      </w:r>
      <w:r>
        <w:rPr>
          <w:rFonts w:hint="eastAsia"/>
          <w:i w:val="0"/>
          <w:iCs w:val="0"/>
          <w:color w:val="000000"/>
        </w:rPr>
        <w:t>店员）：</w:t>
      </w:r>
    </w:p>
    <w:p w14:paraId="67AA5FCB" w14:textId="77777777" w:rsidR="0085379A" w:rsidRDefault="00000000">
      <w:pPr>
        <w:pStyle w:val="a7"/>
        <w:ind w:firstLine="0pt"/>
        <w:rPr>
          <w:i w:val="0"/>
          <w:iCs w:val="0"/>
          <w:color w:val="000000"/>
        </w:rPr>
      </w:pPr>
      <w:r>
        <w:rPr>
          <w:rFonts w:hint="eastAsia"/>
          <w:i w:val="0"/>
          <w:iCs w:val="0"/>
          <w:color w:val="000000"/>
        </w:rPr>
        <w:t>技术能力：基本电脑操作能力，无需编程知识</w:t>
      </w:r>
    </w:p>
    <w:p w14:paraId="0E29E091" w14:textId="77777777" w:rsidR="0085379A" w:rsidRDefault="00000000">
      <w:pPr>
        <w:pStyle w:val="a7"/>
        <w:ind w:firstLine="0pt"/>
        <w:rPr>
          <w:i w:val="0"/>
          <w:iCs w:val="0"/>
          <w:color w:val="000000"/>
        </w:rPr>
      </w:pPr>
      <w:r>
        <w:rPr>
          <w:rFonts w:hint="eastAsia"/>
          <w:i w:val="0"/>
          <w:iCs w:val="0"/>
          <w:color w:val="000000"/>
        </w:rPr>
        <w:t>使用场景：日常管理猫咪信息、上下架商品、处理订单、审核评论</w:t>
      </w:r>
    </w:p>
    <w:p w14:paraId="7798CAC7" w14:textId="77777777" w:rsidR="0085379A" w:rsidRDefault="00000000">
      <w:pPr>
        <w:pStyle w:val="a7"/>
        <w:ind w:firstLine="0pt"/>
        <w:rPr>
          <w:i w:val="0"/>
          <w:iCs w:val="0"/>
          <w:color w:val="000000"/>
        </w:rPr>
      </w:pPr>
      <w:r>
        <w:rPr>
          <w:rFonts w:hint="eastAsia"/>
          <w:i w:val="0"/>
          <w:iCs w:val="0"/>
          <w:color w:val="000000"/>
        </w:rPr>
        <w:t>核心诉求：操作高效、数据清晰、权限安全</w:t>
      </w:r>
    </w:p>
    <w:p w14:paraId="137CEA7A" w14:textId="0BD5D8C2" w:rsidR="0085379A" w:rsidRPr="007D685A" w:rsidRDefault="00000000" w:rsidP="007D685A">
      <w:pPr>
        <w:pStyle w:val="a7"/>
        <w:ind w:firstLine="0pt"/>
        <w:rPr>
          <w:i w:val="0"/>
          <w:iCs w:val="0"/>
          <w:color w:val="000000"/>
        </w:rPr>
      </w:pPr>
      <w:r>
        <w:rPr>
          <w:rFonts w:hint="eastAsia"/>
          <w:i w:val="0"/>
          <w:iCs w:val="0"/>
          <w:color w:val="000000"/>
        </w:rPr>
        <w:t>特殊需求：</w:t>
      </w:r>
      <w:r w:rsidR="007D685A" w:rsidRPr="007D685A">
        <w:rPr>
          <w:rFonts w:hint="eastAsia"/>
          <w:i w:val="0"/>
          <w:iCs w:val="0"/>
          <w:color w:val="000000"/>
        </w:rPr>
        <w:t>需要查看全量业务数据，包括休息中的猫咪、已下架商品、待审核或已拒绝评论、不同状态的订单等，便于日常管理和问题排查。</w:t>
      </w:r>
    </w:p>
    <w:p w14:paraId="3A3BFCF9" w14:textId="77777777" w:rsidR="0085379A" w:rsidRDefault="00000000">
      <w:pPr>
        <w:pStyle w:val="1"/>
        <w:spacing w:beforeLines="100" w:before="17.50pt" w:afterLines="100" w:after="17.50pt"/>
        <w:rPr>
          <w:color w:val="000000"/>
        </w:rPr>
      </w:pPr>
      <w:bookmarkStart w:id="28" w:name="_Toc230535583"/>
      <w:commentRangeStart w:id="29"/>
      <w:r>
        <w:rPr>
          <w:rFonts w:hint="eastAsia"/>
          <w:color w:val="000000"/>
        </w:rPr>
        <w:t>2</w:t>
      </w:r>
      <w:r>
        <w:rPr>
          <w:color w:val="000000"/>
        </w:rPr>
        <w:t xml:space="preserve">. </w:t>
      </w:r>
      <w:r>
        <w:rPr>
          <w:rFonts w:hint="eastAsia"/>
          <w:color w:val="000000"/>
        </w:rPr>
        <w:t>项目过程定义</w:t>
      </w:r>
      <w:bookmarkEnd w:id="28"/>
      <w:commentRangeEnd w:id="29"/>
      <w:r>
        <w:rPr>
          <w:rStyle w:val="af0"/>
          <w:color w:val="000000"/>
          <w:sz w:val="32"/>
          <w:szCs w:val="24"/>
        </w:rPr>
        <w:commentReference w:id="29"/>
      </w:r>
    </w:p>
    <w:p w14:paraId="2A64AE35" w14:textId="77777777" w:rsidR="0085379A" w:rsidRDefault="00000000">
      <w:pPr>
        <w:pStyle w:val="2"/>
        <w:rPr>
          <w:color w:val="000000"/>
        </w:rPr>
      </w:pPr>
      <w:bookmarkStart w:id="30" w:name="_Toc230535584"/>
      <w:r>
        <w:rPr>
          <w:rFonts w:hint="eastAsia"/>
          <w:color w:val="000000"/>
        </w:rPr>
        <w:t>2</w:t>
      </w:r>
      <w:r>
        <w:rPr>
          <w:color w:val="000000"/>
        </w:rPr>
        <w:t>.</w:t>
      </w:r>
      <w:r>
        <w:rPr>
          <w:rFonts w:hint="eastAsia"/>
          <w:color w:val="000000"/>
        </w:rPr>
        <w:t xml:space="preserve">1 </w:t>
      </w:r>
      <w:r>
        <w:rPr>
          <w:rFonts w:hint="eastAsia"/>
          <w:color w:val="000000"/>
        </w:rPr>
        <w:t>过程模型</w:t>
      </w:r>
      <w:bookmarkEnd w:id="30"/>
    </w:p>
    <w:p w14:paraId="737BE13F" w14:textId="77777777" w:rsidR="0085379A" w:rsidRDefault="00000000">
      <w:pPr>
        <w:rPr>
          <w:color w:val="000000"/>
        </w:rPr>
      </w:pPr>
      <w:r>
        <w:rPr>
          <w:rFonts w:hint="eastAsia"/>
          <w:color w:val="000000"/>
        </w:rPr>
        <w:t>本项目采用裁剪的</w:t>
      </w:r>
      <w:r>
        <w:rPr>
          <w:rFonts w:hint="eastAsia"/>
          <w:color w:val="000000"/>
        </w:rPr>
        <w:t xml:space="preserve"> SPP</w:t>
      </w:r>
      <w:r>
        <w:rPr>
          <w:rFonts w:hint="eastAsia"/>
          <w:color w:val="000000"/>
        </w:rPr>
        <w:t>（</w:t>
      </w:r>
      <w:r>
        <w:rPr>
          <w:rFonts w:hint="eastAsia"/>
          <w:color w:val="000000"/>
        </w:rPr>
        <w:t>Simplified Process Pattern</w:t>
      </w:r>
      <w:r>
        <w:rPr>
          <w:rFonts w:hint="eastAsia"/>
          <w:color w:val="000000"/>
        </w:rPr>
        <w:t>，简化过程模式）模型，将开发</w:t>
      </w:r>
    </w:p>
    <w:p w14:paraId="727D1E5A" w14:textId="77777777" w:rsidR="0085379A" w:rsidRDefault="00000000">
      <w:pPr>
        <w:rPr>
          <w:color w:val="000000"/>
        </w:rPr>
      </w:pPr>
      <w:r>
        <w:rPr>
          <w:rFonts w:hint="eastAsia"/>
          <w:color w:val="000000"/>
        </w:rPr>
        <w:t>过程划分为以下阶段：</w:t>
      </w:r>
    </w:p>
    <w:p w14:paraId="45025543" w14:textId="510D1583" w:rsidR="0085379A" w:rsidRDefault="00000000" w:rsidP="007D685A">
      <w:pPr>
        <w:rPr>
          <w:color w:val="000000"/>
        </w:rPr>
      </w:pPr>
      <w:r>
        <w:rPr>
          <w:rFonts w:hint="eastAsia"/>
          <w:color w:val="000000"/>
        </w:rPr>
        <w:t>阶段一：</w:t>
      </w:r>
      <w:r w:rsidR="007D685A" w:rsidRPr="007D685A">
        <w:rPr>
          <w:rFonts w:hint="eastAsia"/>
          <w:color w:val="000000"/>
        </w:rPr>
        <w:t>需求获取。通过分析猫咖经营场景，确定普通顾客和管理员两类角色，梳理注册登录、猫咪浏览、商品点单、订单处理、评论点赞和后台管理等主要用例。</w:t>
      </w:r>
      <w:r>
        <w:rPr>
          <w:rFonts w:hint="eastAsia"/>
          <w:color w:val="000000"/>
        </w:rPr>
        <w:t xml:space="preserve"> </w:t>
      </w:r>
    </w:p>
    <w:p w14:paraId="2945993B" w14:textId="4F8E5BEC" w:rsidR="0085379A" w:rsidRDefault="00000000" w:rsidP="007D685A">
      <w:pPr>
        <w:rPr>
          <w:color w:val="000000"/>
        </w:rPr>
      </w:pPr>
      <w:r>
        <w:rPr>
          <w:rFonts w:hint="eastAsia"/>
          <w:color w:val="000000"/>
        </w:rPr>
        <w:t>阶段二：</w:t>
      </w:r>
      <w:r w:rsidR="007D685A" w:rsidRPr="007D685A">
        <w:rPr>
          <w:rFonts w:hint="eastAsia"/>
          <w:color w:val="000000"/>
        </w:rPr>
        <w:t>需求分析。根据需求获取结果，整理功能模块、业务流程和数据对象，明确系统应包含用户、猫咪、商品、订单、评论、点赞等核心模块，并分析各模块之间的关系。</w:t>
      </w:r>
      <w:r>
        <w:rPr>
          <w:rFonts w:hint="eastAsia"/>
          <w:color w:val="000000"/>
        </w:rPr>
        <w:t>阶段三：</w:t>
      </w:r>
      <w:r w:rsidR="007D685A" w:rsidRPr="007D685A">
        <w:rPr>
          <w:rFonts w:hint="eastAsia"/>
          <w:color w:val="000000"/>
        </w:rPr>
        <w:t>：系统设计。完成系统总体架构设计、数据库表结构设计、接口规划和前端页面规划。数据库以</w:t>
      </w:r>
      <w:r w:rsidR="007D685A" w:rsidRPr="007D685A">
        <w:rPr>
          <w:rFonts w:hint="eastAsia"/>
          <w:color w:val="000000"/>
        </w:rPr>
        <w:t xml:space="preserve"> `database/init.sql` </w:t>
      </w:r>
      <w:r w:rsidR="007D685A" w:rsidRPr="007D685A">
        <w:rPr>
          <w:rFonts w:hint="eastAsia"/>
          <w:color w:val="000000"/>
        </w:rPr>
        <w:t>为权威建表脚本，后端接口按模块划分路由。</w:t>
      </w:r>
      <w:r>
        <w:rPr>
          <w:rFonts w:hint="eastAsia"/>
          <w:color w:val="000000"/>
        </w:rPr>
        <w:t xml:space="preserve"> </w:t>
      </w:r>
    </w:p>
    <w:p w14:paraId="6E143F14" w14:textId="69427EB8" w:rsidR="0085379A" w:rsidRDefault="00000000" w:rsidP="007D685A">
      <w:pPr>
        <w:rPr>
          <w:color w:val="000000"/>
        </w:rPr>
      </w:pPr>
      <w:r>
        <w:rPr>
          <w:rFonts w:hint="eastAsia"/>
          <w:color w:val="000000"/>
        </w:rPr>
        <w:t>阶段四：</w:t>
      </w:r>
      <w:r w:rsidR="007D685A" w:rsidRPr="007D685A">
        <w:rPr>
          <w:rFonts w:hint="eastAsia"/>
          <w:color w:val="000000"/>
        </w:rPr>
        <w:t>编码实现。采用增量开发方式，先完成后端基础架构和核心认证接口，再逐步实现用户、猫咪、商品、订单、评论、点赞和文件上传模块；前端</w:t>
      </w:r>
      <w:r w:rsidR="007D685A" w:rsidRPr="007D685A">
        <w:rPr>
          <w:rFonts w:hint="eastAsia"/>
          <w:color w:val="000000"/>
        </w:rPr>
        <w:t xml:space="preserve"> Web </w:t>
      </w:r>
      <w:r w:rsidR="007D685A" w:rsidRPr="007D685A">
        <w:rPr>
          <w:rFonts w:hint="eastAsia"/>
          <w:color w:val="000000"/>
        </w:rPr>
        <w:t>和</w:t>
      </w:r>
      <w:r w:rsidR="007D685A" w:rsidRPr="007D685A">
        <w:rPr>
          <w:rFonts w:hint="eastAsia"/>
          <w:color w:val="000000"/>
        </w:rPr>
        <w:t xml:space="preserve"> Android </w:t>
      </w:r>
      <w:r w:rsidR="007D685A" w:rsidRPr="007D685A">
        <w:rPr>
          <w:rFonts w:hint="eastAsia"/>
          <w:color w:val="000000"/>
        </w:rPr>
        <w:t>端在后端接口稳定后并行开发。</w:t>
      </w:r>
      <w:r>
        <w:rPr>
          <w:rFonts w:hint="eastAsia"/>
          <w:color w:val="000000"/>
        </w:rPr>
        <w:t xml:space="preserve"> </w:t>
      </w:r>
    </w:p>
    <w:p w14:paraId="19C4C985" w14:textId="73BA1647" w:rsidR="0085379A" w:rsidRDefault="00000000" w:rsidP="007D685A">
      <w:pPr>
        <w:rPr>
          <w:color w:val="000000"/>
        </w:rPr>
      </w:pPr>
      <w:r>
        <w:rPr>
          <w:rFonts w:hint="eastAsia"/>
          <w:color w:val="000000"/>
        </w:rPr>
        <w:t>阶段五：</w:t>
      </w:r>
      <w:r w:rsidR="007D685A" w:rsidRPr="007D685A">
        <w:rPr>
          <w:rFonts w:hint="eastAsia"/>
          <w:color w:val="000000"/>
        </w:rPr>
        <w:t>：测试与交付。围绕登录权限、订单库存、评论审核、点赞去重、文件上传和多端联调等重点场景进行测试，修复主要问题后整理项目文档和交付材料。</w:t>
      </w:r>
    </w:p>
    <w:p w14:paraId="2D73B27B" w14:textId="77777777" w:rsidR="0085379A" w:rsidRDefault="00000000">
      <w:pPr>
        <w:rPr>
          <w:color w:val="000000"/>
        </w:rPr>
      </w:pPr>
      <w:r>
        <w:rPr>
          <w:rFonts w:hint="eastAsia"/>
          <w:color w:val="000000"/>
        </w:rPr>
        <w:t>各阶段并非严格的瀑布式推进，编码实现阶段内部采用了迭代增量的方式——先搭建</w:t>
      </w:r>
    </w:p>
    <w:p w14:paraId="4A92F73E" w14:textId="77777777" w:rsidR="0085379A" w:rsidRDefault="00000000">
      <w:pPr>
        <w:rPr>
          <w:color w:val="000000"/>
        </w:rPr>
      </w:pPr>
      <w:r>
        <w:rPr>
          <w:rFonts w:hint="eastAsia"/>
          <w:color w:val="000000"/>
        </w:rPr>
        <w:t>后端骨架和完成核心接口（注册</w:t>
      </w:r>
      <w:r>
        <w:rPr>
          <w:rFonts w:hint="eastAsia"/>
          <w:color w:val="000000"/>
        </w:rPr>
        <w:t>/</w:t>
      </w:r>
      <w:r>
        <w:rPr>
          <w:rFonts w:hint="eastAsia"/>
          <w:color w:val="000000"/>
        </w:rPr>
        <w:t>登录），再按模块逐个扩展（用户模块→猫咪模块→</w:t>
      </w:r>
    </w:p>
    <w:p w14:paraId="1CD356B7" w14:textId="10C19798" w:rsidR="007D685A" w:rsidRDefault="00000000">
      <w:pPr>
        <w:rPr>
          <w:color w:val="000000"/>
        </w:rPr>
      </w:pPr>
      <w:r>
        <w:rPr>
          <w:rFonts w:hint="eastAsia"/>
          <w:color w:val="000000"/>
        </w:rPr>
        <w:t>商品模块→订单模块→评论模块→点赞模块），最后补充管理员后台接口和前端细节。</w:t>
      </w:r>
      <w:r w:rsidR="007D685A" w:rsidRPr="007D685A">
        <w:rPr>
          <w:color w:val="000000"/>
        </w:rPr>
        <w:t>通</w:t>
      </w:r>
      <w:r w:rsidR="007D685A" w:rsidRPr="007D685A">
        <w:rPr>
          <w:color w:val="000000"/>
        </w:rPr>
        <w:lastRenderedPageBreak/>
        <w:t>过这种迭代增量方式，可以降低多端联调风险，并使项目计划能够根据实际开发情况及时调整。</w:t>
      </w:r>
    </w:p>
    <w:p w14:paraId="138FF533" w14:textId="7415D527" w:rsidR="0085379A" w:rsidRDefault="00D75653">
      <w:pPr>
        <w:pStyle w:val="a9"/>
        <w:pBdr>
          <w:bottom w:val="none" w:sz="0" w:space="0" w:color="auto"/>
        </w:pBdr>
        <w:tabs>
          <w:tab w:val="clear" w:pos="207.65pt"/>
          <w:tab w:val="clear" w:pos="415.30pt"/>
        </w:tabs>
        <w:snapToGrid/>
        <w:jc w:val="both"/>
        <w:rPr>
          <w:color w:val="000000"/>
          <w:szCs w:val="24"/>
        </w:rPr>
      </w:pPr>
      <w:r>
        <w:rPr>
          <w:noProof/>
        </w:rPr>
        <w:drawing>
          <wp:inline distT="0" distB="0" distL="0" distR="0" wp14:anchorId="21B078B1" wp14:editId="3F2E739B">
            <wp:extent cx="5397500" cy="5937250"/>
            <wp:effectExtent l="0" t="0" r="0" b="0"/>
            <wp:docPr id="3" name="图片 7"/>
            <wp:cNvGraphicFramePr>
              <a:graphicFrameLocks xmlns:a="http://purl.oclc.org/ooxml/drawingml/main" noChangeAspect="1"/>
            </wp:cNvGraphicFramePr>
            <a:graphic xmlns:a="http://purl.oclc.org/ooxml/drawingml/main">
              <a:graphicData uri="http://purl.oclc.org/ooxml/drawingml/picture">
                <pic:pic xmlns:pic="http://purl.oclc.org/ooxml/drawingml/picture">
                  <pic:nvPicPr>
                    <pic:cNvPr id="0" name="图片 7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97500" cy="59372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4BE64FF" w14:textId="77777777" w:rsidR="0085379A" w:rsidRDefault="00000000">
      <w:pPr>
        <w:pStyle w:val="2"/>
        <w:rPr>
          <w:i/>
          <w:iCs/>
          <w:color w:val="000000"/>
        </w:rPr>
      </w:pPr>
      <w:bookmarkStart w:id="31" w:name="_Toc230535585"/>
      <w:r>
        <w:rPr>
          <w:rFonts w:hint="eastAsia"/>
          <w:color w:val="000000"/>
        </w:rPr>
        <w:t>2</w:t>
      </w:r>
      <w:r>
        <w:rPr>
          <w:color w:val="000000"/>
        </w:rPr>
        <w:t>.</w:t>
      </w:r>
      <w:r>
        <w:rPr>
          <w:rFonts w:hint="eastAsia"/>
          <w:color w:val="000000"/>
        </w:rPr>
        <w:t>2</w:t>
      </w:r>
      <w:r>
        <w:rPr>
          <w:color w:val="000000"/>
        </w:rPr>
        <w:t xml:space="preserve"> </w:t>
      </w:r>
      <w:r>
        <w:rPr>
          <w:rFonts w:hint="eastAsia"/>
          <w:color w:val="000000"/>
        </w:rPr>
        <w:t>方法与工具</w:t>
      </w:r>
      <w:bookmarkEnd w:id="31"/>
    </w:p>
    <w:p w14:paraId="67354F58" w14:textId="77777777" w:rsidR="0085379A" w:rsidRDefault="0085379A">
      <w:pPr>
        <w:ind w:firstLine="21pt"/>
        <w:rPr>
          <w:color w:val="000000"/>
        </w:rPr>
      </w:pPr>
    </w:p>
    <w:tbl>
      <w:tblPr>
        <w:tblW w:w="0pt" w:type="dxa"/>
        <w:tblBorders>
          <w:top w:val="single" w:sz="4" w:space="0" w:color="auto"/>
          <w:start w:val="single" w:sz="4" w:space="0" w:color="auto"/>
          <w:bottom w:val="single" w:sz="4" w:space="0" w:color="auto"/>
          <w:end w:val="single" w:sz="4" w:space="0" w:color="auto"/>
          <w:insideH w:val="single" w:sz="4" w:space="0" w:color="auto"/>
          <w:insideV w:val="single" w:sz="4" w:space="0" w:color="auto"/>
        </w:tblBorders>
        <w:tblLook w:firstRow="0" w:lastRow="0" w:firstColumn="0" w:lastColumn="0" w:noHBand="0" w:noVBand="0"/>
      </w:tblPr>
      <w:tblGrid>
        <w:gridCol w:w="3361"/>
        <w:gridCol w:w="5133"/>
      </w:tblGrid>
      <w:tr w:rsidR="0085379A" w14:paraId="773528CD" w14:textId="77777777">
        <w:tc>
          <w:tcPr>
            <w:tcW w:w="173.40pt" w:type="dxa"/>
            <w:shd w:val="clear" w:color="auto" w:fill="D9D9D9"/>
          </w:tcPr>
          <w:p w14:paraId="0331D277" w14:textId="77777777" w:rsidR="0085379A" w:rsidRDefault="00000000">
            <w:pPr>
              <w:jc w:val="center"/>
              <w:rPr>
                <w:b/>
                <w:bCs/>
                <w:color w:val="000000"/>
                <w:sz w:val="18"/>
              </w:rPr>
            </w:pPr>
            <w:r>
              <w:rPr>
                <w:rFonts w:hint="eastAsia"/>
                <w:b/>
                <w:bCs/>
                <w:color w:val="000000"/>
                <w:sz w:val="18"/>
              </w:rPr>
              <w:t>过程域</w:t>
            </w:r>
          </w:p>
        </w:tc>
        <w:tc>
          <w:tcPr>
            <w:tcW w:w="262.60pt" w:type="dxa"/>
            <w:shd w:val="clear" w:color="auto" w:fill="D9D9D9"/>
          </w:tcPr>
          <w:p w14:paraId="2963DD7F" w14:textId="77777777" w:rsidR="0085379A" w:rsidRDefault="00000000">
            <w:pPr>
              <w:jc w:val="center"/>
              <w:rPr>
                <w:b/>
                <w:bCs/>
                <w:color w:val="000000"/>
                <w:sz w:val="18"/>
              </w:rPr>
            </w:pPr>
            <w:r>
              <w:rPr>
                <w:rFonts w:hint="eastAsia"/>
                <w:b/>
                <w:bCs/>
                <w:color w:val="000000"/>
                <w:sz w:val="18"/>
              </w:rPr>
              <w:t>方法与工具</w:t>
            </w:r>
          </w:p>
        </w:tc>
      </w:tr>
      <w:tr w:rsidR="0085379A" w14:paraId="5792C359" w14:textId="77777777">
        <w:tc>
          <w:tcPr>
            <w:tcW w:w="173.40pt" w:type="dxa"/>
          </w:tcPr>
          <w:p w14:paraId="4D6B453F" w14:textId="77777777" w:rsidR="0085379A" w:rsidRDefault="00000000">
            <w:pPr>
              <w:rPr>
                <w:color w:val="000000"/>
                <w:sz w:val="18"/>
              </w:rPr>
            </w:pPr>
            <w:r>
              <w:rPr>
                <w:rFonts w:hint="eastAsia"/>
                <w:color w:val="000000"/>
                <w:sz w:val="18"/>
              </w:rPr>
              <w:t>需求获取</w:t>
            </w:r>
          </w:p>
        </w:tc>
        <w:tc>
          <w:tcPr>
            <w:tcW w:w="262.60pt" w:type="dxa"/>
          </w:tcPr>
          <w:p w14:paraId="274C56A2" w14:textId="77777777" w:rsidR="0085379A" w:rsidRDefault="00000000">
            <w:pPr>
              <w:rPr>
                <w:color w:val="000000"/>
                <w:sz w:val="18"/>
              </w:rPr>
            </w:pPr>
            <w:r>
              <w:rPr>
                <w:rFonts w:hint="eastAsia"/>
                <w:color w:val="000000"/>
                <w:sz w:val="18"/>
              </w:rPr>
              <w:t>方法：用例驱动分析。通过用例图（总用例图）和用例说明（</w:t>
            </w:r>
            <w:r>
              <w:rPr>
                <w:rFonts w:hint="eastAsia"/>
                <w:color w:val="000000"/>
                <w:sz w:val="18"/>
              </w:rPr>
              <w:t xml:space="preserve">25 </w:t>
            </w:r>
            <w:r>
              <w:rPr>
                <w:rFonts w:hint="eastAsia"/>
                <w:color w:val="000000"/>
                <w:sz w:val="18"/>
              </w:rPr>
              <w:t>个用例的详细描述，含活动图）捕获功能需求。</w:t>
            </w:r>
          </w:p>
          <w:p w14:paraId="36A4490A" w14:textId="77777777" w:rsidR="0085379A" w:rsidRDefault="00000000">
            <w:pPr>
              <w:rPr>
                <w:color w:val="000000"/>
                <w:sz w:val="18"/>
              </w:rPr>
            </w:pPr>
            <w:r>
              <w:rPr>
                <w:rFonts w:hint="eastAsia"/>
                <w:color w:val="000000"/>
                <w:sz w:val="18"/>
              </w:rPr>
              <w:t xml:space="preserve"> </w:t>
            </w:r>
            <w:r>
              <w:rPr>
                <w:rFonts w:hint="eastAsia"/>
                <w:color w:val="000000"/>
                <w:sz w:val="18"/>
              </w:rPr>
              <w:t>工具：</w:t>
            </w:r>
            <w:r>
              <w:rPr>
                <w:rFonts w:hint="eastAsia"/>
                <w:color w:val="000000"/>
                <w:sz w:val="18"/>
              </w:rPr>
              <w:t xml:space="preserve">Microsoft Word 2021 </w:t>
            </w:r>
            <w:r>
              <w:rPr>
                <w:rFonts w:hint="eastAsia"/>
                <w:color w:val="000000"/>
                <w:sz w:val="18"/>
              </w:rPr>
              <w:t>编写《需求获取报告》，</w:t>
            </w:r>
            <w:r>
              <w:rPr>
                <w:rFonts w:hint="eastAsia"/>
                <w:color w:val="000000"/>
                <w:sz w:val="18"/>
              </w:rPr>
              <w:t>Rational Rose</w:t>
            </w:r>
            <w:r>
              <w:rPr>
                <w:rFonts w:hint="eastAsia"/>
                <w:color w:val="000000"/>
                <w:sz w:val="18"/>
              </w:rPr>
              <w:t>绘制用例图和活动图。</w:t>
            </w:r>
          </w:p>
        </w:tc>
      </w:tr>
      <w:tr w:rsidR="0085379A" w14:paraId="3AEE130F" w14:textId="77777777">
        <w:tc>
          <w:tcPr>
            <w:tcW w:w="173.40pt" w:type="dxa"/>
          </w:tcPr>
          <w:p w14:paraId="345D0872" w14:textId="77777777" w:rsidR="0085379A" w:rsidRDefault="00000000">
            <w:pPr>
              <w:rPr>
                <w:color w:val="000000"/>
                <w:sz w:val="18"/>
              </w:rPr>
            </w:pPr>
            <w:r>
              <w:rPr>
                <w:rFonts w:hint="eastAsia"/>
                <w:color w:val="000000"/>
                <w:sz w:val="18"/>
              </w:rPr>
              <w:t>需求分析</w:t>
            </w:r>
          </w:p>
        </w:tc>
        <w:tc>
          <w:tcPr>
            <w:tcW w:w="262.60pt" w:type="dxa"/>
          </w:tcPr>
          <w:p w14:paraId="7019D274" w14:textId="77777777" w:rsidR="0085379A" w:rsidRDefault="00000000">
            <w:pPr>
              <w:rPr>
                <w:color w:val="000000"/>
                <w:sz w:val="18"/>
              </w:rPr>
            </w:pPr>
            <w:r>
              <w:rPr>
                <w:rFonts w:hint="eastAsia"/>
                <w:color w:val="000000"/>
                <w:sz w:val="18"/>
              </w:rPr>
              <w:t>方法：面向对象分析方法（</w:t>
            </w:r>
            <w:r>
              <w:rPr>
                <w:rFonts w:hint="eastAsia"/>
                <w:color w:val="000000"/>
                <w:sz w:val="18"/>
              </w:rPr>
              <w:t>OOA</w:t>
            </w:r>
            <w:r>
              <w:rPr>
                <w:rFonts w:hint="eastAsia"/>
                <w:color w:val="000000"/>
                <w:sz w:val="18"/>
              </w:rPr>
              <w:t>）。识别初始对象</w:t>
            </w:r>
            <w:r>
              <w:rPr>
                <w:rFonts w:hint="eastAsia"/>
                <w:color w:val="000000"/>
                <w:sz w:val="18"/>
              </w:rPr>
              <w:t>/</w:t>
            </w:r>
            <w:r>
              <w:rPr>
                <w:rFonts w:hint="eastAsia"/>
                <w:color w:val="000000"/>
                <w:sz w:val="18"/>
              </w:rPr>
              <w:t>类，提取</w:t>
            </w:r>
            <w:r>
              <w:rPr>
                <w:rFonts w:hint="eastAsia"/>
                <w:color w:val="000000"/>
                <w:sz w:val="18"/>
              </w:rPr>
              <w:lastRenderedPageBreak/>
              <w:t>属性和操作，建立类图和三层精化类图（界面层、事务层、数据层），绘制顺序图和状态图。</w:t>
            </w:r>
          </w:p>
          <w:p w14:paraId="29ABB290" w14:textId="77777777" w:rsidR="0085379A" w:rsidRDefault="00000000">
            <w:pPr>
              <w:rPr>
                <w:color w:val="000000"/>
                <w:sz w:val="18"/>
              </w:rPr>
            </w:pPr>
            <w:r>
              <w:rPr>
                <w:rFonts w:hint="eastAsia"/>
                <w:color w:val="000000"/>
                <w:sz w:val="18"/>
              </w:rPr>
              <w:t>工具：</w:t>
            </w:r>
            <w:r>
              <w:rPr>
                <w:rFonts w:hint="eastAsia"/>
                <w:color w:val="000000"/>
                <w:sz w:val="18"/>
              </w:rPr>
              <w:t xml:space="preserve">Microsoft Word 2021 </w:t>
            </w:r>
            <w:r>
              <w:rPr>
                <w:rFonts w:hint="eastAsia"/>
                <w:color w:val="000000"/>
                <w:sz w:val="18"/>
              </w:rPr>
              <w:t>编写《需求分析报告》，</w:t>
            </w:r>
            <w:r>
              <w:rPr>
                <w:rFonts w:hint="eastAsia"/>
                <w:color w:val="000000"/>
                <w:sz w:val="18"/>
              </w:rPr>
              <w:t xml:space="preserve">Rational Rose </w:t>
            </w:r>
            <w:r>
              <w:rPr>
                <w:rFonts w:hint="eastAsia"/>
                <w:color w:val="000000"/>
                <w:sz w:val="18"/>
              </w:rPr>
              <w:t>绘制类图、顺序图、状态图。</w:t>
            </w:r>
          </w:p>
        </w:tc>
      </w:tr>
      <w:tr w:rsidR="0085379A" w14:paraId="06148273" w14:textId="77777777">
        <w:tc>
          <w:tcPr>
            <w:tcW w:w="173.40pt" w:type="dxa"/>
          </w:tcPr>
          <w:p w14:paraId="5A5DEAA2" w14:textId="77777777" w:rsidR="0085379A" w:rsidRDefault="00000000">
            <w:pPr>
              <w:rPr>
                <w:color w:val="000000"/>
                <w:sz w:val="18"/>
              </w:rPr>
            </w:pPr>
            <w:r>
              <w:rPr>
                <w:rFonts w:hint="eastAsia"/>
                <w:color w:val="000000"/>
                <w:sz w:val="18"/>
              </w:rPr>
              <w:lastRenderedPageBreak/>
              <w:t>系统设计</w:t>
            </w:r>
          </w:p>
        </w:tc>
        <w:tc>
          <w:tcPr>
            <w:tcW w:w="262.60pt" w:type="dxa"/>
          </w:tcPr>
          <w:p w14:paraId="5FFF2DEE" w14:textId="77777777" w:rsidR="0085379A" w:rsidRDefault="00000000">
            <w:pPr>
              <w:rPr>
                <w:color w:val="000000"/>
                <w:sz w:val="18"/>
              </w:rPr>
            </w:pPr>
            <w:r>
              <w:rPr>
                <w:rFonts w:hint="eastAsia"/>
                <w:color w:val="000000"/>
                <w:sz w:val="18"/>
              </w:rPr>
              <w:t>方法：三层架构设计（界面层</w:t>
            </w:r>
            <w:r>
              <w:rPr>
                <w:rFonts w:hint="eastAsia"/>
                <w:color w:val="000000"/>
                <w:sz w:val="18"/>
              </w:rPr>
              <w:t xml:space="preserve"> + </w:t>
            </w:r>
            <w:r>
              <w:rPr>
                <w:rFonts w:hint="eastAsia"/>
                <w:color w:val="000000"/>
                <w:sz w:val="18"/>
              </w:rPr>
              <w:t>业务逻辑层</w:t>
            </w:r>
            <w:r>
              <w:rPr>
                <w:rFonts w:hint="eastAsia"/>
                <w:color w:val="000000"/>
                <w:sz w:val="18"/>
              </w:rPr>
              <w:t xml:space="preserve"> + </w:t>
            </w:r>
            <w:r>
              <w:rPr>
                <w:rFonts w:hint="eastAsia"/>
                <w:color w:val="000000"/>
                <w:sz w:val="18"/>
              </w:rPr>
              <w:t>数据层）。对每个模块进行界面页面规划、事务逻辑伪代码设计、数据库表结构设计。数据库设计采用</w:t>
            </w:r>
            <w:r>
              <w:rPr>
                <w:rFonts w:hint="eastAsia"/>
                <w:color w:val="000000"/>
                <w:sz w:val="18"/>
              </w:rPr>
              <w:t xml:space="preserve"> E-R </w:t>
            </w:r>
            <w:r>
              <w:rPr>
                <w:rFonts w:hint="eastAsia"/>
                <w:color w:val="000000"/>
                <w:sz w:val="18"/>
              </w:rPr>
              <w:t>建模方法，产出</w:t>
            </w:r>
            <w:r>
              <w:rPr>
                <w:rFonts w:hint="eastAsia"/>
                <w:color w:val="000000"/>
                <w:sz w:val="18"/>
              </w:rPr>
              <w:t xml:space="preserve"> 6 </w:t>
            </w:r>
            <w:r>
              <w:rPr>
                <w:rFonts w:hint="eastAsia"/>
                <w:color w:val="000000"/>
                <w:sz w:val="18"/>
              </w:rPr>
              <w:t>张表的完整</w:t>
            </w:r>
            <w:r>
              <w:rPr>
                <w:rFonts w:hint="eastAsia"/>
                <w:color w:val="000000"/>
                <w:sz w:val="18"/>
              </w:rPr>
              <w:t xml:space="preserve"> DDL</w:t>
            </w:r>
            <w:r>
              <w:rPr>
                <w:rFonts w:hint="eastAsia"/>
                <w:color w:val="000000"/>
                <w:sz w:val="18"/>
              </w:rPr>
              <w:t>（</w:t>
            </w:r>
            <w:r>
              <w:rPr>
                <w:rFonts w:hint="eastAsia"/>
                <w:color w:val="000000"/>
                <w:sz w:val="18"/>
              </w:rPr>
              <w:t>init.sql</w:t>
            </w:r>
            <w:r>
              <w:rPr>
                <w:rFonts w:hint="eastAsia"/>
                <w:color w:val="000000"/>
                <w:sz w:val="18"/>
              </w:rPr>
              <w:t>）。</w:t>
            </w:r>
          </w:p>
          <w:p w14:paraId="5B91DE93" w14:textId="77777777" w:rsidR="0085379A" w:rsidRDefault="00000000">
            <w:pPr>
              <w:rPr>
                <w:color w:val="000000"/>
                <w:sz w:val="18"/>
              </w:rPr>
            </w:pPr>
            <w:r>
              <w:rPr>
                <w:rFonts w:hint="eastAsia"/>
                <w:color w:val="000000"/>
                <w:sz w:val="18"/>
              </w:rPr>
              <w:t>工具：</w:t>
            </w:r>
            <w:r>
              <w:rPr>
                <w:rFonts w:hint="eastAsia"/>
                <w:color w:val="000000"/>
                <w:sz w:val="18"/>
              </w:rPr>
              <w:t xml:space="preserve">Microsoft Word 2021 </w:t>
            </w:r>
            <w:r>
              <w:rPr>
                <w:rFonts w:hint="eastAsia"/>
                <w:color w:val="000000"/>
                <w:sz w:val="18"/>
              </w:rPr>
              <w:t>编写《系统设计报告》，在线</w:t>
            </w:r>
            <w:r>
              <w:rPr>
                <w:rFonts w:hint="eastAsia"/>
                <w:color w:val="000000"/>
                <w:sz w:val="18"/>
              </w:rPr>
              <w:t>UI</w:t>
            </w:r>
            <w:r>
              <w:rPr>
                <w:rFonts w:hint="eastAsia"/>
                <w:color w:val="000000"/>
                <w:sz w:val="18"/>
              </w:rPr>
              <w:t>工具制作界面，</w:t>
            </w:r>
            <w:r>
              <w:rPr>
                <w:rFonts w:hint="eastAsia"/>
                <w:color w:val="000000"/>
                <w:sz w:val="18"/>
              </w:rPr>
              <w:t>Navicat</w:t>
            </w:r>
            <w:r>
              <w:rPr>
                <w:rFonts w:hint="eastAsia"/>
                <w:color w:val="000000"/>
                <w:sz w:val="18"/>
              </w:rPr>
              <w:t>辅助</w:t>
            </w:r>
            <w:r>
              <w:rPr>
                <w:rFonts w:hint="eastAsia"/>
                <w:color w:val="000000"/>
                <w:sz w:val="18"/>
              </w:rPr>
              <w:t>MySQL</w:t>
            </w:r>
            <w:r>
              <w:rPr>
                <w:rFonts w:hint="eastAsia"/>
                <w:color w:val="000000"/>
                <w:sz w:val="18"/>
              </w:rPr>
              <w:t>显示数据图。</w:t>
            </w:r>
          </w:p>
        </w:tc>
      </w:tr>
      <w:tr w:rsidR="0085379A" w14:paraId="080AD2B4" w14:textId="77777777">
        <w:tc>
          <w:tcPr>
            <w:tcW w:w="173.40pt" w:type="dxa"/>
          </w:tcPr>
          <w:p w14:paraId="5BDD2F79" w14:textId="77777777" w:rsidR="0085379A" w:rsidRDefault="00000000">
            <w:pPr>
              <w:rPr>
                <w:color w:val="000000"/>
                <w:sz w:val="18"/>
              </w:rPr>
            </w:pPr>
            <w:r>
              <w:rPr>
                <w:rFonts w:hint="eastAsia"/>
                <w:color w:val="000000"/>
                <w:sz w:val="18"/>
              </w:rPr>
              <w:t>数据库设计与实现</w:t>
            </w:r>
          </w:p>
        </w:tc>
        <w:tc>
          <w:tcPr>
            <w:tcW w:w="262.60pt" w:type="dxa"/>
          </w:tcPr>
          <w:p w14:paraId="4F73098D" w14:textId="77777777" w:rsidR="0085379A" w:rsidRDefault="00000000">
            <w:pPr>
              <w:rPr>
                <w:color w:val="000000"/>
                <w:sz w:val="18"/>
              </w:rPr>
            </w:pPr>
            <w:r>
              <w:rPr>
                <w:rFonts w:hint="eastAsia"/>
                <w:color w:val="000000"/>
                <w:sz w:val="18"/>
              </w:rPr>
              <w:t>方法：关系型数据库设计，手动编写</w:t>
            </w:r>
            <w:r>
              <w:rPr>
                <w:rFonts w:hint="eastAsia"/>
                <w:color w:val="000000"/>
                <w:sz w:val="18"/>
              </w:rPr>
              <w:t xml:space="preserve"> DDL</w:t>
            </w:r>
            <w:r>
              <w:rPr>
                <w:rFonts w:hint="eastAsia"/>
                <w:color w:val="000000"/>
                <w:sz w:val="18"/>
              </w:rPr>
              <w:t>（</w:t>
            </w:r>
            <w:r>
              <w:rPr>
                <w:rFonts w:hint="eastAsia"/>
                <w:color w:val="000000"/>
                <w:sz w:val="18"/>
              </w:rPr>
              <w:t>Data Definition Language</w:t>
            </w:r>
            <w:r>
              <w:rPr>
                <w:rFonts w:hint="eastAsia"/>
                <w:color w:val="000000"/>
                <w:sz w:val="18"/>
              </w:rPr>
              <w:t>）。建表采用</w:t>
            </w:r>
            <w:r>
              <w:rPr>
                <w:rFonts w:hint="eastAsia"/>
                <w:color w:val="000000"/>
                <w:sz w:val="18"/>
              </w:rPr>
              <w:t xml:space="preserve">init.sql </w:t>
            </w:r>
            <w:r>
              <w:rPr>
                <w:rFonts w:hint="eastAsia"/>
                <w:color w:val="000000"/>
                <w:sz w:val="18"/>
              </w:rPr>
              <w:t>手动执行方式。使用外键约束保证引用完整性（订单→用户、订单→商品），对跨表软引用（评论</w:t>
            </w:r>
            <w:r>
              <w:rPr>
                <w:rFonts w:hint="eastAsia"/>
                <w:color w:val="000000"/>
                <w:sz w:val="18"/>
              </w:rPr>
              <w:t xml:space="preserve"> targetType+targetId</w:t>
            </w:r>
            <w:r>
              <w:rPr>
                <w:rFonts w:hint="eastAsia"/>
                <w:color w:val="000000"/>
                <w:sz w:val="18"/>
              </w:rPr>
              <w:t>、点赞</w:t>
            </w:r>
            <w:r>
              <w:rPr>
                <w:rFonts w:hint="eastAsia"/>
                <w:color w:val="000000"/>
                <w:sz w:val="18"/>
              </w:rPr>
              <w:t xml:space="preserve"> likeType+objectId</w:t>
            </w:r>
            <w:r>
              <w:rPr>
                <w:rFonts w:hint="eastAsia"/>
                <w:color w:val="000000"/>
                <w:sz w:val="18"/>
              </w:rPr>
              <w:t>）在应用层维护一致性。</w:t>
            </w:r>
          </w:p>
          <w:p w14:paraId="0B4242D6" w14:textId="77777777" w:rsidR="0085379A" w:rsidRDefault="00000000">
            <w:pPr>
              <w:rPr>
                <w:color w:val="000000"/>
                <w:sz w:val="18"/>
              </w:rPr>
            </w:pPr>
            <w:r>
              <w:rPr>
                <w:rFonts w:hint="eastAsia"/>
                <w:color w:val="000000"/>
                <w:sz w:val="18"/>
              </w:rPr>
              <w:t xml:space="preserve">  </w:t>
            </w:r>
            <w:r>
              <w:rPr>
                <w:rFonts w:hint="eastAsia"/>
                <w:color w:val="000000"/>
                <w:sz w:val="18"/>
              </w:rPr>
              <w:t>工具：</w:t>
            </w:r>
            <w:r>
              <w:rPr>
                <w:rFonts w:hint="eastAsia"/>
                <w:color w:val="000000"/>
                <w:sz w:val="18"/>
              </w:rPr>
              <w:t xml:space="preserve">MySQL 8.0.45 </w:t>
            </w:r>
            <w:r>
              <w:rPr>
                <w:rFonts w:hint="eastAsia"/>
                <w:color w:val="000000"/>
                <w:sz w:val="18"/>
              </w:rPr>
              <w:t>数据库。</w:t>
            </w:r>
          </w:p>
        </w:tc>
      </w:tr>
      <w:tr w:rsidR="0085379A" w14:paraId="15C37A99" w14:textId="77777777">
        <w:tc>
          <w:tcPr>
            <w:tcW w:w="173.40pt" w:type="dxa"/>
          </w:tcPr>
          <w:p w14:paraId="2241F765" w14:textId="77777777" w:rsidR="0085379A" w:rsidRDefault="00000000">
            <w:pPr>
              <w:rPr>
                <w:color w:val="000000"/>
                <w:sz w:val="18"/>
              </w:rPr>
            </w:pPr>
            <w:r>
              <w:rPr>
                <w:rFonts w:hint="eastAsia"/>
                <w:color w:val="000000"/>
                <w:sz w:val="18"/>
              </w:rPr>
              <w:t>后端开发</w:t>
            </w:r>
          </w:p>
        </w:tc>
        <w:tc>
          <w:tcPr>
            <w:tcW w:w="262.60pt" w:type="dxa"/>
          </w:tcPr>
          <w:p w14:paraId="57BC936A" w14:textId="77777777" w:rsidR="0085379A" w:rsidRDefault="00000000">
            <w:pPr>
              <w:rPr>
                <w:color w:val="000000"/>
                <w:sz w:val="18"/>
              </w:rPr>
            </w:pPr>
            <w:r>
              <w:rPr>
                <w:rFonts w:hint="eastAsia"/>
                <w:color w:val="000000"/>
                <w:sz w:val="18"/>
              </w:rPr>
              <w:t>方法与技术：</w:t>
            </w:r>
          </w:p>
          <w:p w14:paraId="78702C69" w14:textId="77777777" w:rsidR="0085379A" w:rsidRDefault="00000000">
            <w:pPr>
              <w:rPr>
                <w:color w:val="000000"/>
                <w:sz w:val="18"/>
              </w:rPr>
            </w:pPr>
            <w:r>
              <w:rPr>
                <w:rFonts w:hint="eastAsia"/>
                <w:color w:val="000000"/>
                <w:sz w:val="18"/>
              </w:rPr>
              <w:t xml:space="preserve">Web </w:t>
            </w:r>
            <w:r>
              <w:rPr>
                <w:rFonts w:hint="eastAsia"/>
                <w:color w:val="000000"/>
                <w:sz w:val="18"/>
              </w:rPr>
              <w:t>框架：</w:t>
            </w:r>
            <w:r>
              <w:rPr>
                <w:rFonts w:hint="eastAsia"/>
                <w:color w:val="000000"/>
                <w:sz w:val="18"/>
              </w:rPr>
              <w:t>FastAPI</w:t>
            </w:r>
            <w:r>
              <w:rPr>
                <w:rFonts w:hint="eastAsia"/>
                <w:color w:val="000000"/>
                <w:sz w:val="18"/>
              </w:rPr>
              <w:t>（</w:t>
            </w:r>
            <w:r>
              <w:rPr>
                <w:rFonts w:hint="eastAsia"/>
                <w:color w:val="000000"/>
                <w:sz w:val="18"/>
              </w:rPr>
              <w:t>Python 3.12+</w:t>
            </w:r>
            <w:r>
              <w:rPr>
                <w:rFonts w:hint="eastAsia"/>
                <w:color w:val="000000"/>
                <w:sz w:val="18"/>
              </w:rPr>
              <w:t>），采用异步编程模型</w:t>
            </w:r>
          </w:p>
          <w:p w14:paraId="0264AF5C" w14:textId="77777777" w:rsidR="0085379A" w:rsidRDefault="00000000">
            <w:pPr>
              <w:rPr>
                <w:color w:val="000000"/>
                <w:sz w:val="18"/>
              </w:rPr>
            </w:pPr>
            <w:r>
              <w:rPr>
                <w:rFonts w:hint="eastAsia"/>
                <w:color w:val="000000"/>
                <w:sz w:val="18"/>
              </w:rPr>
              <w:t>数据校验：</w:t>
            </w:r>
            <w:r>
              <w:rPr>
                <w:rFonts w:hint="eastAsia"/>
                <w:color w:val="000000"/>
                <w:sz w:val="18"/>
              </w:rPr>
              <w:t>Pydantic 2.0</w:t>
            </w:r>
            <w:r>
              <w:rPr>
                <w:rFonts w:hint="eastAsia"/>
                <w:color w:val="000000"/>
                <w:sz w:val="18"/>
              </w:rPr>
              <w:t>，使用</w:t>
            </w:r>
            <w:r>
              <w:rPr>
                <w:rFonts w:hint="eastAsia"/>
                <w:color w:val="000000"/>
                <w:sz w:val="18"/>
              </w:rPr>
              <w:t xml:space="preserve"> Annotated </w:t>
            </w:r>
            <w:r>
              <w:rPr>
                <w:rFonts w:hint="eastAsia"/>
                <w:color w:val="000000"/>
                <w:sz w:val="18"/>
              </w:rPr>
              <w:t>类型封装可复用的校验逻辑（如手机号正则、生日日期范围）</w:t>
            </w:r>
          </w:p>
          <w:p w14:paraId="6BA80F98" w14:textId="77777777" w:rsidR="0085379A" w:rsidRDefault="00000000">
            <w:pPr>
              <w:rPr>
                <w:color w:val="000000"/>
                <w:sz w:val="18"/>
              </w:rPr>
            </w:pPr>
            <w:r>
              <w:rPr>
                <w:rFonts w:hint="eastAsia"/>
                <w:color w:val="000000"/>
                <w:sz w:val="18"/>
              </w:rPr>
              <w:t>认证：</w:t>
            </w:r>
            <w:r>
              <w:rPr>
                <w:rFonts w:hint="eastAsia"/>
                <w:color w:val="000000"/>
                <w:sz w:val="18"/>
              </w:rPr>
              <w:t>JWT</w:t>
            </w:r>
            <w:r>
              <w:rPr>
                <w:rFonts w:hint="eastAsia"/>
                <w:color w:val="000000"/>
                <w:sz w:val="18"/>
              </w:rPr>
              <w:t>（</w:t>
            </w:r>
            <w:r>
              <w:rPr>
                <w:rFonts w:hint="eastAsia"/>
                <w:color w:val="000000"/>
                <w:sz w:val="18"/>
              </w:rPr>
              <w:t>JSON Web Token</w:t>
            </w:r>
            <w:r>
              <w:rPr>
                <w:rFonts w:hint="eastAsia"/>
                <w:color w:val="000000"/>
                <w:sz w:val="18"/>
              </w:rPr>
              <w:t>），</w:t>
            </w:r>
            <w:r>
              <w:rPr>
                <w:rFonts w:hint="eastAsia"/>
                <w:color w:val="000000"/>
                <w:sz w:val="18"/>
              </w:rPr>
              <w:t xml:space="preserve">python-jose </w:t>
            </w:r>
            <w:r>
              <w:rPr>
                <w:rFonts w:hint="eastAsia"/>
                <w:color w:val="000000"/>
                <w:sz w:val="18"/>
              </w:rPr>
              <w:t>库实现</w:t>
            </w:r>
            <w:r>
              <w:rPr>
                <w:rFonts w:hint="eastAsia"/>
                <w:color w:val="000000"/>
                <w:sz w:val="18"/>
              </w:rPr>
              <w:t xml:space="preserve"> token </w:t>
            </w:r>
            <w:r>
              <w:rPr>
                <w:rFonts w:hint="eastAsia"/>
                <w:color w:val="000000"/>
                <w:sz w:val="18"/>
              </w:rPr>
              <w:t>签发与验签，依赖注入方式（</w:t>
            </w:r>
            <w:r>
              <w:rPr>
                <w:rFonts w:hint="eastAsia"/>
                <w:color w:val="000000"/>
                <w:sz w:val="18"/>
              </w:rPr>
              <w:t>Depends</w:t>
            </w:r>
            <w:r>
              <w:rPr>
                <w:rFonts w:hint="eastAsia"/>
                <w:color w:val="000000"/>
                <w:sz w:val="18"/>
              </w:rPr>
              <w:t>）实现登录校验和管理员权限守卫</w:t>
            </w:r>
          </w:p>
          <w:p w14:paraId="296B3CBF" w14:textId="77777777" w:rsidR="0085379A" w:rsidRDefault="00000000">
            <w:pPr>
              <w:rPr>
                <w:color w:val="000000"/>
                <w:sz w:val="18"/>
              </w:rPr>
            </w:pPr>
            <w:r>
              <w:rPr>
                <w:rFonts w:hint="eastAsia"/>
                <w:color w:val="000000"/>
                <w:sz w:val="18"/>
              </w:rPr>
              <w:t>密码安全：</w:t>
            </w:r>
            <w:r>
              <w:rPr>
                <w:rFonts w:hint="eastAsia"/>
                <w:color w:val="000000"/>
                <w:sz w:val="18"/>
              </w:rPr>
              <w:t xml:space="preserve">bcrypt </w:t>
            </w:r>
            <w:r>
              <w:rPr>
                <w:rFonts w:hint="eastAsia"/>
                <w:color w:val="000000"/>
                <w:sz w:val="18"/>
              </w:rPr>
              <w:t>哈希算法，</w:t>
            </w:r>
            <w:r>
              <w:rPr>
                <w:rFonts w:hint="eastAsia"/>
                <w:color w:val="000000"/>
                <w:sz w:val="18"/>
              </w:rPr>
              <w:t xml:space="preserve">passlib </w:t>
            </w:r>
            <w:r>
              <w:rPr>
                <w:rFonts w:hint="eastAsia"/>
                <w:color w:val="000000"/>
                <w:sz w:val="18"/>
              </w:rPr>
              <w:t>库</w:t>
            </w:r>
          </w:p>
          <w:p w14:paraId="120645FA" w14:textId="77777777" w:rsidR="0085379A" w:rsidRDefault="00000000">
            <w:pPr>
              <w:rPr>
                <w:color w:val="000000"/>
                <w:sz w:val="18"/>
              </w:rPr>
            </w:pPr>
            <w:r>
              <w:rPr>
                <w:rFonts w:hint="eastAsia"/>
                <w:color w:val="000000"/>
                <w:sz w:val="18"/>
              </w:rPr>
              <w:t>数据库驱动：</w:t>
            </w:r>
            <w:r>
              <w:rPr>
                <w:rFonts w:hint="eastAsia"/>
                <w:color w:val="000000"/>
                <w:sz w:val="18"/>
              </w:rPr>
              <w:t>PyMySQL</w:t>
            </w:r>
          </w:p>
          <w:p w14:paraId="15B75274" w14:textId="77777777" w:rsidR="0085379A" w:rsidRDefault="00000000">
            <w:pPr>
              <w:rPr>
                <w:color w:val="000000"/>
                <w:sz w:val="18"/>
              </w:rPr>
            </w:pPr>
            <w:r>
              <w:rPr>
                <w:rFonts w:hint="eastAsia"/>
                <w:color w:val="000000"/>
                <w:sz w:val="18"/>
              </w:rPr>
              <w:t>环境管理：</w:t>
            </w:r>
            <w:r>
              <w:rPr>
                <w:rFonts w:hint="eastAsia"/>
                <w:color w:val="000000"/>
                <w:sz w:val="18"/>
              </w:rPr>
              <w:t xml:space="preserve">python-dotenv </w:t>
            </w:r>
            <w:r>
              <w:rPr>
                <w:rFonts w:hint="eastAsia"/>
                <w:color w:val="000000"/>
                <w:sz w:val="18"/>
              </w:rPr>
              <w:t>读取</w:t>
            </w:r>
            <w:r>
              <w:rPr>
                <w:rFonts w:hint="eastAsia"/>
                <w:color w:val="000000"/>
                <w:sz w:val="18"/>
              </w:rPr>
              <w:t xml:space="preserve"> .env </w:t>
            </w:r>
            <w:r>
              <w:rPr>
                <w:rFonts w:hint="eastAsia"/>
                <w:color w:val="000000"/>
                <w:sz w:val="18"/>
              </w:rPr>
              <w:t>配置，</w:t>
            </w:r>
            <w:r>
              <w:rPr>
                <w:rFonts w:hint="eastAsia"/>
                <w:color w:val="000000"/>
                <w:sz w:val="18"/>
              </w:rPr>
              <w:t xml:space="preserve">venv </w:t>
            </w:r>
            <w:r>
              <w:rPr>
                <w:rFonts w:hint="eastAsia"/>
                <w:color w:val="000000"/>
                <w:sz w:val="18"/>
              </w:rPr>
              <w:t>虚拟环境隔离依赖</w:t>
            </w:r>
          </w:p>
          <w:p w14:paraId="34E2DC52" w14:textId="77777777" w:rsidR="0085379A" w:rsidRDefault="00000000">
            <w:pPr>
              <w:rPr>
                <w:color w:val="000000"/>
                <w:sz w:val="18"/>
              </w:rPr>
            </w:pPr>
            <w:r>
              <w:rPr>
                <w:rFonts w:hint="eastAsia"/>
                <w:color w:val="000000"/>
                <w:sz w:val="18"/>
              </w:rPr>
              <w:t xml:space="preserve">API </w:t>
            </w:r>
            <w:r>
              <w:rPr>
                <w:rFonts w:hint="eastAsia"/>
                <w:color w:val="000000"/>
                <w:sz w:val="18"/>
              </w:rPr>
              <w:t>文档：</w:t>
            </w:r>
            <w:r>
              <w:rPr>
                <w:rFonts w:hint="eastAsia"/>
                <w:color w:val="000000"/>
                <w:sz w:val="18"/>
              </w:rPr>
              <w:t xml:space="preserve">FastAPI </w:t>
            </w:r>
            <w:r>
              <w:rPr>
                <w:rFonts w:hint="eastAsia"/>
                <w:color w:val="000000"/>
                <w:sz w:val="18"/>
              </w:rPr>
              <w:t>自动生成</w:t>
            </w:r>
            <w:r>
              <w:rPr>
                <w:rFonts w:hint="eastAsia"/>
                <w:color w:val="000000"/>
                <w:sz w:val="18"/>
              </w:rPr>
              <w:t xml:space="preserve"> Swagger UI</w:t>
            </w:r>
            <w:r>
              <w:rPr>
                <w:rFonts w:hint="eastAsia"/>
                <w:color w:val="000000"/>
                <w:sz w:val="18"/>
              </w:rPr>
              <w:t>（</w:t>
            </w:r>
            <w:r>
              <w:rPr>
                <w:rFonts w:hint="eastAsia"/>
                <w:color w:val="000000"/>
                <w:sz w:val="18"/>
              </w:rPr>
              <w:t>/docs</w:t>
            </w:r>
            <w:r>
              <w:rPr>
                <w:rFonts w:hint="eastAsia"/>
                <w:color w:val="000000"/>
                <w:sz w:val="18"/>
              </w:rPr>
              <w:t>）和</w:t>
            </w:r>
            <w:r>
              <w:rPr>
                <w:rFonts w:hint="eastAsia"/>
                <w:color w:val="000000"/>
                <w:sz w:val="18"/>
              </w:rPr>
              <w:t xml:space="preserve"> ReDoc</w:t>
            </w:r>
            <w:r>
              <w:rPr>
                <w:rFonts w:hint="eastAsia"/>
                <w:color w:val="000000"/>
                <w:sz w:val="18"/>
              </w:rPr>
              <w:t>（</w:t>
            </w:r>
            <w:r>
              <w:rPr>
                <w:rFonts w:hint="eastAsia"/>
                <w:color w:val="000000"/>
                <w:sz w:val="18"/>
              </w:rPr>
              <w:t>/redoc</w:t>
            </w:r>
            <w:r>
              <w:rPr>
                <w:rFonts w:hint="eastAsia"/>
                <w:color w:val="000000"/>
                <w:sz w:val="18"/>
              </w:rPr>
              <w:t>）</w:t>
            </w:r>
          </w:p>
          <w:p w14:paraId="7E2B07C2" w14:textId="77777777" w:rsidR="0085379A" w:rsidRDefault="00000000">
            <w:pPr>
              <w:rPr>
                <w:color w:val="000000"/>
                <w:sz w:val="18"/>
              </w:rPr>
            </w:pPr>
            <w:r>
              <w:rPr>
                <w:rFonts w:hint="eastAsia"/>
                <w:color w:val="000000"/>
                <w:sz w:val="18"/>
              </w:rPr>
              <w:t>跨域：</w:t>
            </w:r>
            <w:r>
              <w:rPr>
                <w:rFonts w:hint="eastAsia"/>
                <w:color w:val="000000"/>
                <w:sz w:val="18"/>
              </w:rPr>
              <w:t>FastAPI CORSMiddleware</w:t>
            </w:r>
          </w:p>
          <w:p w14:paraId="53D592BD" w14:textId="77777777" w:rsidR="0085379A" w:rsidRDefault="00000000">
            <w:pPr>
              <w:rPr>
                <w:color w:val="000000"/>
                <w:sz w:val="18"/>
              </w:rPr>
            </w:pPr>
            <w:r>
              <w:rPr>
                <w:rFonts w:hint="eastAsia"/>
                <w:color w:val="000000"/>
                <w:sz w:val="18"/>
              </w:rPr>
              <w:t>工具：</w:t>
            </w:r>
          </w:p>
          <w:p w14:paraId="436B40D7" w14:textId="77777777" w:rsidR="0085379A" w:rsidRDefault="00000000">
            <w:pPr>
              <w:rPr>
                <w:color w:val="000000"/>
                <w:sz w:val="18"/>
              </w:rPr>
            </w:pPr>
            <w:r>
              <w:rPr>
                <w:rFonts w:hint="eastAsia"/>
                <w:color w:val="000000"/>
                <w:sz w:val="18"/>
              </w:rPr>
              <w:t>IDE</w:t>
            </w:r>
            <w:r>
              <w:rPr>
                <w:rFonts w:hint="eastAsia"/>
                <w:color w:val="000000"/>
                <w:sz w:val="18"/>
              </w:rPr>
              <w:t>：</w:t>
            </w:r>
            <w:r>
              <w:rPr>
                <w:rFonts w:hint="eastAsia"/>
                <w:color w:val="000000"/>
                <w:sz w:val="18"/>
              </w:rPr>
              <w:t>VS Code / PyCharm</w:t>
            </w:r>
          </w:p>
          <w:p w14:paraId="04A34C54" w14:textId="77777777" w:rsidR="0085379A" w:rsidRDefault="00000000">
            <w:pPr>
              <w:rPr>
                <w:color w:val="000000"/>
                <w:sz w:val="18"/>
              </w:rPr>
            </w:pPr>
            <w:r>
              <w:rPr>
                <w:rFonts w:hint="eastAsia"/>
                <w:color w:val="000000"/>
                <w:sz w:val="18"/>
              </w:rPr>
              <w:t>接口测试工具：</w:t>
            </w:r>
            <w:r>
              <w:rPr>
                <w:rFonts w:hint="eastAsia"/>
                <w:color w:val="000000"/>
                <w:sz w:val="18"/>
              </w:rPr>
              <w:t xml:space="preserve">curl </w:t>
            </w:r>
            <w:r>
              <w:rPr>
                <w:rFonts w:hint="eastAsia"/>
                <w:color w:val="000000"/>
                <w:sz w:val="18"/>
              </w:rPr>
              <w:t>命令行、浏览器访问</w:t>
            </w:r>
            <w:r>
              <w:rPr>
                <w:rFonts w:hint="eastAsia"/>
                <w:color w:val="000000"/>
                <w:sz w:val="18"/>
              </w:rPr>
              <w:t xml:space="preserve"> /docs </w:t>
            </w:r>
            <w:r>
              <w:rPr>
                <w:rFonts w:hint="eastAsia"/>
                <w:color w:val="000000"/>
                <w:sz w:val="18"/>
              </w:rPr>
              <w:t>页面、</w:t>
            </w:r>
            <w:r>
              <w:rPr>
                <w:rFonts w:hint="eastAsia"/>
                <w:color w:val="000000"/>
                <w:sz w:val="18"/>
              </w:rPr>
              <w:t>Postman</w:t>
            </w:r>
          </w:p>
          <w:p w14:paraId="07B3EC4A" w14:textId="77777777" w:rsidR="0085379A" w:rsidRDefault="00000000">
            <w:pPr>
              <w:rPr>
                <w:color w:val="000000"/>
                <w:sz w:val="18"/>
              </w:rPr>
            </w:pPr>
            <w:r>
              <w:rPr>
                <w:rFonts w:hint="eastAsia"/>
                <w:color w:val="000000"/>
                <w:sz w:val="18"/>
              </w:rPr>
              <w:t>版本管理：</w:t>
            </w:r>
            <w:r>
              <w:rPr>
                <w:rFonts w:hint="eastAsia"/>
                <w:color w:val="000000"/>
                <w:sz w:val="18"/>
              </w:rPr>
              <w:t>Git + GitHub</w:t>
            </w:r>
          </w:p>
          <w:p w14:paraId="1C7C8816" w14:textId="77777777" w:rsidR="0085379A" w:rsidRDefault="00000000">
            <w:pPr>
              <w:rPr>
                <w:color w:val="000000"/>
                <w:sz w:val="18"/>
              </w:rPr>
            </w:pPr>
            <w:r>
              <w:rPr>
                <w:rFonts w:hint="eastAsia"/>
                <w:color w:val="000000"/>
                <w:sz w:val="18"/>
              </w:rPr>
              <w:t>依赖管理：</w:t>
            </w:r>
            <w:r>
              <w:rPr>
                <w:rFonts w:hint="eastAsia"/>
                <w:color w:val="000000"/>
                <w:sz w:val="18"/>
              </w:rPr>
              <w:t>pip + requirements.txt</w:t>
            </w:r>
          </w:p>
          <w:p w14:paraId="707D661E" w14:textId="77777777" w:rsidR="0085379A" w:rsidRDefault="00000000">
            <w:pPr>
              <w:rPr>
                <w:color w:val="000000"/>
                <w:sz w:val="18"/>
              </w:rPr>
            </w:pPr>
            <w:r>
              <w:rPr>
                <w:rFonts w:hint="eastAsia"/>
                <w:color w:val="000000"/>
                <w:sz w:val="18"/>
              </w:rPr>
              <w:t>服务器：</w:t>
            </w:r>
            <w:r>
              <w:rPr>
                <w:rFonts w:hint="eastAsia"/>
                <w:color w:val="000000"/>
                <w:sz w:val="18"/>
              </w:rPr>
              <w:t>Uvicorn</w:t>
            </w:r>
            <w:r>
              <w:rPr>
                <w:rFonts w:hint="eastAsia"/>
                <w:color w:val="000000"/>
                <w:sz w:val="18"/>
              </w:rPr>
              <w:t>（开发环境</w:t>
            </w:r>
            <w:r>
              <w:rPr>
                <w:rFonts w:hint="eastAsia"/>
                <w:color w:val="000000"/>
                <w:sz w:val="18"/>
              </w:rPr>
              <w:t xml:space="preserve"> --reload </w:t>
            </w:r>
            <w:r>
              <w:rPr>
                <w:rFonts w:hint="eastAsia"/>
                <w:color w:val="000000"/>
                <w:sz w:val="18"/>
              </w:rPr>
              <w:t>热重载）</w:t>
            </w:r>
          </w:p>
        </w:tc>
      </w:tr>
      <w:tr w:rsidR="0085379A" w14:paraId="03F9012E" w14:textId="77777777">
        <w:tc>
          <w:tcPr>
            <w:tcW w:w="173.40pt" w:type="dxa"/>
          </w:tcPr>
          <w:p w14:paraId="0742F010" w14:textId="77777777" w:rsidR="0085379A" w:rsidRDefault="00000000">
            <w:pPr>
              <w:rPr>
                <w:color w:val="000000"/>
                <w:sz w:val="18"/>
              </w:rPr>
            </w:pPr>
            <w:r>
              <w:rPr>
                <w:rFonts w:hint="eastAsia"/>
                <w:color w:val="000000"/>
                <w:sz w:val="18"/>
              </w:rPr>
              <w:t xml:space="preserve">Web </w:t>
            </w:r>
            <w:r>
              <w:rPr>
                <w:rFonts w:hint="eastAsia"/>
                <w:color w:val="000000"/>
                <w:sz w:val="18"/>
              </w:rPr>
              <w:t>前端开发</w:t>
            </w:r>
          </w:p>
        </w:tc>
        <w:tc>
          <w:tcPr>
            <w:tcW w:w="262.60pt" w:type="dxa"/>
          </w:tcPr>
          <w:p w14:paraId="2E005D4C" w14:textId="77777777" w:rsidR="0085379A" w:rsidRDefault="00000000">
            <w:pPr>
              <w:rPr>
                <w:color w:val="000000"/>
                <w:sz w:val="18"/>
              </w:rPr>
            </w:pPr>
            <w:r>
              <w:rPr>
                <w:rFonts w:hint="eastAsia"/>
                <w:color w:val="000000"/>
                <w:sz w:val="18"/>
              </w:rPr>
              <w:t>方法与技术：</w:t>
            </w:r>
          </w:p>
          <w:p w14:paraId="5F07EB06" w14:textId="77777777" w:rsidR="0085379A" w:rsidRDefault="00000000">
            <w:pPr>
              <w:rPr>
                <w:color w:val="000000"/>
                <w:sz w:val="18"/>
              </w:rPr>
            </w:pPr>
            <w:r>
              <w:rPr>
                <w:rFonts w:hint="eastAsia"/>
                <w:color w:val="000000"/>
                <w:sz w:val="18"/>
              </w:rPr>
              <w:t>前端框架：</w:t>
            </w:r>
            <w:r>
              <w:rPr>
                <w:rFonts w:hint="eastAsia"/>
                <w:color w:val="000000"/>
                <w:sz w:val="18"/>
              </w:rPr>
              <w:t>Vue 3</w:t>
            </w:r>
            <w:r>
              <w:rPr>
                <w:rFonts w:hint="eastAsia"/>
                <w:color w:val="000000"/>
                <w:sz w:val="18"/>
              </w:rPr>
              <w:t>（组合式</w:t>
            </w:r>
            <w:r>
              <w:rPr>
                <w:rFonts w:hint="eastAsia"/>
                <w:color w:val="000000"/>
                <w:sz w:val="18"/>
              </w:rPr>
              <w:t xml:space="preserve"> API</w:t>
            </w:r>
            <w:r>
              <w:rPr>
                <w:rFonts w:hint="eastAsia"/>
                <w:color w:val="000000"/>
                <w:sz w:val="18"/>
              </w:rPr>
              <w:t>，</w:t>
            </w:r>
            <w:r>
              <w:rPr>
                <w:rFonts w:hint="eastAsia"/>
                <w:color w:val="000000"/>
                <w:sz w:val="18"/>
              </w:rPr>
              <w:t>Composition API</w:t>
            </w:r>
            <w:r>
              <w:rPr>
                <w:rFonts w:hint="eastAsia"/>
                <w:color w:val="000000"/>
                <w:sz w:val="18"/>
              </w:rPr>
              <w:t>）</w:t>
            </w:r>
          </w:p>
          <w:p w14:paraId="4DD02AC8" w14:textId="77777777" w:rsidR="0085379A" w:rsidRDefault="00000000">
            <w:pPr>
              <w:rPr>
                <w:color w:val="000000"/>
                <w:sz w:val="18"/>
              </w:rPr>
            </w:pPr>
            <w:r>
              <w:rPr>
                <w:rFonts w:hint="eastAsia"/>
                <w:color w:val="000000"/>
                <w:sz w:val="18"/>
              </w:rPr>
              <w:lastRenderedPageBreak/>
              <w:t xml:space="preserve">UI </w:t>
            </w:r>
            <w:r>
              <w:rPr>
                <w:rFonts w:hint="eastAsia"/>
                <w:color w:val="000000"/>
                <w:sz w:val="18"/>
              </w:rPr>
              <w:t>组件库：</w:t>
            </w:r>
            <w:r>
              <w:rPr>
                <w:rFonts w:hint="eastAsia"/>
                <w:color w:val="000000"/>
                <w:sz w:val="18"/>
              </w:rPr>
              <w:t>Element Plus</w:t>
            </w:r>
          </w:p>
          <w:p w14:paraId="4606202F" w14:textId="77777777" w:rsidR="0085379A" w:rsidRDefault="00000000">
            <w:pPr>
              <w:rPr>
                <w:color w:val="000000"/>
                <w:sz w:val="18"/>
              </w:rPr>
            </w:pPr>
            <w:r>
              <w:rPr>
                <w:rFonts w:hint="eastAsia"/>
                <w:color w:val="000000"/>
                <w:sz w:val="18"/>
              </w:rPr>
              <w:t>构建工具：</w:t>
            </w:r>
            <w:r>
              <w:rPr>
                <w:rFonts w:hint="eastAsia"/>
                <w:color w:val="000000"/>
                <w:sz w:val="18"/>
              </w:rPr>
              <w:t>Vite</w:t>
            </w:r>
          </w:p>
          <w:p w14:paraId="740D89A2" w14:textId="77777777" w:rsidR="0085379A" w:rsidRDefault="00000000">
            <w:pPr>
              <w:rPr>
                <w:color w:val="000000"/>
                <w:sz w:val="18"/>
              </w:rPr>
            </w:pPr>
            <w:r>
              <w:rPr>
                <w:rFonts w:hint="eastAsia"/>
                <w:color w:val="000000"/>
                <w:sz w:val="18"/>
              </w:rPr>
              <w:t xml:space="preserve">HTTP </w:t>
            </w:r>
            <w:r>
              <w:rPr>
                <w:rFonts w:hint="eastAsia"/>
                <w:color w:val="000000"/>
                <w:sz w:val="18"/>
              </w:rPr>
              <w:t>客户端：</w:t>
            </w:r>
            <w:r>
              <w:rPr>
                <w:rFonts w:hint="eastAsia"/>
                <w:color w:val="000000"/>
                <w:sz w:val="18"/>
              </w:rPr>
              <w:t>axios</w:t>
            </w:r>
            <w:r>
              <w:rPr>
                <w:rFonts w:hint="eastAsia"/>
                <w:color w:val="000000"/>
                <w:sz w:val="18"/>
              </w:rPr>
              <w:t>（含请求</w:t>
            </w:r>
            <w:r>
              <w:rPr>
                <w:rFonts w:hint="eastAsia"/>
                <w:color w:val="000000"/>
                <w:sz w:val="18"/>
              </w:rPr>
              <w:t>/</w:t>
            </w:r>
            <w:r>
              <w:rPr>
                <w:rFonts w:hint="eastAsia"/>
                <w:color w:val="000000"/>
                <w:sz w:val="18"/>
              </w:rPr>
              <w:t>响应拦截器，统一处理</w:t>
            </w:r>
            <w:r>
              <w:rPr>
                <w:rFonts w:hint="eastAsia"/>
                <w:color w:val="000000"/>
                <w:sz w:val="18"/>
              </w:rPr>
              <w:t xml:space="preserve"> token </w:t>
            </w:r>
            <w:r>
              <w:rPr>
                <w:rFonts w:hint="eastAsia"/>
                <w:color w:val="000000"/>
                <w:sz w:val="18"/>
              </w:rPr>
              <w:t>注入和错误响应）</w:t>
            </w:r>
          </w:p>
          <w:p w14:paraId="4665EE88" w14:textId="77777777" w:rsidR="0085379A" w:rsidRDefault="00000000">
            <w:pPr>
              <w:rPr>
                <w:color w:val="000000"/>
                <w:sz w:val="18"/>
              </w:rPr>
            </w:pPr>
            <w:r>
              <w:rPr>
                <w:rFonts w:hint="eastAsia"/>
                <w:color w:val="000000"/>
                <w:sz w:val="18"/>
              </w:rPr>
              <w:t>路由：</w:t>
            </w:r>
            <w:r>
              <w:rPr>
                <w:rFonts w:hint="eastAsia"/>
                <w:color w:val="000000"/>
                <w:sz w:val="18"/>
              </w:rPr>
              <w:t>Vue Router</w:t>
            </w:r>
          </w:p>
          <w:p w14:paraId="4F7CB9C9" w14:textId="77777777" w:rsidR="0085379A" w:rsidRDefault="00000000">
            <w:pPr>
              <w:rPr>
                <w:color w:val="000000"/>
                <w:sz w:val="18"/>
              </w:rPr>
            </w:pPr>
            <w:r>
              <w:rPr>
                <w:rFonts w:hint="eastAsia"/>
                <w:color w:val="000000"/>
                <w:sz w:val="18"/>
              </w:rPr>
              <w:t>状态管理：</w:t>
            </w:r>
            <w:r>
              <w:rPr>
                <w:rFonts w:hint="eastAsia"/>
                <w:color w:val="000000"/>
                <w:sz w:val="18"/>
              </w:rPr>
              <w:t>localStorage</w:t>
            </w:r>
            <w:r>
              <w:rPr>
                <w:rFonts w:hint="eastAsia"/>
                <w:color w:val="000000"/>
                <w:sz w:val="18"/>
              </w:rPr>
              <w:t>（存储</w:t>
            </w:r>
            <w:r>
              <w:rPr>
                <w:rFonts w:hint="eastAsia"/>
                <w:color w:val="000000"/>
                <w:sz w:val="18"/>
              </w:rPr>
              <w:t xml:space="preserve"> token</w:t>
            </w:r>
            <w:r>
              <w:rPr>
                <w:rFonts w:hint="eastAsia"/>
                <w:color w:val="000000"/>
                <w:sz w:val="18"/>
              </w:rPr>
              <w:t>、用户信息等）</w:t>
            </w:r>
          </w:p>
          <w:p w14:paraId="7EF040D0" w14:textId="77777777" w:rsidR="0085379A" w:rsidRDefault="00000000">
            <w:pPr>
              <w:rPr>
                <w:color w:val="000000"/>
                <w:sz w:val="18"/>
              </w:rPr>
            </w:pPr>
            <w:r>
              <w:rPr>
                <w:rFonts w:hint="eastAsia"/>
                <w:color w:val="000000"/>
                <w:sz w:val="18"/>
              </w:rPr>
              <w:t>样式：</w:t>
            </w:r>
            <w:r>
              <w:rPr>
                <w:rFonts w:hint="eastAsia"/>
                <w:color w:val="000000"/>
                <w:sz w:val="18"/>
              </w:rPr>
              <w:t xml:space="preserve">CSS </w:t>
            </w:r>
            <w:r>
              <w:rPr>
                <w:rFonts w:hint="eastAsia"/>
                <w:color w:val="000000"/>
                <w:sz w:val="18"/>
              </w:rPr>
              <w:t>变量覆盖实现主题定制（淡橙色主题）</w:t>
            </w:r>
          </w:p>
          <w:p w14:paraId="61F361DF" w14:textId="77777777" w:rsidR="0085379A" w:rsidRDefault="00000000">
            <w:pPr>
              <w:rPr>
                <w:color w:val="000000"/>
                <w:sz w:val="18"/>
              </w:rPr>
            </w:pPr>
            <w:r>
              <w:rPr>
                <w:rFonts w:hint="eastAsia"/>
                <w:color w:val="000000"/>
                <w:sz w:val="18"/>
              </w:rPr>
              <w:t>工具：</w:t>
            </w:r>
          </w:p>
          <w:p w14:paraId="50FEA105" w14:textId="77777777" w:rsidR="0085379A" w:rsidRDefault="00000000">
            <w:pPr>
              <w:rPr>
                <w:color w:val="000000"/>
                <w:sz w:val="18"/>
              </w:rPr>
            </w:pPr>
            <w:r>
              <w:rPr>
                <w:rFonts w:hint="eastAsia"/>
                <w:color w:val="000000"/>
                <w:sz w:val="18"/>
              </w:rPr>
              <w:t>IDE</w:t>
            </w:r>
            <w:r>
              <w:rPr>
                <w:rFonts w:hint="eastAsia"/>
                <w:color w:val="000000"/>
                <w:sz w:val="18"/>
              </w:rPr>
              <w:t>：</w:t>
            </w:r>
            <w:r>
              <w:rPr>
                <w:rFonts w:hint="eastAsia"/>
                <w:color w:val="000000"/>
                <w:sz w:val="18"/>
              </w:rPr>
              <w:t>VS Code</w:t>
            </w:r>
          </w:p>
          <w:p w14:paraId="53742411" w14:textId="77777777" w:rsidR="0085379A" w:rsidRDefault="00000000">
            <w:pPr>
              <w:rPr>
                <w:color w:val="000000"/>
                <w:sz w:val="18"/>
              </w:rPr>
            </w:pPr>
            <w:r>
              <w:rPr>
                <w:rFonts w:hint="eastAsia"/>
                <w:color w:val="000000"/>
                <w:sz w:val="18"/>
              </w:rPr>
              <w:t>包管理：</w:t>
            </w:r>
            <w:r>
              <w:rPr>
                <w:rFonts w:hint="eastAsia"/>
                <w:color w:val="000000"/>
                <w:sz w:val="18"/>
              </w:rPr>
              <w:t>npm</w:t>
            </w:r>
          </w:p>
          <w:p w14:paraId="2998858E" w14:textId="77777777" w:rsidR="0085379A" w:rsidRDefault="00000000">
            <w:pPr>
              <w:rPr>
                <w:color w:val="000000"/>
                <w:sz w:val="18"/>
              </w:rPr>
            </w:pPr>
            <w:r>
              <w:rPr>
                <w:rFonts w:hint="eastAsia"/>
                <w:color w:val="000000"/>
                <w:sz w:val="18"/>
              </w:rPr>
              <w:t>浏览器开发者工具：</w:t>
            </w:r>
            <w:r>
              <w:rPr>
                <w:rFonts w:hint="eastAsia"/>
                <w:color w:val="000000"/>
                <w:sz w:val="18"/>
              </w:rPr>
              <w:t>Chrome DevTools</w:t>
            </w:r>
            <w:r>
              <w:rPr>
                <w:rFonts w:hint="eastAsia"/>
                <w:color w:val="000000"/>
                <w:sz w:val="18"/>
              </w:rPr>
              <w:t>（网络、控制台、元素面板）</w:t>
            </w:r>
          </w:p>
          <w:p w14:paraId="5B486935" w14:textId="77777777" w:rsidR="0085379A" w:rsidRDefault="00000000">
            <w:pPr>
              <w:rPr>
                <w:color w:val="000000"/>
                <w:sz w:val="18"/>
              </w:rPr>
            </w:pPr>
            <w:r>
              <w:rPr>
                <w:rFonts w:hint="eastAsia"/>
                <w:color w:val="000000"/>
                <w:sz w:val="18"/>
              </w:rPr>
              <w:t>版本管理：</w:t>
            </w:r>
            <w:r>
              <w:rPr>
                <w:rFonts w:hint="eastAsia"/>
                <w:color w:val="000000"/>
                <w:sz w:val="18"/>
              </w:rPr>
              <w:t>Git + GitHub</w:t>
            </w:r>
          </w:p>
        </w:tc>
      </w:tr>
      <w:tr w:rsidR="0085379A" w14:paraId="2A75697F" w14:textId="77777777">
        <w:tc>
          <w:tcPr>
            <w:tcW w:w="173.40pt" w:type="dxa"/>
          </w:tcPr>
          <w:p w14:paraId="02AEFCE9" w14:textId="77777777" w:rsidR="0085379A" w:rsidRDefault="00000000">
            <w:pPr>
              <w:rPr>
                <w:color w:val="000000"/>
                <w:sz w:val="18"/>
              </w:rPr>
            </w:pPr>
            <w:r>
              <w:rPr>
                <w:rFonts w:hint="eastAsia"/>
                <w:color w:val="000000"/>
                <w:sz w:val="18"/>
              </w:rPr>
              <w:lastRenderedPageBreak/>
              <w:t xml:space="preserve">Android </w:t>
            </w:r>
            <w:r>
              <w:rPr>
                <w:rFonts w:hint="eastAsia"/>
                <w:color w:val="000000"/>
                <w:sz w:val="18"/>
              </w:rPr>
              <w:t>端开发</w:t>
            </w:r>
          </w:p>
        </w:tc>
        <w:tc>
          <w:tcPr>
            <w:tcW w:w="262.60pt" w:type="dxa"/>
          </w:tcPr>
          <w:p w14:paraId="0E2916CB" w14:textId="77777777" w:rsidR="0085379A" w:rsidRDefault="00000000">
            <w:pPr>
              <w:rPr>
                <w:color w:val="000000"/>
                <w:sz w:val="18"/>
              </w:rPr>
            </w:pPr>
            <w:r>
              <w:rPr>
                <w:rFonts w:hint="eastAsia"/>
                <w:color w:val="000000"/>
                <w:sz w:val="18"/>
              </w:rPr>
              <w:t>方法与技术：</w:t>
            </w:r>
          </w:p>
          <w:p w14:paraId="595C1A4D" w14:textId="77777777" w:rsidR="0085379A" w:rsidRDefault="00000000">
            <w:pPr>
              <w:rPr>
                <w:color w:val="000000"/>
                <w:sz w:val="18"/>
              </w:rPr>
            </w:pPr>
            <w:r>
              <w:rPr>
                <w:rFonts w:hint="eastAsia"/>
                <w:color w:val="000000"/>
                <w:sz w:val="18"/>
              </w:rPr>
              <w:t>开发语言：</w:t>
            </w:r>
            <w:r>
              <w:rPr>
                <w:rFonts w:hint="eastAsia"/>
                <w:color w:val="000000"/>
                <w:sz w:val="18"/>
              </w:rPr>
              <w:t>Java</w:t>
            </w:r>
          </w:p>
          <w:p w14:paraId="3D69E16D" w14:textId="77777777" w:rsidR="0085379A" w:rsidRDefault="00000000">
            <w:pPr>
              <w:rPr>
                <w:color w:val="000000"/>
                <w:sz w:val="18"/>
              </w:rPr>
            </w:pPr>
            <w:r>
              <w:rPr>
                <w:rFonts w:hint="eastAsia"/>
                <w:color w:val="000000"/>
                <w:sz w:val="18"/>
              </w:rPr>
              <w:t>网络请求：</w:t>
            </w:r>
            <w:r>
              <w:rPr>
                <w:rFonts w:hint="eastAsia"/>
                <w:color w:val="000000"/>
                <w:sz w:val="18"/>
              </w:rPr>
              <w:t>Retrofit 2 + OkHttp</w:t>
            </w:r>
          </w:p>
          <w:p w14:paraId="21F9EA31" w14:textId="77777777" w:rsidR="0085379A" w:rsidRDefault="00000000">
            <w:pPr>
              <w:rPr>
                <w:color w:val="000000"/>
                <w:sz w:val="18"/>
              </w:rPr>
            </w:pPr>
            <w:r>
              <w:rPr>
                <w:rFonts w:hint="eastAsia"/>
                <w:color w:val="000000"/>
                <w:sz w:val="18"/>
              </w:rPr>
              <w:t>认证：</w:t>
            </w:r>
            <w:r>
              <w:rPr>
                <w:rFonts w:hint="eastAsia"/>
                <w:color w:val="000000"/>
                <w:sz w:val="18"/>
              </w:rPr>
              <w:t xml:space="preserve">JWT Token </w:t>
            </w:r>
            <w:r>
              <w:rPr>
                <w:rFonts w:hint="eastAsia"/>
                <w:color w:val="000000"/>
                <w:sz w:val="18"/>
              </w:rPr>
              <w:t>管理（</w:t>
            </w:r>
            <w:r>
              <w:rPr>
                <w:rFonts w:hint="eastAsia"/>
                <w:color w:val="000000"/>
                <w:sz w:val="18"/>
              </w:rPr>
              <w:t xml:space="preserve">SharedPreferences </w:t>
            </w:r>
            <w:r>
              <w:rPr>
                <w:rFonts w:hint="eastAsia"/>
                <w:color w:val="000000"/>
                <w:sz w:val="18"/>
              </w:rPr>
              <w:t>存储）</w:t>
            </w:r>
          </w:p>
          <w:p w14:paraId="0B9A1A3E" w14:textId="7CA3DE4A" w:rsidR="0085379A" w:rsidRDefault="00000000" w:rsidP="00181188">
            <w:pPr>
              <w:rPr>
                <w:color w:val="000000"/>
                <w:sz w:val="18"/>
              </w:rPr>
            </w:pPr>
            <w:r>
              <w:rPr>
                <w:rFonts w:hint="eastAsia"/>
                <w:color w:val="000000"/>
                <w:sz w:val="18"/>
              </w:rPr>
              <w:t>UI</w:t>
            </w:r>
            <w:r>
              <w:rPr>
                <w:rFonts w:hint="eastAsia"/>
                <w:color w:val="000000"/>
                <w:sz w:val="18"/>
              </w:rPr>
              <w:t>：</w:t>
            </w:r>
            <w:r w:rsidR="00181188" w:rsidRPr="00181188">
              <w:rPr>
                <w:rFonts w:hint="eastAsia"/>
                <w:color w:val="000000"/>
                <w:sz w:val="18"/>
              </w:rPr>
              <w:t>Activity</w:t>
            </w:r>
            <w:r w:rsidR="00181188" w:rsidRPr="00181188">
              <w:rPr>
                <w:rFonts w:hint="eastAsia"/>
                <w:color w:val="000000"/>
                <w:sz w:val="18"/>
              </w:rPr>
              <w:t>、</w:t>
            </w:r>
            <w:r w:rsidR="00181188" w:rsidRPr="00181188">
              <w:rPr>
                <w:rFonts w:hint="eastAsia"/>
                <w:color w:val="000000"/>
                <w:sz w:val="18"/>
              </w:rPr>
              <w:t>Fragment</w:t>
            </w:r>
            <w:r w:rsidR="00181188" w:rsidRPr="00181188">
              <w:rPr>
                <w:rFonts w:hint="eastAsia"/>
                <w:color w:val="000000"/>
                <w:sz w:val="18"/>
              </w:rPr>
              <w:t>、</w:t>
            </w:r>
            <w:r w:rsidR="00181188" w:rsidRPr="00181188">
              <w:rPr>
                <w:rFonts w:hint="eastAsia"/>
                <w:color w:val="000000"/>
                <w:sz w:val="18"/>
              </w:rPr>
              <w:t xml:space="preserve">RecyclerView </w:t>
            </w:r>
            <w:r w:rsidR="00181188" w:rsidRPr="00181188">
              <w:rPr>
                <w:rFonts w:hint="eastAsia"/>
                <w:color w:val="000000"/>
                <w:sz w:val="18"/>
              </w:rPr>
              <w:t>和</w:t>
            </w:r>
            <w:r w:rsidR="00181188" w:rsidRPr="00181188">
              <w:rPr>
                <w:rFonts w:hint="eastAsia"/>
                <w:color w:val="000000"/>
                <w:sz w:val="18"/>
              </w:rPr>
              <w:t xml:space="preserve"> Adapter </w:t>
            </w:r>
            <w:r w:rsidR="00181188" w:rsidRPr="00181188">
              <w:rPr>
                <w:rFonts w:hint="eastAsia"/>
                <w:color w:val="000000"/>
                <w:sz w:val="18"/>
              </w:rPr>
              <w:t>组织页面与列表</w:t>
            </w:r>
          </w:p>
          <w:p w14:paraId="31ED7818" w14:textId="4D7E0E70" w:rsidR="0085379A" w:rsidRDefault="00000000">
            <w:pPr>
              <w:rPr>
                <w:color w:val="000000"/>
                <w:sz w:val="18"/>
              </w:rPr>
            </w:pPr>
            <w:r>
              <w:rPr>
                <w:rFonts w:hint="eastAsia"/>
                <w:color w:val="000000"/>
                <w:sz w:val="18"/>
              </w:rPr>
              <w:t>图片加载：</w:t>
            </w:r>
            <w:r>
              <w:rPr>
                <w:rFonts w:hint="eastAsia"/>
                <w:color w:val="000000"/>
                <w:sz w:val="18"/>
              </w:rPr>
              <w:t>Glid</w:t>
            </w:r>
            <w:r w:rsidR="00181188">
              <w:rPr>
                <w:rFonts w:hint="eastAsia"/>
                <w:color w:val="000000"/>
                <w:sz w:val="18"/>
              </w:rPr>
              <w:t>e</w:t>
            </w:r>
          </w:p>
          <w:p w14:paraId="08436D2D" w14:textId="77777777" w:rsidR="00181188" w:rsidRDefault="00181188">
            <w:pPr>
              <w:rPr>
                <w:color w:val="000000"/>
                <w:sz w:val="18"/>
              </w:rPr>
            </w:pPr>
            <w:r w:rsidRPr="00181188">
              <w:rPr>
                <w:color w:val="000000"/>
                <w:sz w:val="18"/>
              </w:rPr>
              <w:t>购物车和登录状态分别由</w:t>
            </w:r>
            <w:r w:rsidRPr="00181188">
              <w:rPr>
                <w:color w:val="000000"/>
                <w:sz w:val="18"/>
              </w:rPr>
              <w:t xml:space="preserve"> CartManager</w:t>
            </w:r>
            <w:r w:rsidRPr="00181188">
              <w:rPr>
                <w:color w:val="000000"/>
                <w:sz w:val="18"/>
              </w:rPr>
              <w:t>、</w:t>
            </w:r>
            <w:r w:rsidRPr="00181188">
              <w:rPr>
                <w:color w:val="000000"/>
                <w:sz w:val="18"/>
              </w:rPr>
              <w:t xml:space="preserve">SessionManager </w:t>
            </w:r>
            <w:r w:rsidRPr="00181188">
              <w:rPr>
                <w:color w:val="000000"/>
                <w:sz w:val="18"/>
              </w:rPr>
              <w:t>管理</w:t>
            </w:r>
          </w:p>
          <w:p w14:paraId="03824194" w14:textId="1B6B8E6B" w:rsidR="0085379A" w:rsidRDefault="00000000">
            <w:pPr>
              <w:rPr>
                <w:color w:val="000000"/>
                <w:sz w:val="18"/>
              </w:rPr>
            </w:pPr>
            <w:r>
              <w:rPr>
                <w:rFonts w:hint="eastAsia"/>
                <w:color w:val="000000"/>
                <w:sz w:val="18"/>
              </w:rPr>
              <w:t>IDE</w:t>
            </w:r>
            <w:r>
              <w:rPr>
                <w:rFonts w:hint="eastAsia"/>
                <w:color w:val="000000"/>
                <w:sz w:val="18"/>
              </w:rPr>
              <w:t>：</w:t>
            </w:r>
            <w:r>
              <w:rPr>
                <w:rFonts w:hint="eastAsia"/>
                <w:color w:val="000000"/>
                <w:sz w:val="18"/>
              </w:rPr>
              <w:t>Android Studio</w:t>
            </w:r>
          </w:p>
          <w:p w14:paraId="371A7A6C" w14:textId="7F12FF85" w:rsidR="0085379A" w:rsidRDefault="00000000">
            <w:pPr>
              <w:rPr>
                <w:color w:val="000000"/>
                <w:sz w:val="18"/>
              </w:rPr>
            </w:pPr>
            <w:r>
              <w:rPr>
                <w:rFonts w:hint="eastAsia"/>
                <w:color w:val="000000"/>
                <w:sz w:val="18"/>
              </w:rPr>
              <w:t>模拟器：</w:t>
            </w:r>
            <w:r w:rsidR="00181188">
              <w:rPr>
                <w:rFonts w:hint="eastAsia"/>
                <w:color w:val="000000"/>
                <w:sz w:val="18"/>
              </w:rPr>
              <w:t>雷电模拟器</w:t>
            </w:r>
            <w:r w:rsidR="00181188">
              <w:rPr>
                <w:rFonts w:hint="eastAsia"/>
                <w:color w:val="000000"/>
                <w:sz w:val="18"/>
              </w:rPr>
              <w:t>9</w:t>
            </w:r>
          </w:p>
          <w:p w14:paraId="0DD748CB" w14:textId="77777777" w:rsidR="0085379A" w:rsidRDefault="00000000">
            <w:pPr>
              <w:rPr>
                <w:color w:val="000000"/>
                <w:sz w:val="18"/>
              </w:rPr>
            </w:pPr>
            <w:r>
              <w:rPr>
                <w:rFonts w:hint="eastAsia"/>
                <w:color w:val="000000"/>
                <w:sz w:val="18"/>
              </w:rPr>
              <w:t>调试：</w:t>
            </w:r>
            <w:r>
              <w:rPr>
                <w:rFonts w:hint="eastAsia"/>
                <w:color w:val="000000"/>
                <w:sz w:val="18"/>
              </w:rPr>
              <w:t>Android Studio Logcat + Debugger</w:t>
            </w:r>
          </w:p>
          <w:p w14:paraId="17105922" w14:textId="77777777" w:rsidR="0085379A" w:rsidRDefault="00000000">
            <w:pPr>
              <w:rPr>
                <w:color w:val="000000"/>
                <w:sz w:val="18"/>
              </w:rPr>
            </w:pPr>
            <w:r>
              <w:rPr>
                <w:rFonts w:hint="eastAsia"/>
                <w:color w:val="000000"/>
                <w:sz w:val="18"/>
              </w:rPr>
              <w:t>构建：</w:t>
            </w:r>
            <w:r>
              <w:rPr>
                <w:rFonts w:hint="eastAsia"/>
                <w:color w:val="000000"/>
                <w:sz w:val="18"/>
              </w:rPr>
              <w:t>Gradle</w:t>
            </w:r>
          </w:p>
          <w:p w14:paraId="69382878" w14:textId="77777777" w:rsidR="0085379A" w:rsidRDefault="00000000">
            <w:pPr>
              <w:rPr>
                <w:color w:val="000000"/>
                <w:sz w:val="18"/>
              </w:rPr>
            </w:pPr>
            <w:r>
              <w:rPr>
                <w:rFonts w:hint="eastAsia"/>
                <w:color w:val="000000"/>
                <w:sz w:val="18"/>
              </w:rPr>
              <w:t>版本管理：</w:t>
            </w:r>
            <w:r>
              <w:rPr>
                <w:rFonts w:hint="eastAsia"/>
                <w:color w:val="000000"/>
                <w:sz w:val="18"/>
              </w:rPr>
              <w:t>Git + GitHub</w:t>
            </w:r>
          </w:p>
        </w:tc>
      </w:tr>
      <w:tr w:rsidR="0085379A" w14:paraId="7B4A7177" w14:textId="77777777">
        <w:tc>
          <w:tcPr>
            <w:tcW w:w="173.40pt" w:type="dxa"/>
          </w:tcPr>
          <w:p w14:paraId="755D082C" w14:textId="77777777" w:rsidR="0085379A" w:rsidRDefault="00000000">
            <w:pPr>
              <w:rPr>
                <w:color w:val="000000"/>
                <w:sz w:val="18"/>
              </w:rPr>
            </w:pPr>
            <w:r>
              <w:rPr>
                <w:rFonts w:hint="eastAsia"/>
                <w:color w:val="000000"/>
                <w:sz w:val="18"/>
              </w:rPr>
              <w:t>配置管理与版本控制</w:t>
            </w:r>
          </w:p>
        </w:tc>
        <w:tc>
          <w:tcPr>
            <w:tcW w:w="262.60pt" w:type="dxa"/>
          </w:tcPr>
          <w:p w14:paraId="24F23791" w14:textId="7324BF36" w:rsidR="0085379A" w:rsidRDefault="00181188" w:rsidP="00181188">
            <w:pPr>
              <w:rPr>
                <w:color w:val="000000"/>
                <w:sz w:val="18"/>
              </w:rPr>
            </w:pPr>
            <w:r w:rsidRPr="00181188">
              <w:rPr>
                <w:rFonts w:hint="eastAsia"/>
                <w:color w:val="000000"/>
                <w:sz w:val="18"/>
              </w:rPr>
              <w:t>方法：使用</w:t>
            </w:r>
            <w:r w:rsidRPr="00181188">
              <w:rPr>
                <w:rFonts w:hint="eastAsia"/>
                <w:color w:val="000000"/>
                <w:sz w:val="18"/>
              </w:rPr>
              <w:t xml:space="preserve"> Git </w:t>
            </w:r>
            <w:r w:rsidRPr="00181188">
              <w:rPr>
                <w:rFonts w:hint="eastAsia"/>
                <w:color w:val="000000"/>
                <w:sz w:val="18"/>
              </w:rPr>
              <w:t>进行版本控制，</w:t>
            </w:r>
            <w:r w:rsidRPr="00181188">
              <w:rPr>
                <w:rFonts w:hint="eastAsia"/>
                <w:color w:val="000000"/>
                <w:sz w:val="18"/>
              </w:rPr>
              <w:t xml:space="preserve">GitHub </w:t>
            </w:r>
            <w:r w:rsidRPr="00181188">
              <w:rPr>
                <w:rFonts w:hint="eastAsia"/>
                <w:color w:val="000000"/>
                <w:sz w:val="18"/>
              </w:rPr>
              <w:t>作为远程仓库，按功能模块进行代码提交和合并；重要功能完成后在开发日志中记录变更内容。工具：</w:t>
            </w:r>
            <w:r w:rsidRPr="00181188">
              <w:rPr>
                <w:rFonts w:hint="eastAsia"/>
                <w:color w:val="000000"/>
                <w:sz w:val="18"/>
              </w:rPr>
              <w:t>Git</w:t>
            </w:r>
            <w:r w:rsidRPr="00181188">
              <w:rPr>
                <w:rFonts w:hint="eastAsia"/>
                <w:color w:val="000000"/>
                <w:sz w:val="18"/>
              </w:rPr>
              <w:t>，</w:t>
            </w:r>
            <w:r w:rsidRPr="00181188">
              <w:rPr>
                <w:rFonts w:hint="eastAsia"/>
                <w:color w:val="000000"/>
                <w:sz w:val="18"/>
              </w:rPr>
              <w:t>GitHub</w:t>
            </w:r>
            <w:r w:rsidRPr="00181188">
              <w:rPr>
                <w:rFonts w:hint="eastAsia"/>
                <w:color w:val="000000"/>
                <w:sz w:val="18"/>
              </w:rPr>
              <w:t>。</w:t>
            </w:r>
          </w:p>
        </w:tc>
      </w:tr>
      <w:tr w:rsidR="0085379A" w14:paraId="5BE3AED1" w14:textId="77777777">
        <w:tc>
          <w:tcPr>
            <w:tcW w:w="173.40pt" w:type="dxa"/>
          </w:tcPr>
          <w:p w14:paraId="71EFE07B" w14:textId="77777777" w:rsidR="0085379A" w:rsidRDefault="00000000">
            <w:pPr>
              <w:rPr>
                <w:color w:val="000000"/>
                <w:sz w:val="18"/>
              </w:rPr>
            </w:pPr>
            <w:r>
              <w:rPr>
                <w:rFonts w:hint="eastAsia"/>
                <w:color w:val="000000"/>
                <w:sz w:val="18"/>
              </w:rPr>
              <w:t>测试</w:t>
            </w:r>
          </w:p>
        </w:tc>
        <w:tc>
          <w:tcPr>
            <w:tcW w:w="262.60pt" w:type="dxa"/>
          </w:tcPr>
          <w:p w14:paraId="1A83D170" w14:textId="77777777" w:rsidR="0085379A" w:rsidRDefault="00000000">
            <w:pPr>
              <w:rPr>
                <w:color w:val="000000"/>
                <w:sz w:val="18"/>
              </w:rPr>
            </w:pPr>
            <w:r>
              <w:rPr>
                <w:rFonts w:hint="eastAsia"/>
                <w:color w:val="000000"/>
                <w:sz w:val="18"/>
              </w:rPr>
              <w:t>方法：手工功能测试为主。覆盖正常路径和异常分支（</w:t>
            </w:r>
            <w:r>
              <w:rPr>
                <w:rFonts w:hint="eastAsia"/>
                <w:color w:val="000000"/>
                <w:sz w:val="18"/>
              </w:rPr>
              <w:t>401/403/404/409/422</w:t>
            </w:r>
            <w:r>
              <w:rPr>
                <w:rFonts w:hint="eastAsia"/>
                <w:color w:val="000000"/>
                <w:sz w:val="18"/>
              </w:rPr>
              <w:t>）。</w:t>
            </w:r>
            <w:r>
              <w:rPr>
                <w:rFonts w:hint="eastAsia"/>
                <w:color w:val="000000"/>
                <w:sz w:val="18"/>
              </w:rPr>
              <w:t xml:space="preserve">API </w:t>
            </w:r>
            <w:r>
              <w:rPr>
                <w:rFonts w:hint="eastAsia"/>
                <w:color w:val="000000"/>
                <w:sz w:val="18"/>
              </w:rPr>
              <w:t>测试使用</w:t>
            </w:r>
            <w:r>
              <w:rPr>
                <w:rFonts w:hint="eastAsia"/>
                <w:color w:val="000000"/>
                <w:sz w:val="18"/>
              </w:rPr>
              <w:t xml:space="preserve"> curl </w:t>
            </w:r>
            <w:r>
              <w:rPr>
                <w:rFonts w:hint="eastAsia"/>
                <w:color w:val="000000"/>
                <w:sz w:val="18"/>
              </w:rPr>
              <w:t>和</w:t>
            </w:r>
            <w:r>
              <w:rPr>
                <w:rFonts w:hint="eastAsia"/>
                <w:color w:val="000000"/>
                <w:sz w:val="18"/>
              </w:rPr>
              <w:t xml:space="preserve"> Swagger UI</w:t>
            </w:r>
            <w:r>
              <w:rPr>
                <w:rFonts w:hint="eastAsia"/>
                <w:color w:val="000000"/>
                <w:sz w:val="18"/>
              </w:rPr>
              <w:t>，前端测试使用浏览器实际操作验证。</w:t>
            </w:r>
          </w:p>
          <w:p w14:paraId="4E0667D0" w14:textId="77777777" w:rsidR="0085379A" w:rsidRDefault="00000000">
            <w:pPr>
              <w:rPr>
                <w:color w:val="000000"/>
                <w:sz w:val="18"/>
              </w:rPr>
            </w:pPr>
            <w:r>
              <w:rPr>
                <w:rFonts w:hint="eastAsia"/>
                <w:color w:val="000000"/>
                <w:sz w:val="18"/>
              </w:rPr>
              <w:t>软引用清理逻辑专项排查和回归测试。</w:t>
            </w:r>
          </w:p>
          <w:p w14:paraId="66C98441" w14:textId="77777777" w:rsidR="0085379A" w:rsidRDefault="00000000">
            <w:pPr>
              <w:rPr>
                <w:color w:val="000000"/>
                <w:sz w:val="18"/>
              </w:rPr>
            </w:pPr>
            <w:r>
              <w:rPr>
                <w:rFonts w:hint="eastAsia"/>
                <w:color w:val="000000"/>
                <w:sz w:val="18"/>
              </w:rPr>
              <w:t>工具：</w:t>
            </w:r>
            <w:r>
              <w:rPr>
                <w:rFonts w:hint="eastAsia"/>
                <w:color w:val="000000"/>
                <w:sz w:val="18"/>
              </w:rPr>
              <w:t xml:space="preserve">curl </w:t>
            </w:r>
            <w:r>
              <w:rPr>
                <w:rFonts w:hint="eastAsia"/>
                <w:color w:val="000000"/>
                <w:sz w:val="18"/>
              </w:rPr>
              <w:t>命令行、浏览器开发者工具、</w:t>
            </w:r>
            <w:r>
              <w:rPr>
                <w:rFonts w:hint="eastAsia"/>
                <w:color w:val="000000"/>
                <w:sz w:val="18"/>
              </w:rPr>
              <w:t xml:space="preserve">Android </w:t>
            </w:r>
            <w:r>
              <w:rPr>
                <w:rFonts w:hint="eastAsia"/>
                <w:color w:val="000000"/>
                <w:sz w:val="18"/>
              </w:rPr>
              <w:t>模拟器。</w:t>
            </w:r>
          </w:p>
        </w:tc>
      </w:tr>
      <w:tr w:rsidR="0085379A" w14:paraId="7341EA90" w14:textId="77777777">
        <w:tc>
          <w:tcPr>
            <w:tcW w:w="173.40pt" w:type="dxa"/>
          </w:tcPr>
          <w:p w14:paraId="48B675C5" w14:textId="77777777" w:rsidR="0085379A" w:rsidRDefault="00000000">
            <w:pPr>
              <w:rPr>
                <w:color w:val="000000"/>
                <w:sz w:val="18"/>
              </w:rPr>
            </w:pPr>
            <w:r>
              <w:rPr>
                <w:rFonts w:hint="eastAsia"/>
                <w:color w:val="000000"/>
                <w:sz w:val="18"/>
              </w:rPr>
              <w:t>文档编写</w:t>
            </w:r>
          </w:p>
        </w:tc>
        <w:tc>
          <w:tcPr>
            <w:tcW w:w="262.60pt" w:type="dxa"/>
          </w:tcPr>
          <w:p w14:paraId="1AD0EB59" w14:textId="77777777" w:rsidR="0085379A" w:rsidRDefault="00000000">
            <w:pPr>
              <w:rPr>
                <w:color w:val="000000"/>
                <w:sz w:val="18"/>
              </w:rPr>
            </w:pPr>
            <w:r>
              <w:rPr>
                <w:rFonts w:hint="eastAsia"/>
                <w:color w:val="000000"/>
                <w:sz w:val="18"/>
              </w:rPr>
              <w:t>方法：基于模板迭代填写，开发日志采用</w:t>
            </w:r>
            <w:r>
              <w:rPr>
                <w:rFonts w:hint="eastAsia"/>
                <w:color w:val="000000"/>
                <w:sz w:val="18"/>
              </w:rPr>
              <w:t xml:space="preserve"> Markdown </w:t>
            </w:r>
            <w:r>
              <w:rPr>
                <w:rFonts w:hint="eastAsia"/>
                <w:color w:val="000000"/>
                <w:sz w:val="18"/>
              </w:rPr>
              <w:t>格式按日期追加记录。</w:t>
            </w:r>
          </w:p>
          <w:p w14:paraId="5BE17492" w14:textId="77777777" w:rsidR="0085379A" w:rsidRDefault="00000000">
            <w:pPr>
              <w:rPr>
                <w:color w:val="000000"/>
                <w:sz w:val="18"/>
              </w:rPr>
            </w:pPr>
            <w:r>
              <w:rPr>
                <w:rFonts w:hint="eastAsia"/>
                <w:color w:val="000000"/>
                <w:sz w:val="18"/>
              </w:rPr>
              <w:t>工具：</w:t>
            </w:r>
            <w:r>
              <w:rPr>
                <w:rFonts w:hint="eastAsia"/>
                <w:color w:val="000000"/>
                <w:sz w:val="18"/>
              </w:rPr>
              <w:t>Microsoft Word 2021</w:t>
            </w:r>
            <w:r>
              <w:rPr>
                <w:rFonts w:hint="eastAsia"/>
                <w:color w:val="000000"/>
                <w:sz w:val="18"/>
              </w:rPr>
              <w:t>（正式报告</w:t>
            </w:r>
            <w:r>
              <w:rPr>
                <w:rFonts w:hint="eastAsia"/>
                <w:color w:val="000000"/>
                <w:sz w:val="18"/>
              </w:rPr>
              <w:t xml:space="preserve"> .docx</w:t>
            </w:r>
            <w:r>
              <w:rPr>
                <w:rFonts w:hint="eastAsia"/>
                <w:color w:val="000000"/>
                <w:sz w:val="18"/>
              </w:rPr>
              <w:t>）、</w:t>
            </w:r>
            <w:r>
              <w:rPr>
                <w:rFonts w:hint="eastAsia"/>
                <w:color w:val="000000"/>
                <w:sz w:val="18"/>
              </w:rPr>
              <w:t xml:space="preserve">Markdown </w:t>
            </w:r>
            <w:r>
              <w:rPr>
                <w:rFonts w:hint="eastAsia"/>
                <w:color w:val="000000"/>
                <w:sz w:val="18"/>
              </w:rPr>
              <w:t>编辑器（开发日志</w:t>
            </w:r>
            <w:r>
              <w:rPr>
                <w:rFonts w:hint="eastAsia"/>
                <w:color w:val="000000"/>
                <w:sz w:val="18"/>
              </w:rPr>
              <w:t xml:space="preserve"> .md</w:t>
            </w:r>
            <w:r>
              <w:rPr>
                <w:rFonts w:hint="eastAsia"/>
                <w:color w:val="000000"/>
                <w:sz w:val="18"/>
              </w:rPr>
              <w:t>）。</w:t>
            </w:r>
          </w:p>
        </w:tc>
      </w:tr>
    </w:tbl>
    <w:p w14:paraId="42D09B3C" w14:textId="77777777" w:rsidR="0085379A" w:rsidRDefault="00000000">
      <w:pPr>
        <w:pStyle w:val="1"/>
        <w:spacing w:beforeLines="100" w:before="17.50pt" w:afterLines="100" w:after="17.50pt"/>
        <w:rPr>
          <w:color w:val="000000"/>
        </w:rPr>
      </w:pPr>
      <w:bookmarkStart w:id="32" w:name="_Toc230535586"/>
      <w:r>
        <w:rPr>
          <w:rFonts w:hint="eastAsia"/>
          <w:color w:val="000000"/>
        </w:rPr>
        <w:lastRenderedPageBreak/>
        <w:t>3</w:t>
      </w:r>
      <w:r>
        <w:rPr>
          <w:color w:val="000000"/>
        </w:rPr>
        <w:t xml:space="preserve">. </w:t>
      </w:r>
      <w:r>
        <w:rPr>
          <w:rFonts w:hint="eastAsia"/>
          <w:color w:val="000000"/>
        </w:rPr>
        <w:t>人力资源计划</w:t>
      </w:r>
      <w:bookmarkEnd w:id="32"/>
    </w:p>
    <w:p w14:paraId="57E02FA0" w14:textId="77777777" w:rsidR="0085379A" w:rsidRDefault="0085379A">
      <w:pPr>
        <w:rPr>
          <w:color w:val="000000"/>
        </w:rPr>
      </w:pPr>
    </w:p>
    <w:tbl>
      <w:tblPr>
        <w:tblW w:w="0pt" w:type="dxa"/>
        <w:tblBorders>
          <w:top w:val="single" w:sz="4" w:space="0" w:color="auto"/>
          <w:start w:val="single" w:sz="4" w:space="0" w:color="auto"/>
          <w:bottom w:val="single" w:sz="4" w:space="0" w:color="auto"/>
          <w:end w:val="single" w:sz="4" w:space="0" w:color="auto"/>
          <w:insideH w:val="single" w:sz="4" w:space="0" w:color="auto"/>
          <w:insideV w:val="single" w:sz="4" w:space="0" w:color="auto"/>
        </w:tblBorders>
        <w:tblLook w:firstRow="0" w:lastRow="0" w:firstColumn="0" w:lastColumn="0" w:noHBand="0" w:noVBand="0"/>
      </w:tblPr>
      <w:tblGrid>
        <w:gridCol w:w="1428"/>
        <w:gridCol w:w="3234"/>
        <w:gridCol w:w="1984"/>
        <w:gridCol w:w="1848"/>
      </w:tblGrid>
      <w:tr w:rsidR="0085379A" w14:paraId="69F8CAAD" w14:textId="77777777">
        <w:trPr>
          <w:cantSplit/>
        </w:trPr>
        <w:tc>
          <w:tcPr>
            <w:tcW w:w="72.60pt" w:type="dxa"/>
            <w:shd w:val="clear" w:color="auto" w:fill="D9D9D9"/>
          </w:tcPr>
          <w:p w14:paraId="4E8FFD5E" w14:textId="77777777" w:rsidR="0085379A" w:rsidRDefault="00000000">
            <w:pPr>
              <w:jc w:val="center"/>
              <w:rPr>
                <w:b/>
                <w:bCs/>
                <w:color w:val="000000"/>
                <w:sz w:val="18"/>
              </w:rPr>
            </w:pPr>
            <w:commentRangeStart w:id="33"/>
            <w:r>
              <w:rPr>
                <w:rFonts w:hint="eastAsia"/>
                <w:b/>
                <w:bCs/>
                <w:color w:val="000000"/>
                <w:sz w:val="18"/>
              </w:rPr>
              <w:t>角色</w:t>
            </w:r>
            <w:commentRangeEnd w:id="33"/>
            <w:r>
              <w:rPr>
                <w:rStyle w:val="af0"/>
                <w:b/>
                <w:bCs/>
                <w:color w:val="000000"/>
                <w:sz w:val="18"/>
                <w:szCs w:val="24"/>
              </w:rPr>
              <w:commentReference w:id="33"/>
            </w:r>
          </w:p>
        </w:tc>
        <w:tc>
          <w:tcPr>
            <w:tcW w:w="166.70pt" w:type="dxa"/>
            <w:shd w:val="clear" w:color="auto" w:fill="D9D9D9"/>
          </w:tcPr>
          <w:p w14:paraId="04F7DCBD" w14:textId="77777777" w:rsidR="0085379A" w:rsidRDefault="00000000">
            <w:pPr>
              <w:jc w:val="center"/>
              <w:rPr>
                <w:b/>
                <w:bCs/>
                <w:color w:val="000000"/>
                <w:sz w:val="18"/>
              </w:rPr>
            </w:pPr>
            <w:r>
              <w:rPr>
                <w:rFonts w:hint="eastAsia"/>
                <w:b/>
                <w:bCs/>
                <w:color w:val="000000"/>
                <w:sz w:val="18"/>
              </w:rPr>
              <w:t>职责</w:t>
            </w:r>
          </w:p>
        </w:tc>
        <w:tc>
          <w:tcPr>
            <w:tcW w:w="102.10pt" w:type="dxa"/>
            <w:shd w:val="clear" w:color="auto" w:fill="D9D9D9"/>
          </w:tcPr>
          <w:p w14:paraId="33DBED1E" w14:textId="77777777" w:rsidR="0085379A" w:rsidRDefault="00000000">
            <w:pPr>
              <w:jc w:val="center"/>
              <w:rPr>
                <w:b/>
                <w:bCs/>
                <w:color w:val="000000"/>
                <w:sz w:val="18"/>
              </w:rPr>
            </w:pPr>
            <w:r>
              <w:rPr>
                <w:rFonts w:hint="eastAsia"/>
                <w:b/>
                <w:bCs/>
                <w:color w:val="000000"/>
                <w:sz w:val="18"/>
              </w:rPr>
              <w:t>人员姓名</w:t>
            </w:r>
          </w:p>
        </w:tc>
        <w:tc>
          <w:tcPr>
            <w:tcW w:w="94.60pt" w:type="dxa"/>
            <w:shd w:val="clear" w:color="auto" w:fill="D9D9D9"/>
          </w:tcPr>
          <w:p w14:paraId="1724630E" w14:textId="77777777" w:rsidR="0085379A" w:rsidRDefault="00000000">
            <w:pPr>
              <w:jc w:val="center"/>
              <w:rPr>
                <w:b/>
                <w:bCs/>
                <w:color w:val="000000"/>
                <w:sz w:val="18"/>
              </w:rPr>
            </w:pPr>
            <w:r>
              <w:rPr>
                <w:rFonts w:hint="eastAsia"/>
                <w:b/>
                <w:bCs/>
                <w:color w:val="000000"/>
                <w:sz w:val="18"/>
              </w:rPr>
              <w:t>贡献度（</w:t>
            </w:r>
            <w:r>
              <w:rPr>
                <w:rFonts w:hint="eastAsia"/>
                <w:b/>
                <w:bCs/>
                <w:color w:val="000000"/>
                <w:sz w:val="18"/>
              </w:rPr>
              <w:t>%</w:t>
            </w:r>
            <w:r>
              <w:rPr>
                <w:rFonts w:hint="eastAsia"/>
                <w:b/>
                <w:bCs/>
                <w:color w:val="000000"/>
                <w:sz w:val="18"/>
              </w:rPr>
              <w:t>）</w:t>
            </w:r>
          </w:p>
        </w:tc>
      </w:tr>
      <w:tr w:rsidR="0085379A" w14:paraId="0219956F" w14:textId="77777777">
        <w:trPr>
          <w:cantSplit/>
        </w:trPr>
        <w:tc>
          <w:tcPr>
            <w:tcW w:w="72.60pt" w:type="dxa"/>
          </w:tcPr>
          <w:p w14:paraId="088450B4" w14:textId="77777777" w:rsidR="0085379A" w:rsidRDefault="00000000">
            <w:pPr>
              <w:jc w:val="center"/>
              <w:rPr>
                <w:color w:val="000000"/>
                <w:sz w:val="18"/>
              </w:rPr>
            </w:pPr>
            <w:r>
              <w:rPr>
                <w:rFonts w:hint="eastAsia"/>
                <w:color w:val="000000"/>
                <w:sz w:val="18"/>
              </w:rPr>
              <w:t>项目经理</w:t>
            </w:r>
          </w:p>
        </w:tc>
        <w:tc>
          <w:tcPr>
            <w:tcW w:w="166.70pt" w:type="dxa"/>
          </w:tcPr>
          <w:p w14:paraId="5718B48C" w14:textId="77777777" w:rsidR="0085379A" w:rsidRDefault="00000000">
            <w:pPr>
              <w:rPr>
                <w:color w:val="000000"/>
                <w:sz w:val="18"/>
              </w:rPr>
            </w:pPr>
            <w:r>
              <w:rPr>
                <w:rFonts w:hint="eastAsia"/>
                <w:color w:val="000000"/>
                <w:sz w:val="18"/>
              </w:rPr>
              <w:t>制定项目计划，协调分工，跟踪进度，组织讨论</w:t>
            </w:r>
          </w:p>
        </w:tc>
        <w:tc>
          <w:tcPr>
            <w:tcW w:w="102.10pt" w:type="dxa"/>
          </w:tcPr>
          <w:p w14:paraId="69D350AC" w14:textId="77777777" w:rsidR="0085379A" w:rsidRDefault="00000000">
            <w:pPr>
              <w:rPr>
                <w:color w:val="000000"/>
                <w:sz w:val="18"/>
              </w:rPr>
            </w:pPr>
            <w:r>
              <w:rPr>
                <w:rFonts w:hint="eastAsia"/>
                <w:color w:val="000000"/>
                <w:sz w:val="18"/>
              </w:rPr>
              <w:t>杨文轩</w:t>
            </w:r>
          </w:p>
        </w:tc>
        <w:tc>
          <w:tcPr>
            <w:tcW w:w="94.60pt" w:type="dxa"/>
          </w:tcPr>
          <w:p w14:paraId="6ACAD350" w14:textId="77777777" w:rsidR="0085379A" w:rsidRDefault="00000000">
            <w:pPr>
              <w:rPr>
                <w:color w:val="000000"/>
                <w:sz w:val="18"/>
              </w:rPr>
            </w:pPr>
            <w:r>
              <w:rPr>
                <w:rFonts w:hint="eastAsia"/>
                <w:color w:val="000000"/>
                <w:sz w:val="18"/>
              </w:rPr>
              <w:t>10%</w:t>
            </w:r>
          </w:p>
        </w:tc>
      </w:tr>
      <w:tr w:rsidR="0085379A" w14:paraId="53ED234A" w14:textId="77777777">
        <w:trPr>
          <w:cantSplit/>
        </w:trPr>
        <w:tc>
          <w:tcPr>
            <w:tcW w:w="72.60pt" w:type="dxa"/>
          </w:tcPr>
          <w:p w14:paraId="2A86700F" w14:textId="77777777" w:rsidR="0085379A" w:rsidRDefault="00000000">
            <w:pPr>
              <w:jc w:val="center"/>
              <w:rPr>
                <w:color w:val="000000"/>
                <w:sz w:val="18"/>
              </w:rPr>
            </w:pPr>
            <w:r>
              <w:rPr>
                <w:rFonts w:hint="eastAsia"/>
                <w:color w:val="000000"/>
                <w:sz w:val="18"/>
              </w:rPr>
              <w:t>需求分析员</w:t>
            </w:r>
          </w:p>
        </w:tc>
        <w:tc>
          <w:tcPr>
            <w:tcW w:w="166.70pt" w:type="dxa"/>
          </w:tcPr>
          <w:p w14:paraId="0285B3CA" w14:textId="77777777" w:rsidR="0085379A" w:rsidRDefault="00000000">
            <w:pPr>
              <w:rPr>
                <w:color w:val="000000"/>
                <w:sz w:val="18"/>
              </w:rPr>
            </w:pPr>
            <w:r>
              <w:rPr>
                <w:rFonts w:hint="eastAsia"/>
                <w:color w:val="000000"/>
                <w:sz w:val="18"/>
              </w:rPr>
              <w:t>需求获取，编写用例，绘制用例图和活动图</w:t>
            </w:r>
          </w:p>
        </w:tc>
        <w:tc>
          <w:tcPr>
            <w:tcW w:w="102.10pt" w:type="dxa"/>
          </w:tcPr>
          <w:p w14:paraId="5E4F09AC" w14:textId="3D0309AF" w:rsidR="0085379A" w:rsidRDefault="00181188">
            <w:pPr>
              <w:rPr>
                <w:color w:val="000000"/>
                <w:sz w:val="18"/>
              </w:rPr>
            </w:pPr>
            <w:r>
              <w:rPr>
                <w:rFonts w:hint="eastAsia"/>
                <w:color w:val="000000"/>
                <w:sz w:val="18"/>
              </w:rPr>
              <w:t>全体成员</w:t>
            </w:r>
          </w:p>
        </w:tc>
        <w:tc>
          <w:tcPr>
            <w:tcW w:w="94.60pt" w:type="dxa"/>
          </w:tcPr>
          <w:p w14:paraId="1932FBA8" w14:textId="7664BFED" w:rsidR="0085379A" w:rsidRDefault="00181188">
            <w:pPr>
              <w:rPr>
                <w:color w:val="000000"/>
                <w:sz w:val="18"/>
              </w:rPr>
            </w:pPr>
            <w:r>
              <w:rPr>
                <w:rFonts w:hint="eastAsia"/>
                <w:color w:val="000000"/>
                <w:sz w:val="18"/>
              </w:rPr>
              <w:t>5%</w:t>
            </w:r>
          </w:p>
        </w:tc>
      </w:tr>
      <w:tr w:rsidR="0085379A" w14:paraId="5D07C7BB" w14:textId="77777777">
        <w:trPr>
          <w:cantSplit/>
        </w:trPr>
        <w:tc>
          <w:tcPr>
            <w:tcW w:w="72.60pt" w:type="dxa"/>
          </w:tcPr>
          <w:p w14:paraId="4B6F9DC2" w14:textId="77777777" w:rsidR="0085379A" w:rsidRDefault="00000000">
            <w:pPr>
              <w:jc w:val="center"/>
              <w:rPr>
                <w:color w:val="000000"/>
                <w:sz w:val="18"/>
              </w:rPr>
            </w:pPr>
            <w:r>
              <w:rPr>
                <w:rFonts w:hint="eastAsia"/>
                <w:color w:val="000000"/>
                <w:sz w:val="18"/>
              </w:rPr>
              <w:t>系统设计员</w:t>
            </w:r>
          </w:p>
        </w:tc>
        <w:tc>
          <w:tcPr>
            <w:tcW w:w="166.70pt" w:type="dxa"/>
          </w:tcPr>
          <w:p w14:paraId="1403E715" w14:textId="77777777" w:rsidR="0085379A" w:rsidRDefault="00000000">
            <w:pPr>
              <w:rPr>
                <w:color w:val="000000"/>
                <w:sz w:val="18"/>
              </w:rPr>
            </w:pPr>
            <w:r>
              <w:rPr>
                <w:rFonts w:hint="eastAsia"/>
                <w:color w:val="000000"/>
                <w:sz w:val="18"/>
              </w:rPr>
              <w:t>系统结构设计，类图</w:t>
            </w:r>
            <w:r>
              <w:rPr>
                <w:rFonts w:hint="eastAsia"/>
                <w:color w:val="000000"/>
                <w:sz w:val="18"/>
              </w:rPr>
              <w:t>/</w:t>
            </w:r>
            <w:r>
              <w:rPr>
                <w:rFonts w:hint="eastAsia"/>
                <w:color w:val="000000"/>
                <w:sz w:val="18"/>
              </w:rPr>
              <w:t>顺序图</w:t>
            </w:r>
            <w:r>
              <w:rPr>
                <w:rFonts w:hint="eastAsia"/>
                <w:color w:val="000000"/>
                <w:sz w:val="18"/>
              </w:rPr>
              <w:t>/</w:t>
            </w:r>
            <w:r>
              <w:rPr>
                <w:rFonts w:hint="eastAsia"/>
                <w:color w:val="000000"/>
                <w:sz w:val="18"/>
              </w:rPr>
              <w:t>状态图绘制，三层架构设计</w:t>
            </w:r>
          </w:p>
        </w:tc>
        <w:tc>
          <w:tcPr>
            <w:tcW w:w="102.10pt" w:type="dxa"/>
          </w:tcPr>
          <w:p w14:paraId="74C4CEAB" w14:textId="3F8729F3" w:rsidR="0085379A" w:rsidRDefault="00181188">
            <w:pPr>
              <w:rPr>
                <w:color w:val="000000"/>
                <w:sz w:val="18"/>
              </w:rPr>
            </w:pPr>
            <w:r w:rsidRPr="00181188">
              <w:rPr>
                <w:rFonts w:hint="eastAsia"/>
                <w:color w:val="000000"/>
                <w:sz w:val="18"/>
              </w:rPr>
              <w:t>全体成员</w:t>
            </w:r>
          </w:p>
        </w:tc>
        <w:tc>
          <w:tcPr>
            <w:tcW w:w="94.60pt" w:type="dxa"/>
          </w:tcPr>
          <w:p w14:paraId="3D395F3F" w14:textId="027A6149" w:rsidR="0085379A" w:rsidRDefault="00181188">
            <w:pPr>
              <w:rPr>
                <w:color w:val="000000"/>
                <w:sz w:val="18"/>
              </w:rPr>
            </w:pPr>
            <w:r>
              <w:rPr>
                <w:rFonts w:hint="eastAsia"/>
                <w:color w:val="000000"/>
                <w:sz w:val="18"/>
              </w:rPr>
              <w:t>5%</w:t>
            </w:r>
          </w:p>
        </w:tc>
      </w:tr>
      <w:tr w:rsidR="0085379A" w14:paraId="272119B0" w14:textId="77777777">
        <w:trPr>
          <w:cantSplit/>
        </w:trPr>
        <w:tc>
          <w:tcPr>
            <w:tcW w:w="72.60pt" w:type="dxa"/>
          </w:tcPr>
          <w:p w14:paraId="0E863497" w14:textId="77777777" w:rsidR="0085379A" w:rsidRDefault="00000000">
            <w:pPr>
              <w:jc w:val="center"/>
              <w:rPr>
                <w:color w:val="000000"/>
                <w:sz w:val="18"/>
              </w:rPr>
            </w:pPr>
            <w:r>
              <w:rPr>
                <w:rFonts w:hint="eastAsia"/>
                <w:color w:val="000000"/>
                <w:sz w:val="18"/>
              </w:rPr>
              <w:t>数据库设计师</w:t>
            </w:r>
          </w:p>
        </w:tc>
        <w:tc>
          <w:tcPr>
            <w:tcW w:w="166.70pt" w:type="dxa"/>
          </w:tcPr>
          <w:p w14:paraId="4D9C4EA9" w14:textId="77777777" w:rsidR="0085379A" w:rsidRDefault="00000000">
            <w:pPr>
              <w:rPr>
                <w:color w:val="000000"/>
                <w:sz w:val="18"/>
              </w:rPr>
            </w:pPr>
            <w:r>
              <w:rPr>
                <w:rFonts w:hint="eastAsia"/>
                <w:color w:val="000000"/>
                <w:sz w:val="18"/>
              </w:rPr>
              <w:t xml:space="preserve">6 </w:t>
            </w:r>
            <w:r>
              <w:rPr>
                <w:rFonts w:hint="eastAsia"/>
                <w:color w:val="000000"/>
                <w:sz w:val="18"/>
              </w:rPr>
              <w:t>张表结构设计，</w:t>
            </w:r>
            <w:r>
              <w:rPr>
                <w:rFonts w:hint="eastAsia"/>
                <w:color w:val="000000"/>
                <w:sz w:val="18"/>
              </w:rPr>
              <w:t xml:space="preserve">DDL </w:t>
            </w:r>
            <w:r>
              <w:rPr>
                <w:rFonts w:hint="eastAsia"/>
                <w:color w:val="000000"/>
                <w:sz w:val="18"/>
              </w:rPr>
              <w:t>编写，索引与外键设计</w:t>
            </w:r>
          </w:p>
        </w:tc>
        <w:tc>
          <w:tcPr>
            <w:tcW w:w="102.10pt" w:type="dxa"/>
          </w:tcPr>
          <w:p w14:paraId="00828004" w14:textId="77777777" w:rsidR="0085379A" w:rsidRDefault="00000000">
            <w:pPr>
              <w:rPr>
                <w:color w:val="000000"/>
                <w:sz w:val="18"/>
              </w:rPr>
            </w:pPr>
            <w:r>
              <w:rPr>
                <w:rFonts w:hint="eastAsia"/>
                <w:color w:val="000000"/>
                <w:sz w:val="18"/>
              </w:rPr>
              <w:t>杨文轩</w:t>
            </w:r>
          </w:p>
        </w:tc>
        <w:tc>
          <w:tcPr>
            <w:tcW w:w="94.60pt" w:type="dxa"/>
          </w:tcPr>
          <w:p w14:paraId="2975CC08" w14:textId="000C85D4" w:rsidR="0085379A" w:rsidRDefault="00181188">
            <w:pPr>
              <w:rPr>
                <w:color w:val="000000"/>
                <w:sz w:val="18"/>
              </w:rPr>
            </w:pPr>
            <w:r>
              <w:rPr>
                <w:rFonts w:hint="eastAsia"/>
                <w:color w:val="000000"/>
                <w:sz w:val="18"/>
              </w:rPr>
              <w:t>5%</w:t>
            </w:r>
          </w:p>
        </w:tc>
      </w:tr>
      <w:tr w:rsidR="0085379A" w14:paraId="0BD057D5" w14:textId="77777777">
        <w:trPr>
          <w:cantSplit/>
        </w:trPr>
        <w:tc>
          <w:tcPr>
            <w:tcW w:w="72.60pt" w:type="dxa"/>
          </w:tcPr>
          <w:p w14:paraId="3BE33E8E" w14:textId="77777777" w:rsidR="0085379A" w:rsidRDefault="00000000">
            <w:pPr>
              <w:jc w:val="center"/>
              <w:rPr>
                <w:color w:val="000000"/>
                <w:sz w:val="18"/>
              </w:rPr>
            </w:pPr>
            <w:r>
              <w:rPr>
                <w:rFonts w:hint="eastAsia"/>
                <w:color w:val="000000"/>
                <w:sz w:val="18"/>
              </w:rPr>
              <w:t>后端开发工程师</w:t>
            </w:r>
          </w:p>
        </w:tc>
        <w:tc>
          <w:tcPr>
            <w:tcW w:w="166.70pt" w:type="dxa"/>
          </w:tcPr>
          <w:p w14:paraId="17E3A5F7" w14:textId="77777777" w:rsidR="0085379A" w:rsidRDefault="00000000">
            <w:pPr>
              <w:rPr>
                <w:color w:val="000000"/>
                <w:sz w:val="18"/>
              </w:rPr>
            </w:pPr>
            <w:r>
              <w:rPr>
                <w:rFonts w:hint="eastAsia"/>
                <w:color w:val="000000"/>
                <w:sz w:val="18"/>
              </w:rPr>
              <w:t>后端</w:t>
            </w:r>
            <w:r>
              <w:rPr>
                <w:rFonts w:hint="eastAsia"/>
                <w:color w:val="000000"/>
                <w:sz w:val="18"/>
              </w:rPr>
              <w:t xml:space="preserve"> API </w:t>
            </w:r>
            <w:r>
              <w:rPr>
                <w:rFonts w:hint="eastAsia"/>
                <w:color w:val="000000"/>
                <w:sz w:val="18"/>
              </w:rPr>
              <w:t>接口编码实现（用户模块</w:t>
            </w:r>
            <w:r>
              <w:rPr>
                <w:rFonts w:hint="eastAsia"/>
                <w:color w:val="000000"/>
                <w:sz w:val="18"/>
              </w:rPr>
              <w:t>/</w:t>
            </w:r>
            <w:r>
              <w:rPr>
                <w:rFonts w:hint="eastAsia"/>
                <w:color w:val="000000"/>
                <w:sz w:val="18"/>
              </w:rPr>
              <w:t>猫咪模块</w:t>
            </w:r>
            <w:r>
              <w:rPr>
                <w:rFonts w:hint="eastAsia"/>
                <w:color w:val="000000"/>
                <w:sz w:val="18"/>
              </w:rPr>
              <w:t>/</w:t>
            </w:r>
            <w:r>
              <w:rPr>
                <w:rFonts w:hint="eastAsia"/>
                <w:color w:val="000000"/>
                <w:sz w:val="18"/>
              </w:rPr>
              <w:t>商品模块</w:t>
            </w:r>
            <w:r>
              <w:rPr>
                <w:rFonts w:hint="eastAsia"/>
                <w:color w:val="000000"/>
                <w:sz w:val="18"/>
              </w:rPr>
              <w:t>/</w:t>
            </w:r>
            <w:r>
              <w:rPr>
                <w:rFonts w:hint="eastAsia"/>
                <w:color w:val="000000"/>
                <w:sz w:val="18"/>
              </w:rPr>
              <w:t>评论模块</w:t>
            </w:r>
            <w:r>
              <w:rPr>
                <w:rFonts w:hint="eastAsia"/>
                <w:color w:val="000000"/>
                <w:sz w:val="18"/>
              </w:rPr>
              <w:t>/</w:t>
            </w:r>
            <w:r>
              <w:rPr>
                <w:rFonts w:hint="eastAsia"/>
                <w:color w:val="000000"/>
                <w:sz w:val="18"/>
              </w:rPr>
              <w:t>点赞模块</w:t>
            </w:r>
            <w:r>
              <w:rPr>
                <w:rFonts w:hint="eastAsia"/>
                <w:color w:val="000000"/>
                <w:sz w:val="18"/>
              </w:rPr>
              <w:t>/</w:t>
            </w:r>
            <w:r>
              <w:rPr>
                <w:rFonts w:hint="eastAsia"/>
                <w:color w:val="000000"/>
                <w:sz w:val="18"/>
              </w:rPr>
              <w:t>订单模块）</w:t>
            </w:r>
          </w:p>
        </w:tc>
        <w:tc>
          <w:tcPr>
            <w:tcW w:w="102.10pt" w:type="dxa"/>
          </w:tcPr>
          <w:p w14:paraId="1362C4C2" w14:textId="77777777" w:rsidR="0085379A" w:rsidRDefault="00000000">
            <w:pPr>
              <w:rPr>
                <w:color w:val="000000"/>
                <w:sz w:val="18"/>
              </w:rPr>
            </w:pPr>
            <w:r>
              <w:rPr>
                <w:rFonts w:hint="eastAsia"/>
                <w:color w:val="000000"/>
                <w:sz w:val="18"/>
              </w:rPr>
              <w:t>杨文轩，石家桢</w:t>
            </w:r>
          </w:p>
        </w:tc>
        <w:tc>
          <w:tcPr>
            <w:tcW w:w="94.60pt" w:type="dxa"/>
          </w:tcPr>
          <w:p w14:paraId="4F22F9A7" w14:textId="1744F6A4" w:rsidR="0085379A" w:rsidRDefault="00000000">
            <w:pPr>
              <w:rPr>
                <w:color w:val="000000"/>
                <w:sz w:val="18"/>
              </w:rPr>
            </w:pPr>
            <w:r>
              <w:rPr>
                <w:rFonts w:hint="eastAsia"/>
                <w:color w:val="000000"/>
                <w:sz w:val="18"/>
              </w:rPr>
              <w:t>1</w:t>
            </w:r>
            <w:r w:rsidR="00181188">
              <w:rPr>
                <w:rFonts w:hint="eastAsia"/>
                <w:color w:val="000000"/>
                <w:sz w:val="18"/>
              </w:rPr>
              <w:t>5</w:t>
            </w:r>
            <w:r>
              <w:rPr>
                <w:rFonts w:hint="eastAsia"/>
                <w:color w:val="000000"/>
                <w:sz w:val="18"/>
              </w:rPr>
              <w:t>%</w:t>
            </w:r>
          </w:p>
        </w:tc>
      </w:tr>
      <w:tr w:rsidR="0085379A" w14:paraId="30C4B075" w14:textId="77777777">
        <w:trPr>
          <w:cantSplit/>
        </w:trPr>
        <w:tc>
          <w:tcPr>
            <w:tcW w:w="72.60pt" w:type="dxa"/>
          </w:tcPr>
          <w:p w14:paraId="52C649E3" w14:textId="77777777" w:rsidR="0085379A" w:rsidRDefault="00000000">
            <w:pPr>
              <w:jc w:val="center"/>
              <w:rPr>
                <w:color w:val="000000"/>
                <w:sz w:val="18"/>
              </w:rPr>
            </w:pPr>
            <w:r>
              <w:rPr>
                <w:rFonts w:hint="eastAsia"/>
                <w:color w:val="000000"/>
                <w:sz w:val="18"/>
              </w:rPr>
              <w:t xml:space="preserve">Web </w:t>
            </w:r>
            <w:r>
              <w:rPr>
                <w:rFonts w:hint="eastAsia"/>
                <w:color w:val="000000"/>
                <w:sz w:val="18"/>
              </w:rPr>
              <w:t>前端开发</w:t>
            </w:r>
          </w:p>
        </w:tc>
        <w:tc>
          <w:tcPr>
            <w:tcW w:w="166.70pt" w:type="dxa"/>
          </w:tcPr>
          <w:p w14:paraId="1C0D7C8F" w14:textId="77777777" w:rsidR="0085379A" w:rsidRDefault="00000000">
            <w:pPr>
              <w:rPr>
                <w:color w:val="000000"/>
                <w:sz w:val="18"/>
              </w:rPr>
            </w:pPr>
            <w:r>
              <w:rPr>
                <w:rFonts w:hint="eastAsia"/>
                <w:color w:val="000000"/>
                <w:sz w:val="18"/>
              </w:rPr>
              <w:t>用户端页面</w:t>
            </w:r>
            <w:r>
              <w:rPr>
                <w:rFonts w:hint="eastAsia"/>
                <w:color w:val="000000"/>
                <w:sz w:val="18"/>
              </w:rPr>
              <w:t xml:space="preserve"> + </w:t>
            </w:r>
            <w:r>
              <w:rPr>
                <w:rFonts w:hint="eastAsia"/>
                <w:color w:val="000000"/>
                <w:sz w:val="18"/>
              </w:rPr>
              <w:t>管理后台页面编码</w:t>
            </w:r>
          </w:p>
        </w:tc>
        <w:tc>
          <w:tcPr>
            <w:tcW w:w="102.10pt" w:type="dxa"/>
          </w:tcPr>
          <w:p w14:paraId="4C702D6D" w14:textId="77777777" w:rsidR="0085379A" w:rsidRDefault="00000000">
            <w:pPr>
              <w:rPr>
                <w:color w:val="000000"/>
                <w:sz w:val="18"/>
              </w:rPr>
            </w:pPr>
            <w:r>
              <w:rPr>
                <w:rFonts w:hint="eastAsia"/>
                <w:color w:val="000000"/>
                <w:sz w:val="18"/>
              </w:rPr>
              <w:t>刘祖铭，陈际宇</w:t>
            </w:r>
          </w:p>
        </w:tc>
        <w:tc>
          <w:tcPr>
            <w:tcW w:w="94.60pt" w:type="dxa"/>
          </w:tcPr>
          <w:p w14:paraId="068B8046" w14:textId="3800E61B" w:rsidR="0085379A" w:rsidRDefault="00000000">
            <w:pPr>
              <w:rPr>
                <w:color w:val="000000"/>
                <w:sz w:val="18"/>
              </w:rPr>
            </w:pPr>
            <w:r>
              <w:rPr>
                <w:rFonts w:hint="eastAsia"/>
                <w:color w:val="000000"/>
                <w:sz w:val="18"/>
              </w:rPr>
              <w:t>1</w:t>
            </w:r>
            <w:r w:rsidR="00181188">
              <w:rPr>
                <w:rFonts w:hint="eastAsia"/>
                <w:color w:val="000000"/>
                <w:sz w:val="18"/>
              </w:rPr>
              <w:t>5</w:t>
            </w:r>
            <w:r>
              <w:rPr>
                <w:rFonts w:hint="eastAsia"/>
                <w:color w:val="000000"/>
                <w:sz w:val="18"/>
              </w:rPr>
              <w:t>%</w:t>
            </w:r>
          </w:p>
        </w:tc>
      </w:tr>
      <w:tr w:rsidR="0085379A" w14:paraId="68A88A58" w14:textId="77777777">
        <w:trPr>
          <w:cantSplit/>
        </w:trPr>
        <w:tc>
          <w:tcPr>
            <w:tcW w:w="72.60pt" w:type="dxa"/>
          </w:tcPr>
          <w:p w14:paraId="04B246BC" w14:textId="77777777" w:rsidR="0085379A" w:rsidRDefault="00000000">
            <w:pPr>
              <w:jc w:val="center"/>
              <w:rPr>
                <w:color w:val="000000"/>
                <w:sz w:val="18"/>
              </w:rPr>
            </w:pPr>
            <w:r>
              <w:rPr>
                <w:rFonts w:hint="eastAsia"/>
                <w:color w:val="000000"/>
                <w:sz w:val="18"/>
              </w:rPr>
              <w:t xml:space="preserve">Android </w:t>
            </w:r>
            <w:r>
              <w:rPr>
                <w:rFonts w:hint="eastAsia"/>
                <w:color w:val="000000"/>
                <w:sz w:val="18"/>
              </w:rPr>
              <w:t>开发</w:t>
            </w:r>
          </w:p>
        </w:tc>
        <w:tc>
          <w:tcPr>
            <w:tcW w:w="166.70pt" w:type="dxa"/>
          </w:tcPr>
          <w:p w14:paraId="46503FB0" w14:textId="32E9154C" w:rsidR="0085379A" w:rsidRDefault="00296601">
            <w:pPr>
              <w:rPr>
                <w:color w:val="000000"/>
                <w:sz w:val="18"/>
              </w:rPr>
            </w:pPr>
            <w:r w:rsidRPr="00296601">
              <w:rPr>
                <w:color w:val="000000"/>
                <w:sz w:val="18"/>
              </w:rPr>
              <w:t xml:space="preserve">Android </w:t>
            </w:r>
            <w:r w:rsidRPr="00296601">
              <w:rPr>
                <w:color w:val="000000"/>
                <w:sz w:val="18"/>
              </w:rPr>
              <w:t>顾客端和管理端功能编码</w:t>
            </w:r>
          </w:p>
        </w:tc>
        <w:tc>
          <w:tcPr>
            <w:tcW w:w="102.10pt" w:type="dxa"/>
          </w:tcPr>
          <w:p w14:paraId="0FA80EEB" w14:textId="77777777" w:rsidR="0085379A" w:rsidRDefault="00000000">
            <w:pPr>
              <w:rPr>
                <w:color w:val="000000"/>
                <w:sz w:val="18"/>
              </w:rPr>
            </w:pPr>
            <w:r>
              <w:rPr>
                <w:rFonts w:hint="eastAsia"/>
                <w:color w:val="000000"/>
                <w:sz w:val="18"/>
              </w:rPr>
              <w:t>杨文轩，石家桢</w:t>
            </w:r>
          </w:p>
        </w:tc>
        <w:tc>
          <w:tcPr>
            <w:tcW w:w="94.60pt" w:type="dxa"/>
          </w:tcPr>
          <w:p w14:paraId="3D5107E4" w14:textId="2C6254A7" w:rsidR="0085379A" w:rsidRDefault="00000000">
            <w:pPr>
              <w:rPr>
                <w:color w:val="000000"/>
                <w:sz w:val="18"/>
              </w:rPr>
            </w:pPr>
            <w:r>
              <w:rPr>
                <w:rFonts w:hint="eastAsia"/>
                <w:color w:val="000000"/>
                <w:sz w:val="18"/>
              </w:rPr>
              <w:t>1</w:t>
            </w:r>
            <w:r w:rsidR="00181188">
              <w:rPr>
                <w:rFonts w:hint="eastAsia"/>
                <w:color w:val="000000"/>
                <w:sz w:val="18"/>
              </w:rPr>
              <w:t>5</w:t>
            </w:r>
            <w:r>
              <w:rPr>
                <w:rFonts w:hint="eastAsia"/>
                <w:color w:val="000000"/>
                <w:sz w:val="18"/>
              </w:rPr>
              <w:t>%</w:t>
            </w:r>
          </w:p>
        </w:tc>
      </w:tr>
      <w:tr w:rsidR="0085379A" w14:paraId="07C7FBF6" w14:textId="77777777">
        <w:trPr>
          <w:cantSplit/>
        </w:trPr>
        <w:tc>
          <w:tcPr>
            <w:tcW w:w="72.60pt" w:type="dxa"/>
          </w:tcPr>
          <w:p w14:paraId="24D04DFA" w14:textId="77777777" w:rsidR="0085379A" w:rsidRDefault="00000000">
            <w:pPr>
              <w:jc w:val="center"/>
              <w:rPr>
                <w:color w:val="000000"/>
                <w:sz w:val="18"/>
              </w:rPr>
            </w:pPr>
            <w:r>
              <w:rPr>
                <w:rFonts w:hint="eastAsia"/>
                <w:color w:val="000000"/>
                <w:sz w:val="18"/>
              </w:rPr>
              <w:t>配置管理员</w:t>
            </w:r>
          </w:p>
        </w:tc>
        <w:tc>
          <w:tcPr>
            <w:tcW w:w="166.70pt" w:type="dxa"/>
          </w:tcPr>
          <w:p w14:paraId="664C3AE5" w14:textId="77777777" w:rsidR="0085379A" w:rsidRDefault="00000000">
            <w:pPr>
              <w:rPr>
                <w:color w:val="000000"/>
                <w:sz w:val="18"/>
              </w:rPr>
            </w:pPr>
            <w:r>
              <w:rPr>
                <w:rFonts w:hint="eastAsia"/>
                <w:color w:val="000000"/>
                <w:sz w:val="18"/>
              </w:rPr>
              <w:t xml:space="preserve">Git </w:t>
            </w:r>
            <w:r>
              <w:rPr>
                <w:rFonts w:hint="eastAsia"/>
                <w:color w:val="000000"/>
                <w:sz w:val="18"/>
              </w:rPr>
              <w:t>仓库管理，代码合并审核，服务器环境搭建与部署</w:t>
            </w:r>
          </w:p>
        </w:tc>
        <w:tc>
          <w:tcPr>
            <w:tcW w:w="102.10pt" w:type="dxa"/>
          </w:tcPr>
          <w:p w14:paraId="157C638C" w14:textId="485E5764" w:rsidR="0085379A" w:rsidRDefault="00000000">
            <w:pPr>
              <w:rPr>
                <w:color w:val="000000"/>
                <w:sz w:val="18"/>
              </w:rPr>
            </w:pPr>
            <w:r>
              <w:rPr>
                <w:rFonts w:hint="eastAsia"/>
                <w:color w:val="000000"/>
                <w:sz w:val="18"/>
              </w:rPr>
              <w:t>石家桢</w:t>
            </w:r>
            <w:r w:rsidR="00181188">
              <w:rPr>
                <w:rFonts w:hint="eastAsia"/>
                <w:color w:val="000000"/>
                <w:sz w:val="18"/>
              </w:rPr>
              <w:t>，杨文轩</w:t>
            </w:r>
          </w:p>
        </w:tc>
        <w:tc>
          <w:tcPr>
            <w:tcW w:w="94.60pt" w:type="dxa"/>
          </w:tcPr>
          <w:p w14:paraId="6003AB1A" w14:textId="77777777" w:rsidR="0085379A" w:rsidRDefault="00000000">
            <w:pPr>
              <w:rPr>
                <w:color w:val="000000"/>
                <w:sz w:val="18"/>
              </w:rPr>
            </w:pPr>
            <w:r>
              <w:rPr>
                <w:rFonts w:hint="eastAsia"/>
                <w:color w:val="000000"/>
                <w:sz w:val="18"/>
              </w:rPr>
              <w:t>10%</w:t>
            </w:r>
          </w:p>
        </w:tc>
      </w:tr>
      <w:tr w:rsidR="0085379A" w14:paraId="756FD989" w14:textId="77777777">
        <w:trPr>
          <w:cantSplit/>
        </w:trPr>
        <w:tc>
          <w:tcPr>
            <w:tcW w:w="72.60pt" w:type="dxa"/>
          </w:tcPr>
          <w:p w14:paraId="1E19B4FB" w14:textId="77777777" w:rsidR="0085379A" w:rsidRDefault="00000000">
            <w:pPr>
              <w:jc w:val="center"/>
              <w:rPr>
                <w:color w:val="000000"/>
                <w:sz w:val="18"/>
              </w:rPr>
            </w:pPr>
            <w:r>
              <w:rPr>
                <w:rFonts w:hint="eastAsia"/>
                <w:color w:val="000000"/>
                <w:sz w:val="18"/>
              </w:rPr>
              <w:t>测试工程师</w:t>
            </w:r>
          </w:p>
        </w:tc>
        <w:tc>
          <w:tcPr>
            <w:tcW w:w="166.70pt" w:type="dxa"/>
          </w:tcPr>
          <w:p w14:paraId="5B40C5E4" w14:textId="77777777" w:rsidR="0085379A" w:rsidRDefault="00000000">
            <w:pPr>
              <w:rPr>
                <w:color w:val="000000"/>
                <w:sz w:val="18"/>
              </w:rPr>
            </w:pPr>
            <w:r>
              <w:rPr>
                <w:rFonts w:hint="eastAsia"/>
                <w:color w:val="000000"/>
                <w:sz w:val="18"/>
              </w:rPr>
              <w:t>功能测试，</w:t>
            </w:r>
            <w:r>
              <w:rPr>
                <w:rFonts w:hint="eastAsia"/>
                <w:color w:val="000000"/>
                <w:sz w:val="18"/>
              </w:rPr>
              <w:t xml:space="preserve">Bug </w:t>
            </w:r>
            <w:r>
              <w:rPr>
                <w:rFonts w:hint="eastAsia"/>
                <w:color w:val="000000"/>
                <w:sz w:val="18"/>
              </w:rPr>
              <w:t>发现与回归验证</w:t>
            </w:r>
          </w:p>
        </w:tc>
        <w:tc>
          <w:tcPr>
            <w:tcW w:w="102.10pt" w:type="dxa"/>
          </w:tcPr>
          <w:p w14:paraId="5EF4AB52" w14:textId="77777777" w:rsidR="0085379A" w:rsidRDefault="00000000">
            <w:pPr>
              <w:rPr>
                <w:color w:val="000000"/>
                <w:sz w:val="18"/>
              </w:rPr>
            </w:pPr>
            <w:r>
              <w:rPr>
                <w:rFonts w:hint="eastAsia"/>
                <w:color w:val="000000"/>
                <w:sz w:val="18"/>
              </w:rPr>
              <w:t>刘祖铭，陈际宇</w:t>
            </w:r>
          </w:p>
        </w:tc>
        <w:tc>
          <w:tcPr>
            <w:tcW w:w="94.60pt" w:type="dxa"/>
          </w:tcPr>
          <w:p w14:paraId="6B5D4D6A" w14:textId="753347F5" w:rsidR="0085379A" w:rsidRDefault="00000000">
            <w:pPr>
              <w:rPr>
                <w:color w:val="000000"/>
                <w:sz w:val="18"/>
              </w:rPr>
            </w:pPr>
            <w:r>
              <w:rPr>
                <w:rFonts w:hint="eastAsia"/>
                <w:color w:val="000000"/>
                <w:sz w:val="18"/>
              </w:rPr>
              <w:t>1</w:t>
            </w:r>
            <w:r w:rsidR="00181188">
              <w:rPr>
                <w:rFonts w:hint="eastAsia"/>
                <w:color w:val="000000"/>
                <w:sz w:val="18"/>
              </w:rPr>
              <w:t>5</w:t>
            </w:r>
            <w:r>
              <w:rPr>
                <w:rFonts w:hint="eastAsia"/>
                <w:color w:val="000000"/>
                <w:sz w:val="18"/>
              </w:rPr>
              <w:t>%</w:t>
            </w:r>
          </w:p>
        </w:tc>
      </w:tr>
      <w:tr w:rsidR="0085379A" w14:paraId="23F06F27" w14:textId="77777777">
        <w:trPr>
          <w:cantSplit/>
        </w:trPr>
        <w:tc>
          <w:tcPr>
            <w:tcW w:w="72.60pt" w:type="dxa"/>
          </w:tcPr>
          <w:p w14:paraId="5EF94AB0" w14:textId="77777777" w:rsidR="0085379A" w:rsidRDefault="00000000">
            <w:pPr>
              <w:jc w:val="center"/>
              <w:rPr>
                <w:color w:val="000000"/>
                <w:sz w:val="18"/>
              </w:rPr>
            </w:pPr>
            <w:r>
              <w:rPr>
                <w:rFonts w:hint="eastAsia"/>
                <w:color w:val="000000"/>
                <w:sz w:val="18"/>
              </w:rPr>
              <w:t>文档编写员</w:t>
            </w:r>
          </w:p>
        </w:tc>
        <w:tc>
          <w:tcPr>
            <w:tcW w:w="166.70pt" w:type="dxa"/>
          </w:tcPr>
          <w:p w14:paraId="1CB32DC3" w14:textId="77777777" w:rsidR="0085379A" w:rsidRDefault="00000000">
            <w:pPr>
              <w:rPr>
                <w:color w:val="000000"/>
                <w:sz w:val="18"/>
              </w:rPr>
            </w:pPr>
            <w:r>
              <w:rPr>
                <w:rFonts w:hint="eastAsia"/>
                <w:color w:val="000000"/>
                <w:sz w:val="18"/>
              </w:rPr>
              <w:t>各阶段报告编写与格式整理</w:t>
            </w:r>
          </w:p>
        </w:tc>
        <w:tc>
          <w:tcPr>
            <w:tcW w:w="102.10pt" w:type="dxa"/>
          </w:tcPr>
          <w:p w14:paraId="20EF53EE" w14:textId="12FBBE09" w:rsidR="0085379A" w:rsidRDefault="00000000">
            <w:pPr>
              <w:rPr>
                <w:color w:val="000000"/>
                <w:sz w:val="18"/>
              </w:rPr>
            </w:pPr>
            <w:r>
              <w:rPr>
                <w:rFonts w:hint="eastAsia"/>
                <w:color w:val="000000"/>
                <w:sz w:val="18"/>
              </w:rPr>
              <w:t>刘祖铭</w:t>
            </w:r>
            <w:r w:rsidR="00181188">
              <w:rPr>
                <w:rFonts w:hint="eastAsia"/>
                <w:color w:val="000000"/>
                <w:sz w:val="18"/>
              </w:rPr>
              <w:t>，杨文轩</w:t>
            </w:r>
          </w:p>
        </w:tc>
        <w:tc>
          <w:tcPr>
            <w:tcW w:w="94.60pt" w:type="dxa"/>
          </w:tcPr>
          <w:p w14:paraId="18738CE2" w14:textId="7F875A76" w:rsidR="0085379A" w:rsidRDefault="00181188">
            <w:pPr>
              <w:rPr>
                <w:color w:val="000000"/>
                <w:sz w:val="18"/>
              </w:rPr>
            </w:pPr>
            <w:r>
              <w:rPr>
                <w:rFonts w:hint="eastAsia"/>
                <w:color w:val="000000"/>
                <w:sz w:val="18"/>
              </w:rPr>
              <w:t>5%</w:t>
            </w:r>
          </w:p>
        </w:tc>
      </w:tr>
    </w:tbl>
    <w:p w14:paraId="59E4F5B8" w14:textId="77777777" w:rsidR="0085379A" w:rsidRDefault="00000000">
      <w:pPr>
        <w:pStyle w:val="1"/>
        <w:spacing w:beforeLines="100" w:before="17.50pt" w:afterLines="100" w:after="17.50pt"/>
        <w:rPr>
          <w:color w:val="000000"/>
        </w:rPr>
      </w:pPr>
      <w:bookmarkStart w:id="34" w:name="_Toc230535587"/>
      <w:r>
        <w:rPr>
          <w:rFonts w:hint="eastAsia"/>
          <w:color w:val="000000"/>
        </w:rPr>
        <w:t>4</w:t>
      </w:r>
      <w:r>
        <w:rPr>
          <w:color w:val="000000"/>
        </w:rPr>
        <w:t xml:space="preserve">. </w:t>
      </w:r>
      <w:r>
        <w:rPr>
          <w:rFonts w:hint="eastAsia"/>
          <w:color w:val="000000"/>
        </w:rPr>
        <w:t>软硬件资源计划</w:t>
      </w:r>
      <w:bookmarkEnd w:id="34"/>
    </w:p>
    <w:p w14:paraId="3FB389C8" w14:textId="77777777" w:rsidR="0085379A" w:rsidRDefault="00000000">
      <w:pPr>
        <w:rPr>
          <w:i/>
          <w:iCs/>
          <w:color w:val="000000"/>
        </w:rPr>
      </w:pPr>
      <w:r>
        <w:rPr>
          <w:rFonts w:ascii="宋体" w:hAnsi="宋体" w:hint="eastAsia"/>
          <w:b/>
          <w:bCs/>
          <w:i/>
          <w:iCs/>
          <w:color w:val="000000"/>
        </w:rPr>
        <w:t>提示：</w:t>
      </w:r>
      <w:r>
        <w:rPr>
          <w:rFonts w:hint="eastAsia"/>
          <w:i/>
          <w:iCs/>
          <w:color w:val="000000"/>
        </w:rPr>
        <w:t>规划小组分析项目开发、测试、运行所需的软硬件资源，主要内容包括：</w:t>
      </w:r>
    </w:p>
    <w:p w14:paraId="65B993BF" w14:textId="77777777" w:rsidR="0085379A" w:rsidRDefault="00000000">
      <w:pPr>
        <w:numPr>
          <w:ilvl w:val="0"/>
          <w:numId w:val="1"/>
        </w:numPr>
        <w:tabs>
          <w:tab w:val="start" w:pos="42pt"/>
        </w:tabs>
        <w:rPr>
          <w:i/>
          <w:iCs/>
          <w:color w:val="000000"/>
        </w:rPr>
      </w:pPr>
      <w:r>
        <w:rPr>
          <w:rFonts w:hint="eastAsia"/>
          <w:i/>
          <w:iCs/>
          <w:color w:val="000000"/>
        </w:rPr>
        <w:t>资源级别（分为“关键”、“普通”两种）</w:t>
      </w:r>
    </w:p>
    <w:p w14:paraId="1B65FB47" w14:textId="77777777" w:rsidR="0085379A" w:rsidRDefault="00000000">
      <w:pPr>
        <w:numPr>
          <w:ilvl w:val="0"/>
          <w:numId w:val="1"/>
        </w:numPr>
        <w:tabs>
          <w:tab w:val="start" w:pos="42pt"/>
        </w:tabs>
        <w:rPr>
          <w:i/>
          <w:iCs/>
          <w:color w:val="000000"/>
        </w:rPr>
      </w:pPr>
      <w:r>
        <w:rPr>
          <w:rFonts w:hint="eastAsia"/>
          <w:i/>
          <w:iCs/>
          <w:color w:val="000000"/>
        </w:rPr>
        <w:t>详细配置</w:t>
      </w:r>
    </w:p>
    <w:p w14:paraId="3265940F" w14:textId="77777777" w:rsidR="0085379A" w:rsidRDefault="00000000">
      <w:pPr>
        <w:numPr>
          <w:ilvl w:val="0"/>
          <w:numId w:val="1"/>
        </w:numPr>
        <w:tabs>
          <w:tab w:val="start" w:pos="42pt"/>
        </w:tabs>
        <w:rPr>
          <w:i/>
          <w:iCs/>
          <w:color w:val="000000"/>
        </w:rPr>
      </w:pPr>
      <w:r>
        <w:rPr>
          <w:rFonts w:hint="eastAsia"/>
          <w:i/>
          <w:iCs/>
          <w:color w:val="000000"/>
        </w:rPr>
        <w:t>获取方式（如“已经存在”、“可以借用”或“需要购买”等）与获取时间</w:t>
      </w:r>
    </w:p>
    <w:p w14:paraId="7DEDBEF0" w14:textId="77777777" w:rsidR="0085379A" w:rsidRDefault="00000000">
      <w:pPr>
        <w:numPr>
          <w:ilvl w:val="0"/>
          <w:numId w:val="1"/>
        </w:numPr>
        <w:tabs>
          <w:tab w:val="start" w:pos="42pt"/>
        </w:tabs>
        <w:rPr>
          <w:i/>
          <w:iCs/>
          <w:color w:val="000000"/>
        </w:rPr>
      </w:pPr>
      <w:r>
        <w:rPr>
          <w:rFonts w:hint="eastAsia"/>
          <w:i/>
          <w:iCs/>
          <w:color w:val="000000"/>
        </w:rPr>
        <w:t>使用说明（如“谁”在“什么”时候使用）</w:t>
      </w:r>
    </w:p>
    <w:p w14:paraId="24C305EF" w14:textId="77777777" w:rsidR="0085379A" w:rsidRDefault="0085379A">
      <w:pPr>
        <w:rPr>
          <w:color w:val="000000"/>
        </w:rPr>
      </w:pPr>
    </w:p>
    <w:tbl>
      <w:tblPr>
        <w:tblW w:w="424.70pt" w:type="dxa"/>
        <w:tblBorders>
          <w:top w:val="single" w:sz="4" w:space="0" w:color="auto"/>
          <w:start w:val="single" w:sz="4" w:space="0" w:color="auto"/>
          <w:bottom w:val="single" w:sz="4" w:space="0" w:color="auto"/>
          <w:end w:val="single" w:sz="4" w:space="0" w:color="auto"/>
          <w:insideH w:val="single" w:sz="4" w:space="0" w:color="auto"/>
          <w:insideV w:val="single" w:sz="4" w:space="0" w:color="auto"/>
        </w:tblBorders>
        <w:tblLook w:firstRow="0" w:lastRow="0" w:firstColumn="0" w:lastColumn="0" w:noHBand="0" w:noVBand="0"/>
      </w:tblPr>
      <w:tblGrid>
        <w:gridCol w:w="1638"/>
        <w:gridCol w:w="980"/>
        <w:gridCol w:w="2509"/>
        <w:gridCol w:w="1688"/>
        <w:gridCol w:w="1679"/>
      </w:tblGrid>
      <w:tr w:rsidR="0085379A" w14:paraId="1D56DB87" w14:textId="77777777" w:rsidTr="00296601">
        <w:tc>
          <w:tcPr>
            <w:tcW w:w="81.90pt" w:type="dxa"/>
            <w:shd w:val="clear" w:color="auto" w:fill="D9D9D9"/>
          </w:tcPr>
          <w:p w14:paraId="68C76854" w14:textId="77777777" w:rsidR="0085379A" w:rsidRDefault="00000000">
            <w:pPr>
              <w:jc w:val="center"/>
              <w:rPr>
                <w:b/>
                <w:bCs/>
                <w:color w:val="000000"/>
                <w:sz w:val="18"/>
              </w:rPr>
            </w:pPr>
            <w:r>
              <w:rPr>
                <w:rFonts w:hint="eastAsia"/>
                <w:b/>
                <w:bCs/>
                <w:color w:val="000000"/>
                <w:sz w:val="18"/>
              </w:rPr>
              <w:t>软硬件资源名称</w:t>
            </w:r>
          </w:p>
        </w:tc>
        <w:tc>
          <w:tcPr>
            <w:tcW w:w="49pt" w:type="dxa"/>
            <w:shd w:val="clear" w:color="auto" w:fill="D9D9D9"/>
          </w:tcPr>
          <w:p w14:paraId="44FA5BCC" w14:textId="77777777" w:rsidR="0085379A" w:rsidRDefault="00000000">
            <w:pPr>
              <w:jc w:val="center"/>
              <w:rPr>
                <w:b/>
                <w:bCs/>
                <w:color w:val="000000"/>
                <w:sz w:val="18"/>
              </w:rPr>
            </w:pPr>
            <w:r>
              <w:rPr>
                <w:rFonts w:hint="eastAsia"/>
                <w:b/>
                <w:bCs/>
                <w:color w:val="000000"/>
                <w:sz w:val="18"/>
              </w:rPr>
              <w:t>级别</w:t>
            </w:r>
          </w:p>
        </w:tc>
        <w:tc>
          <w:tcPr>
            <w:tcW w:w="125.45pt" w:type="dxa"/>
            <w:shd w:val="clear" w:color="auto" w:fill="D9D9D9"/>
          </w:tcPr>
          <w:p w14:paraId="53A06F8F" w14:textId="77777777" w:rsidR="0085379A" w:rsidRDefault="00000000">
            <w:pPr>
              <w:pStyle w:val="a9"/>
              <w:pBdr>
                <w:bottom w:val="none" w:sz="0" w:space="0" w:color="auto"/>
              </w:pBdr>
              <w:tabs>
                <w:tab w:val="clear" w:pos="207.65pt"/>
                <w:tab w:val="clear" w:pos="415.30pt"/>
              </w:tabs>
              <w:snapToGrid/>
              <w:rPr>
                <w:b/>
                <w:bCs/>
                <w:color w:val="000000"/>
                <w:szCs w:val="24"/>
              </w:rPr>
            </w:pPr>
            <w:r>
              <w:rPr>
                <w:rFonts w:hint="eastAsia"/>
                <w:b/>
                <w:bCs/>
                <w:color w:val="000000"/>
                <w:szCs w:val="24"/>
              </w:rPr>
              <w:t>详细配置</w:t>
            </w:r>
          </w:p>
        </w:tc>
        <w:tc>
          <w:tcPr>
            <w:tcW w:w="84.40pt" w:type="dxa"/>
            <w:shd w:val="clear" w:color="auto" w:fill="D9D9D9"/>
          </w:tcPr>
          <w:p w14:paraId="4CE4A19B" w14:textId="77777777" w:rsidR="0085379A" w:rsidRDefault="00000000">
            <w:pPr>
              <w:jc w:val="center"/>
              <w:rPr>
                <w:b/>
                <w:bCs/>
                <w:color w:val="000000"/>
                <w:sz w:val="18"/>
              </w:rPr>
            </w:pPr>
            <w:r>
              <w:rPr>
                <w:rFonts w:hint="eastAsia"/>
                <w:b/>
                <w:bCs/>
                <w:color w:val="000000"/>
                <w:sz w:val="18"/>
              </w:rPr>
              <w:t>获取方式与时间</w:t>
            </w:r>
          </w:p>
        </w:tc>
        <w:tc>
          <w:tcPr>
            <w:tcW w:w="83.95pt" w:type="dxa"/>
            <w:shd w:val="clear" w:color="auto" w:fill="D9D9D9"/>
          </w:tcPr>
          <w:p w14:paraId="7A189D48" w14:textId="77777777" w:rsidR="0085379A" w:rsidRDefault="00000000">
            <w:pPr>
              <w:jc w:val="center"/>
              <w:rPr>
                <w:b/>
                <w:bCs/>
                <w:color w:val="000000"/>
                <w:sz w:val="18"/>
              </w:rPr>
            </w:pPr>
            <w:r>
              <w:rPr>
                <w:rFonts w:hint="eastAsia"/>
                <w:b/>
                <w:bCs/>
                <w:color w:val="000000"/>
                <w:sz w:val="18"/>
              </w:rPr>
              <w:t>使用说明</w:t>
            </w:r>
          </w:p>
        </w:tc>
      </w:tr>
      <w:tr w:rsidR="0085379A" w14:paraId="698C386A" w14:textId="77777777" w:rsidTr="00296601">
        <w:tc>
          <w:tcPr>
            <w:tcW w:w="81.90pt" w:type="dxa"/>
          </w:tcPr>
          <w:p w14:paraId="28309400" w14:textId="77777777" w:rsidR="0085379A" w:rsidRDefault="00000000">
            <w:pPr>
              <w:rPr>
                <w:color w:val="000000"/>
                <w:sz w:val="18"/>
              </w:rPr>
            </w:pPr>
            <w:r>
              <w:rPr>
                <w:rFonts w:hint="eastAsia"/>
                <w:color w:val="000000"/>
                <w:sz w:val="18"/>
              </w:rPr>
              <w:t>个人笔记本电脑</w:t>
            </w:r>
            <w:r>
              <w:rPr>
                <w:rFonts w:hint="eastAsia"/>
                <w:color w:val="000000"/>
                <w:sz w:val="18"/>
              </w:rPr>
              <w:t xml:space="preserve"> </w:t>
            </w:r>
            <w:r>
              <w:rPr>
                <w:rFonts w:hint="eastAsia"/>
                <w:color w:val="000000"/>
                <w:sz w:val="18"/>
              </w:rPr>
              <w:t>×</w:t>
            </w:r>
            <w:r>
              <w:rPr>
                <w:rFonts w:hint="eastAsia"/>
                <w:color w:val="000000"/>
                <w:sz w:val="18"/>
              </w:rPr>
              <w:t xml:space="preserve"> 4</w:t>
            </w:r>
          </w:p>
        </w:tc>
        <w:tc>
          <w:tcPr>
            <w:tcW w:w="49pt" w:type="dxa"/>
          </w:tcPr>
          <w:p w14:paraId="6AAA8230" w14:textId="77777777" w:rsidR="0085379A" w:rsidRDefault="00000000">
            <w:pPr>
              <w:pStyle w:val="a9"/>
              <w:pBdr>
                <w:bottom w:val="none" w:sz="0" w:space="0" w:color="auto"/>
              </w:pBdr>
              <w:tabs>
                <w:tab w:val="clear" w:pos="207.65pt"/>
                <w:tab w:val="clear" w:pos="415.30pt"/>
              </w:tabs>
              <w:snapToGrid/>
              <w:rPr>
                <w:color w:val="000000"/>
                <w:szCs w:val="24"/>
              </w:rPr>
            </w:pPr>
            <w:r>
              <w:rPr>
                <w:rFonts w:hint="eastAsia"/>
                <w:color w:val="000000"/>
                <w:szCs w:val="24"/>
              </w:rPr>
              <w:t>关键</w:t>
            </w:r>
          </w:p>
        </w:tc>
        <w:tc>
          <w:tcPr>
            <w:tcW w:w="125.45pt" w:type="dxa"/>
          </w:tcPr>
          <w:p w14:paraId="2A516280" w14:textId="77777777" w:rsidR="0085379A" w:rsidRDefault="00000000">
            <w:pPr>
              <w:rPr>
                <w:color w:val="000000"/>
                <w:sz w:val="18"/>
              </w:rPr>
            </w:pPr>
            <w:r>
              <w:rPr>
                <w:rFonts w:hint="eastAsia"/>
                <w:color w:val="000000"/>
                <w:sz w:val="18"/>
              </w:rPr>
              <w:t xml:space="preserve">CPU: i5/i7 </w:t>
            </w:r>
            <w:r>
              <w:rPr>
                <w:rFonts w:hint="eastAsia"/>
                <w:color w:val="000000"/>
                <w:sz w:val="18"/>
              </w:rPr>
              <w:t>第</w:t>
            </w:r>
            <w:r>
              <w:rPr>
                <w:rFonts w:hint="eastAsia"/>
                <w:color w:val="000000"/>
                <w:sz w:val="18"/>
              </w:rPr>
              <w:t xml:space="preserve"> 11 </w:t>
            </w:r>
            <w:r>
              <w:rPr>
                <w:rFonts w:hint="eastAsia"/>
                <w:color w:val="000000"/>
                <w:sz w:val="18"/>
              </w:rPr>
              <w:t>代及以上</w:t>
            </w:r>
          </w:p>
          <w:p w14:paraId="0F3C9408" w14:textId="77777777" w:rsidR="0085379A" w:rsidRDefault="00000000">
            <w:pPr>
              <w:rPr>
                <w:color w:val="000000"/>
                <w:sz w:val="18"/>
              </w:rPr>
            </w:pPr>
            <w:r>
              <w:rPr>
                <w:rFonts w:hint="eastAsia"/>
                <w:color w:val="000000"/>
                <w:sz w:val="18"/>
              </w:rPr>
              <w:t>内存</w:t>
            </w:r>
            <w:r>
              <w:rPr>
                <w:rFonts w:hint="eastAsia"/>
                <w:color w:val="000000"/>
                <w:sz w:val="18"/>
              </w:rPr>
              <w:t xml:space="preserve">: 16GB </w:t>
            </w:r>
            <w:r>
              <w:rPr>
                <w:rFonts w:hint="eastAsia"/>
                <w:color w:val="000000"/>
                <w:sz w:val="18"/>
              </w:rPr>
              <w:t>及以上</w:t>
            </w:r>
          </w:p>
          <w:p w14:paraId="2207ADFB" w14:textId="77777777" w:rsidR="0085379A" w:rsidRDefault="00000000">
            <w:pPr>
              <w:rPr>
                <w:color w:val="000000"/>
                <w:sz w:val="18"/>
              </w:rPr>
            </w:pPr>
            <w:r>
              <w:rPr>
                <w:rFonts w:hint="eastAsia"/>
                <w:color w:val="000000"/>
                <w:sz w:val="18"/>
              </w:rPr>
              <w:t>硬盘</w:t>
            </w:r>
            <w:r>
              <w:rPr>
                <w:rFonts w:hint="eastAsia"/>
                <w:color w:val="000000"/>
                <w:sz w:val="18"/>
              </w:rPr>
              <w:t xml:space="preserve">: 512GB SSD </w:t>
            </w:r>
            <w:r>
              <w:rPr>
                <w:rFonts w:hint="eastAsia"/>
                <w:color w:val="000000"/>
                <w:sz w:val="18"/>
              </w:rPr>
              <w:t>及以上</w:t>
            </w:r>
            <w:r>
              <w:rPr>
                <w:rFonts w:hint="eastAsia"/>
                <w:color w:val="000000"/>
                <w:sz w:val="18"/>
              </w:rPr>
              <w:t xml:space="preserve">  </w:t>
            </w:r>
          </w:p>
        </w:tc>
        <w:tc>
          <w:tcPr>
            <w:tcW w:w="84.40pt" w:type="dxa"/>
          </w:tcPr>
          <w:p w14:paraId="1BAA3D11" w14:textId="77777777" w:rsidR="0085379A" w:rsidRDefault="00000000">
            <w:pPr>
              <w:rPr>
                <w:color w:val="000000"/>
                <w:sz w:val="18"/>
              </w:rPr>
            </w:pPr>
            <w:r>
              <w:rPr>
                <w:rFonts w:hint="eastAsia"/>
                <w:color w:val="000000"/>
                <w:sz w:val="18"/>
              </w:rPr>
              <w:t>已经存在</w:t>
            </w:r>
          </w:p>
        </w:tc>
        <w:tc>
          <w:tcPr>
            <w:tcW w:w="83.95pt" w:type="dxa"/>
          </w:tcPr>
          <w:p w14:paraId="6CF58892" w14:textId="77777777" w:rsidR="0085379A" w:rsidRDefault="00000000">
            <w:pPr>
              <w:rPr>
                <w:color w:val="000000"/>
                <w:sz w:val="18"/>
              </w:rPr>
            </w:pPr>
            <w:r>
              <w:rPr>
                <w:rFonts w:hint="eastAsia"/>
                <w:color w:val="000000"/>
                <w:sz w:val="18"/>
              </w:rPr>
              <w:t>全体成员全程使用</w:t>
            </w:r>
          </w:p>
          <w:p w14:paraId="22852940" w14:textId="77777777" w:rsidR="0085379A" w:rsidRDefault="00000000">
            <w:pPr>
              <w:rPr>
                <w:color w:val="000000"/>
                <w:sz w:val="18"/>
              </w:rPr>
            </w:pPr>
            <w:r>
              <w:rPr>
                <w:rFonts w:hint="eastAsia"/>
                <w:color w:val="000000"/>
                <w:sz w:val="18"/>
              </w:rPr>
              <w:t>用于编码、文档编写、测试</w:t>
            </w:r>
          </w:p>
        </w:tc>
      </w:tr>
      <w:tr w:rsidR="00296601" w14:paraId="46014706" w14:textId="77777777" w:rsidTr="00296601">
        <w:tc>
          <w:tcPr>
            <w:tcW w:w="81.90pt" w:type="dxa"/>
          </w:tcPr>
          <w:p w14:paraId="43400F74" w14:textId="44124E0C" w:rsidR="00296601" w:rsidRDefault="00296601">
            <w:pPr>
              <w:rPr>
                <w:color w:val="000000"/>
                <w:sz w:val="18"/>
              </w:rPr>
            </w:pPr>
            <w:r>
              <w:rPr>
                <w:rFonts w:hint="eastAsia"/>
                <w:color w:val="000000"/>
                <w:sz w:val="18"/>
              </w:rPr>
              <w:t>云服务器</w:t>
            </w:r>
          </w:p>
        </w:tc>
        <w:tc>
          <w:tcPr>
            <w:tcW w:w="49pt" w:type="dxa"/>
          </w:tcPr>
          <w:p w14:paraId="0B9DAD09" w14:textId="788CFAFF" w:rsidR="00296601" w:rsidRDefault="00296601">
            <w:pPr>
              <w:pStyle w:val="a9"/>
              <w:pBdr>
                <w:bottom w:val="none" w:sz="0" w:space="0" w:color="auto"/>
              </w:pBdr>
              <w:tabs>
                <w:tab w:val="clear" w:pos="207.65pt"/>
                <w:tab w:val="clear" w:pos="415.30pt"/>
              </w:tabs>
              <w:snapToGrid/>
              <w:rPr>
                <w:color w:val="000000"/>
                <w:szCs w:val="24"/>
              </w:rPr>
            </w:pPr>
            <w:r>
              <w:rPr>
                <w:rFonts w:hint="eastAsia"/>
                <w:color w:val="000000"/>
                <w:szCs w:val="24"/>
              </w:rPr>
              <w:t>关键</w:t>
            </w:r>
          </w:p>
        </w:tc>
        <w:tc>
          <w:tcPr>
            <w:tcW w:w="125.45pt" w:type="dxa"/>
          </w:tcPr>
          <w:p w14:paraId="3B03E838" w14:textId="38FF3FC6" w:rsidR="00296601" w:rsidRDefault="00296601">
            <w:pPr>
              <w:rPr>
                <w:color w:val="000000"/>
                <w:sz w:val="18"/>
              </w:rPr>
            </w:pPr>
            <w:r w:rsidRPr="00296601">
              <w:rPr>
                <w:color w:val="000000"/>
                <w:sz w:val="18"/>
              </w:rPr>
              <w:t>阿里云</w:t>
            </w:r>
            <w:r w:rsidRPr="00296601">
              <w:rPr>
                <w:color w:val="000000"/>
                <w:sz w:val="18"/>
              </w:rPr>
              <w:t xml:space="preserve"> ECS Ubuntu 24.04</w:t>
            </w:r>
            <w:r w:rsidRPr="00296601">
              <w:rPr>
                <w:color w:val="000000"/>
                <w:sz w:val="18"/>
              </w:rPr>
              <w:t>，</w:t>
            </w:r>
            <w:r w:rsidRPr="00296601">
              <w:rPr>
                <w:color w:val="000000"/>
                <w:sz w:val="18"/>
              </w:rPr>
              <w:lastRenderedPageBreak/>
              <w:t xml:space="preserve">2 </w:t>
            </w:r>
            <w:r w:rsidRPr="00296601">
              <w:rPr>
                <w:color w:val="000000"/>
                <w:sz w:val="18"/>
              </w:rPr>
              <w:t>核</w:t>
            </w:r>
            <w:r w:rsidRPr="00296601">
              <w:rPr>
                <w:color w:val="000000"/>
                <w:sz w:val="18"/>
              </w:rPr>
              <w:t xml:space="preserve"> 2G</w:t>
            </w:r>
            <w:r w:rsidRPr="00296601">
              <w:rPr>
                <w:color w:val="000000"/>
                <w:sz w:val="18"/>
              </w:rPr>
              <w:t>，用于部署后端、前端、数据库和</w:t>
            </w:r>
            <w:r w:rsidRPr="00296601">
              <w:rPr>
                <w:color w:val="000000"/>
                <w:sz w:val="18"/>
              </w:rPr>
              <w:t xml:space="preserve"> Nginx </w:t>
            </w:r>
            <w:r w:rsidRPr="00296601">
              <w:rPr>
                <w:color w:val="000000"/>
                <w:sz w:val="18"/>
              </w:rPr>
              <w:t>服务</w:t>
            </w:r>
          </w:p>
        </w:tc>
        <w:tc>
          <w:tcPr>
            <w:tcW w:w="84.40pt" w:type="dxa"/>
          </w:tcPr>
          <w:p w14:paraId="1FF07DCB" w14:textId="1341BDEF" w:rsidR="00296601" w:rsidRDefault="00296601">
            <w:pPr>
              <w:rPr>
                <w:color w:val="000000"/>
                <w:sz w:val="18"/>
              </w:rPr>
            </w:pPr>
            <w:r w:rsidRPr="00296601">
              <w:rPr>
                <w:color w:val="000000"/>
                <w:sz w:val="18"/>
              </w:rPr>
              <w:lastRenderedPageBreak/>
              <w:t>已经购买并部署</w:t>
            </w:r>
            <w:r w:rsidRPr="00296601">
              <w:rPr>
                <w:color w:val="000000"/>
                <w:sz w:val="18"/>
              </w:rPr>
              <w:lastRenderedPageBreak/>
              <w:t>完成</w:t>
            </w:r>
          </w:p>
        </w:tc>
        <w:tc>
          <w:tcPr>
            <w:tcW w:w="83.95pt" w:type="dxa"/>
          </w:tcPr>
          <w:p w14:paraId="6816993A" w14:textId="5F999456" w:rsidR="00296601" w:rsidRDefault="00296601" w:rsidP="00296601">
            <w:pPr>
              <w:rPr>
                <w:color w:val="000000"/>
                <w:sz w:val="18"/>
              </w:rPr>
            </w:pPr>
            <w:r w:rsidRPr="00296601">
              <w:rPr>
                <w:rFonts w:hint="eastAsia"/>
                <w:color w:val="000000"/>
                <w:sz w:val="18"/>
              </w:rPr>
              <w:lastRenderedPageBreak/>
              <w:t>配置管理员在部</w:t>
            </w:r>
            <w:r w:rsidRPr="00296601">
              <w:rPr>
                <w:rFonts w:hint="eastAsia"/>
                <w:color w:val="000000"/>
                <w:sz w:val="18"/>
              </w:rPr>
              <w:lastRenderedPageBreak/>
              <w:t>署和演示阶段使用，评审时用于系统在线访问和功能展示</w:t>
            </w:r>
          </w:p>
        </w:tc>
      </w:tr>
      <w:tr w:rsidR="0085379A" w14:paraId="3D8CB17B" w14:textId="77777777" w:rsidTr="00296601">
        <w:tc>
          <w:tcPr>
            <w:tcW w:w="81.90pt" w:type="dxa"/>
          </w:tcPr>
          <w:p w14:paraId="5D8E2294" w14:textId="77777777" w:rsidR="0085379A" w:rsidRDefault="00000000">
            <w:pPr>
              <w:rPr>
                <w:color w:val="000000"/>
                <w:sz w:val="18"/>
              </w:rPr>
            </w:pPr>
            <w:r>
              <w:rPr>
                <w:rFonts w:hint="eastAsia"/>
                <w:color w:val="000000"/>
                <w:sz w:val="18"/>
              </w:rPr>
              <w:lastRenderedPageBreak/>
              <w:t xml:space="preserve">Python 3.12+ </w:t>
            </w:r>
          </w:p>
        </w:tc>
        <w:tc>
          <w:tcPr>
            <w:tcW w:w="49pt" w:type="dxa"/>
          </w:tcPr>
          <w:p w14:paraId="30D172EA" w14:textId="77777777" w:rsidR="0085379A" w:rsidRDefault="00000000">
            <w:pPr>
              <w:pStyle w:val="a9"/>
              <w:pBdr>
                <w:bottom w:val="none" w:sz="0" w:space="0" w:color="auto"/>
              </w:pBdr>
              <w:tabs>
                <w:tab w:val="clear" w:pos="207.65pt"/>
                <w:tab w:val="clear" w:pos="415.30pt"/>
              </w:tabs>
              <w:snapToGrid/>
              <w:rPr>
                <w:color w:val="000000"/>
                <w:szCs w:val="24"/>
              </w:rPr>
            </w:pPr>
            <w:r>
              <w:rPr>
                <w:rFonts w:hint="eastAsia"/>
                <w:color w:val="000000"/>
                <w:szCs w:val="24"/>
              </w:rPr>
              <w:t>关键</w:t>
            </w:r>
          </w:p>
        </w:tc>
        <w:tc>
          <w:tcPr>
            <w:tcW w:w="125.45pt" w:type="dxa"/>
          </w:tcPr>
          <w:p w14:paraId="6E324B1B" w14:textId="77777777" w:rsidR="0085379A" w:rsidRDefault="00000000">
            <w:pPr>
              <w:rPr>
                <w:color w:val="000000"/>
                <w:sz w:val="18"/>
              </w:rPr>
            </w:pPr>
            <w:r>
              <w:rPr>
                <w:rFonts w:hint="eastAsia"/>
                <w:color w:val="000000"/>
                <w:sz w:val="18"/>
              </w:rPr>
              <w:t xml:space="preserve">Python 3.12/3.13 </w:t>
            </w:r>
            <w:r>
              <w:rPr>
                <w:rFonts w:hint="eastAsia"/>
                <w:color w:val="000000"/>
                <w:sz w:val="18"/>
              </w:rPr>
              <w:t>官方发行版</w:t>
            </w:r>
          </w:p>
        </w:tc>
        <w:tc>
          <w:tcPr>
            <w:tcW w:w="84.40pt" w:type="dxa"/>
          </w:tcPr>
          <w:p w14:paraId="1A782B52" w14:textId="77777777" w:rsidR="0085379A" w:rsidRDefault="00000000">
            <w:pPr>
              <w:rPr>
                <w:color w:val="000000"/>
                <w:sz w:val="18"/>
              </w:rPr>
            </w:pPr>
            <w:r>
              <w:rPr>
                <w:rFonts w:hint="eastAsia"/>
                <w:color w:val="000000"/>
                <w:sz w:val="18"/>
              </w:rPr>
              <w:t>免费下载，已经存在</w:t>
            </w:r>
          </w:p>
        </w:tc>
        <w:tc>
          <w:tcPr>
            <w:tcW w:w="83.95pt" w:type="dxa"/>
          </w:tcPr>
          <w:p w14:paraId="0F229A78" w14:textId="77777777" w:rsidR="0085379A" w:rsidRDefault="00000000">
            <w:pPr>
              <w:rPr>
                <w:color w:val="000000"/>
                <w:sz w:val="18"/>
              </w:rPr>
            </w:pPr>
            <w:r>
              <w:rPr>
                <w:rFonts w:hint="eastAsia"/>
                <w:color w:val="000000"/>
                <w:sz w:val="18"/>
              </w:rPr>
              <w:t>全体后端开发成员全程使用</w:t>
            </w:r>
          </w:p>
        </w:tc>
      </w:tr>
      <w:tr w:rsidR="0085379A" w14:paraId="6D99BFE9" w14:textId="77777777" w:rsidTr="00296601">
        <w:tc>
          <w:tcPr>
            <w:tcW w:w="81.90pt" w:type="dxa"/>
          </w:tcPr>
          <w:p w14:paraId="598184E3" w14:textId="77777777" w:rsidR="0085379A" w:rsidRDefault="00000000">
            <w:pPr>
              <w:rPr>
                <w:color w:val="000000"/>
                <w:sz w:val="18"/>
              </w:rPr>
            </w:pPr>
            <w:r>
              <w:rPr>
                <w:rFonts w:hint="eastAsia"/>
                <w:color w:val="000000"/>
                <w:sz w:val="18"/>
              </w:rPr>
              <w:t xml:space="preserve">Android </w:t>
            </w:r>
            <w:r>
              <w:rPr>
                <w:rFonts w:hint="eastAsia"/>
                <w:color w:val="000000"/>
                <w:sz w:val="18"/>
              </w:rPr>
              <w:t>测试设备</w:t>
            </w:r>
          </w:p>
        </w:tc>
        <w:tc>
          <w:tcPr>
            <w:tcW w:w="49pt" w:type="dxa"/>
          </w:tcPr>
          <w:p w14:paraId="58D3E410" w14:textId="77777777" w:rsidR="0085379A" w:rsidRDefault="00000000">
            <w:pPr>
              <w:pStyle w:val="a9"/>
              <w:pBdr>
                <w:bottom w:val="none" w:sz="0" w:space="0" w:color="auto"/>
              </w:pBdr>
              <w:tabs>
                <w:tab w:val="clear" w:pos="207.65pt"/>
                <w:tab w:val="clear" w:pos="415.30pt"/>
              </w:tabs>
              <w:snapToGrid/>
              <w:rPr>
                <w:color w:val="000000"/>
                <w:szCs w:val="24"/>
              </w:rPr>
            </w:pPr>
            <w:r>
              <w:rPr>
                <w:rFonts w:hint="eastAsia"/>
                <w:color w:val="000000"/>
              </w:rPr>
              <w:t>普通</w:t>
            </w:r>
          </w:p>
        </w:tc>
        <w:tc>
          <w:tcPr>
            <w:tcW w:w="125.45pt" w:type="dxa"/>
          </w:tcPr>
          <w:p w14:paraId="7BCA4A33" w14:textId="757185C3" w:rsidR="0085379A" w:rsidRDefault="00296601">
            <w:pPr>
              <w:rPr>
                <w:color w:val="000000"/>
                <w:sz w:val="18"/>
              </w:rPr>
            </w:pPr>
            <w:r>
              <w:rPr>
                <w:rFonts w:hint="eastAsia"/>
                <w:color w:val="000000"/>
                <w:sz w:val="18"/>
              </w:rPr>
              <w:t>雷电模拟器</w:t>
            </w:r>
            <w:r>
              <w:rPr>
                <w:rFonts w:hint="eastAsia"/>
                <w:color w:val="000000"/>
                <w:sz w:val="18"/>
              </w:rPr>
              <w:t xml:space="preserve">9 </w:t>
            </w:r>
            <w:r>
              <w:rPr>
                <w:rFonts w:hint="eastAsia"/>
                <w:color w:val="000000"/>
                <w:sz w:val="18"/>
              </w:rPr>
              <w:t>以及安卓手机</w:t>
            </w:r>
          </w:p>
        </w:tc>
        <w:tc>
          <w:tcPr>
            <w:tcW w:w="84.40pt" w:type="dxa"/>
          </w:tcPr>
          <w:p w14:paraId="1A8D872F" w14:textId="77777777" w:rsidR="0085379A" w:rsidRDefault="00000000">
            <w:pPr>
              <w:rPr>
                <w:color w:val="000000"/>
                <w:sz w:val="18"/>
              </w:rPr>
            </w:pPr>
            <w:r>
              <w:rPr>
                <w:rFonts w:hint="eastAsia"/>
                <w:color w:val="000000"/>
                <w:sz w:val="18"/>
              </w:rPr>
              <w:t>已经存在（免费）</w:t>
            </w:r>
          </w:p>
        </w:tc>
        <w:tc>
          <w:tcPr>
            <w:tcW w:w="83.95pt" w:type="dxa"/>
          </w:tcPr>
          <w:p w14:paraId="4287C4E8" w14:textId="77777777" w:rsidR="0085379A" w:rsidRDefault="00000000">
            <w:pPr>
              <w:rPr>
                <w:color w:val="000000"/>
                <w:sz w:val="18"/>
              </w:rPr>
            </w:pPr>
            <w:r>
              <w:rPr>
                <w:rFonts w:hint="eastAsia"/>
                <w:color w:val="000000"/>
                <w:sz w:val="18"/>
              </w:rPr>
              <w:t>杨文轩在</w:t>
            </w:r>
            <w:r>
              <w:rPr>
                <w:rFonts w:hint="eastAsia"/>
                <w:color w:val="000000"/>
                <w:sz w:val="18"/>
              </w:rPr>
              <w:t xml:space="preserve"> Android</w:t>
            </w:r>
            <w:r>
              <w:rPr>
                <w:rFonts w:hint="eastAsia"/>
                <w:color w:val="000000"/>
                <w:sz w:val="18"/>
              </w:rPr>
              <w:t>开发阶段使用</w:t>
            </w:r>
          </w:p>
        </w:tc>
      </w:tr>
      <w:tr w:rsidR="0085379A" w14:paraId="6A9B2F1B" w14:textId="77777777" w:rsidTr="00296601">
        <w:tc>
          <w:tcPr>
            <w:tcW w:w="81.90pt" w:type="dxa"/>
          </w:tcPr>
          <w:p w14:paraId="3E64405C" w14:textId="77777777" w:rsidR="0085379A" w:rsidRDefault="00000000">
            <w:pPr>
              <w:rPr>
                <w:color w:val="000000"/>
                <w:sz w:val="18"/>
              </w:rPr>
            </w:pPr>
            <w:r>
              <w:rPr>
                <w:rFonts w:hint="eastAsia"/>
                <w:color w:val="000000"/>
                <w:sz w:val="18"/>
              </w:rPr>
              <w:t xml:space="preserve">MySQL 8.0 </w:t>
            </w:r>
          </w:p>
        </w:tc>
        <w:tc>
          <w:tcPr>
            <w:tcW w:w="49pt" w:type="dxa"/>
          </w:tcPr>
          <w:p w14:paraId="2705E6DC" w14:textId="77777777" w:rsidR="0085379A" w:rsidRDefault="00000000">
            <w:pPr>
              <w:jc w:val="center"/>
              <w:rPr>
                <w:color w:val="000000"/>
                <w:sz w:val="18"/>
              </w:rPr>
            </w:pPr>
            <w:r>
              <w:rPr>
                <w:rFonts w:hint="eastAsia"/>
                <w:color w:val="000000"/>
                <w:sz w:val="18"/>
              </w:rPr>
              <w:t>关键</w:t>
            </w:r>
          </w:p>
        </w:tc>
        <w:tc>
          <w:tcPr>
            <w:tcW w:w="125.45pt" w:type="dxa"/>
          </w:tcPr>
          <w:p w14:paraId="28764CCE" w14:textId="77777777" w:rsidR="0085379A" w:rsidRDefault="00000000">
            <w:pPr>
              <w:rPr>
                <w:color w:val="000000"/>
                <w:sz w:val="18"/>
              </w:rPr>
            </w:pPr>
            <w:r>
              <w:rPr>
                <w:rFonts w:hint="eastAsia"/>
                <w:color w:val="000000"/>
                <w:sz w:val="18"/>
              </w:rPr>
              <w:t>MySQL Community Server 8.0.45</w:t>
            </w:r>
          </w:p>
        </w:tc>
        <w:tc>
          <w:tcPr>
            <w:tcW w:w="84.40pt" w:type="dxa"/>
          </w:tcPr>
          <w:p w14:paraId="5D6D4E3B" w14:textId="77777777" w:rsidR="0085379A" w:rsidRDefault="00000000">
            <w:pPr>
              <w:rPr>
                <w:color w:val="000000"/>
                <w:sz w:val="18"/>
              </w:rPr>
            </w:pPr>
            <w:r>
              <w:rPr>
                <w:rFonts w:hint="eastAsia"/>
                <w:color w:val="000000"/>
                <w:sz w:val="18"/>
              </w:rPr>
              <w:t>免费下载，已经存在</w:t>
            </w:r>
          </w:p>
        </w:tc>
        <w:tc>
          <w:tcPr>
            <w:tcW w:w="83.95pt" w:type="dxa"/>
          </w:tcPr>
          <w:p w14:paraId="455F0DA4" w14:textId="77777777" w:rsidR="0085379A" w:rsidRDefault="00000000">
            <w:pPr>
              <w:rPr>
                <w:color w:val="000000"/>
                <w:sz w:val="18"/>
              </w:rPr>
            </w:pPr>
            <w:r>
              <w:rPr>
                <w:rFonts w:hint="eastAsia"/>
                <w:color w:val="000000"/>
                <w:sz w:val="18"/>
              </w:rPr>
              <w:t>数据库设计者和后端开发成员使用</w:t>
            </w:r>
          </w:p>
        </w:tc>
      </w:tr>
      <w:tr w:rsidR="0085379A" w14:paraId="232ECA9D" w14:textId="77777777" w:rsidTr="00296601">
        <w:tc>
          <w:tcPr>
            <w:tcW w:w="81.90pt" w:type="dxa"/>
          </w:tcPr>
          <w:p w14:paraId="5E6B198A" w14:textId="77777777" w:rsidR="0085379A" w:rsidRDefault="00000000">
            <w:pPr>
              <w:rPr>
                <w:color w:val="000000"/>
                <w:sz w:val="18"/>
              </w:rPr>
            </w:pPr>
            <w:r>
              <w:rPr>
                <w:rFonts w:hint="eastAsia"/>
                <w:color w:val="000000"/>
                <w:sz w:val="18"/>
              </w:rPr>
              <w:t>VS Code</w:t>
            </w:r>
          </w:p>
        </w:tc>
        <w:tc>
          <w:tcPr>
            <w:tcW w:w="49pt" w:type="dxa"/>
          </w:tcPr>
          <w:p w14:paraId="4DBFB134" w14:textId="77777777" w:rsidR="0085379A" w:rsidRDefault="00000000">
            <w:pPr>
              <w:jc w:val="center"/>
              <w:rPr>
                <w:color w:val="000000"/>
                <w:sz w:val="18"/>
              </w:rPr>
            </w:pPr>
            <w:r>
              <w:rPr>
                <w:rFonts w:hint="eastAsia"/>
                <w:color w:val="000000"/>
                <w:sz w:val="18"/>
              </w:rPr>
              <w:t>关键</w:t>
            </w:r>
          </w:p>
        </w:tc>
        <w:tc>
          <w:tcPr>
            <w:tcW w:w="125.45pt" w:type="dxa"/>
          </w:tcPr>
          <w:p w14:paraId="4DFDEB36" w14:textId="77777777" w:rsidR="0085379A" w:rsidRDefault="00000000">
            <w:pPr>
              <w:rPr>
                <w:color w:val="000000"/>
                <w:sz w:val="18"/>
              </w:rPr>
            </w:pPr>
            <w:r>
              <w:rPr>
                <w:rFonts w:hint="eastAsia"/>
                <w:color w:val="000000"/>
                <w:sz w:val="18"/>
              </w:rPr>
              <w:t xml:space="preserve">VS Code </w:t>
            </w:r>
            <w:r>
              <w:rPr>
                <w:rFonts w:hint="eastAsia"/>
                <w:color w:val="000000"/>
                <w:sz w:val="18"/>
              </w:rPr>
              <w:t>免费版</w:t>
            </w:r>
            <w:r>
              <w:rPr>
                <w:rFonts w:hint="eastAsia"/>
                <w:color w:val="000000"/>
                <w:sz w:val="18"/>
              </w:rPr>
              <w:t xml:space="preserve"> </w:t>
            </w:r>
          </w:p>
        </w:tc>
        <w:tc>
          <w:tcPr>
            <w:tcW w:w="84.40pt" w:type="dxa"/>
          </w:tcPr>
          <w:p w14:paraId="21354FDC" w14:textId="77777777" w:rsidR="0085379A" w:rsidRDefault="00000000">
            <w:pPr>
              <w:rPr>
                <w:color w:val="000000"/>
                <w:sz w:val="18"/>
              </w:rPr>
            </w:pPr>
            <w:r>
              <w:rPr>
                <w:rFonts w:hint="eastAsia"/>
                <w:color w:val="000000"/>
                <w:sz w:val="18"/>
              </w:rPr>
              <w:t>免费下载，已经存在</w:t>
            </w:r>
          </w:p>
        </w:tc>
        <w:tc>
          <w:tcPr>
            <w:tcW w:w="83.95pt" w:type="dxa"/>
          </w:tcPr>
          <w:p w14:paraId="15456B37" w14:textId="77777777" w:rsidR="0085379A" w:rsidRDefault="00000000">
            <w:pPr>
              <w:rPr>
                <w:color w:val="000000"/>
                <w:sz w:val="18"/>
              </w:rPr>
            </w:pPr>
            <w:r>
              <w:rPr>
                <w:rFonts w:hint="eastAsia"/>
                <w:color w:val="000000"/>
                <w:sz w:val="18"/>
              </w:rPr>
              <w:t>后端</w:t>
            </w:r>
            <w:r>
              <w:rPr>
                <w:rFonts w:hint="eastAsia"/>
                <w:color w:val="000000"/>
                <w:sz w:val="18"/>
              </w:rPr>
              <w:t xml:space="preserve"> + Web </w:t>
            </w:r>
            <w:r>
              <w:rPr>
                <w:rFonts w:hint="eastAsia"/>
                <w:color w:val="000000"/>
                <w:sz w:val="18"/>
              </w:rPr>
              <w:t>前端开发全程使用</w:t>
            </w:r>
          </w:p>
        </w:tc>
      </w:tr>
      <w:tr w:rsidR="0085379A" w14:paraId="2D3AE7A0" w14:textId="77777777" w:rsidTr="00296601">
        <w:tc>
          <w:tcPr>
            <w:tcW w:w="81.90pt" w:type="dxa"/>
          </w:tcPr>
          <w:p w14:paraId="551FB443" w14:textId="035A9F39" w:rsidR="0085379A" w:rsidRDefault="00296601">
            <w:pPr>
              <w:rPr>
                <w:color w:val="000000"/>
                <w:sz w:val="18"/>
              </w:rPr>
            </w:pPr>
            <w:r>
              <w:rPr>
                <w:rFonts w:hint="eastAsia"/>
                <w:color w:val="000000"/>
                <w:sz w:val="18"/>
              </w:rPr>
              <w:t>AI</w:t>
            </w:r>
            <w:r>
              <w:rPr>
                <w:rFonts w:hint="eastAsia"/>
                <w:color w:val="000000"/>
                <w:sz w:val="18"/>
              </w:rPr>
              <w:t>辅助编程工具</w:t>
            </w:r>
          </w:p>
        </w:tc>
        <w:tc>
          <w:tcPr>
            <w:tcW w:w="49pt" w:type="dxa"/>
          </w:tcPr>
          <w:p w14:paraId="3C535644" w14:textId="1892EDD5" w:rsidR="0085379A" w:rsidRDefault="00296601">
            <w:pPr>
              <w:jc w:val="center"/>
              <w:rPr>
                <w:color w:val="000000"/>
                <w:sz w:val="18"/>
              </w:rPr>
            </w:pPr>
            <w:r>
              <w:rPr>
                <w:rFonts w:hint="eastAsia"/>
                <w:color w:val="000000"/>
                <w:sz w:val="18"/>
              </w:rPr>
              <w:t>普通</w:t>
            </w:r>
          </w:p>
        </w:tc>
        <w:tc>
          <w:tcPr>
            <w:tcW w:w="125.45pt" w:type="dxa"/>
          </w:tcPr>
          <w:p w14:paraId="64214611" w14:textId="466ED7DE" w:rsidR="0085379A" w:rsidRDefault="00296601">
            <w:pPr>
              <w:rPr>
                <w:color w:val="000000"/>
                <w:sz w:val="18"/>
              </w:rPr>
            </w:pPr>
            <w:r w:rsidRPr="00296601">
              <w:rPr>
                <w:color w:val="000000"/>
                <w:sz w:val="18"/>
              </w:rPr>
              <w:t>用于代码生成、问题排查、文档整理和代码审查，最终结果以仓库代码和测试验证为准</w:t>
            </w:r>
            <w:r>
              <w:rPr>
                <w:rFonts w:hint="eastAsia"/>
                <w:color w:val="000000"/>
                <w:sz w:val="18"/>
              </w:rPr>
              <w:t xml:space="preserve">    </w:t>
            </w:r>
          </w:p>
        </w:tc>
        <w:tc>
          <w:tcPr>
            <w:tcW w:w="84.40pt" w:type="dxa"/>
          </w:tcPr>
          <w:p w14:paraId="6B89F26F" w14:textId="6C42D022" w:rsidR="0085379A" w:rsidRDefault="00296601">
            <w:pPr>
              <w:rPr>
                <w:color w:val="000000"/>
                <w:sz w:val="18"/>
              </w:rPr>
            </w:pPr>
            <w:r>
              <w:rPr>
                <w:rFonts w:hint="eastAsia"/>
                <w:color w:val="000000"/>
                <w:sz w:val="18"/>
              </w:rPr>
              <w:t>已经存在</w:t>
            </w:r>
          </w:p>
        </w:tc>
        <w:tc>
          <w:tcPr>
            <w:tcW w:w="83.95pt" w:type="dxa"/>
          </w:tcPr>
          <w:p w14:paraId="26267A9F" w14:textId="77777777" w:rsidR="0085379A" w:rsidRDefault="00000000">
            <w:pPr>
              <w:rPr>
                <w:color w:val="000000"/>
                <w:sz w:val="18"/>
              </w:rPr>
            </w:pPr>
            <w:r>
              <w:rPr>
                <w:rFonts w:hint="eastAsia"/>
                <w:color w:val="000000"/>
                <w:sz w:val="18"/>
              </w:rPr>
              <w:t>全体成员全程使用</w:t>
            </w:r>
            <w:r>
              <w:rPr>
                <w:rFonts w:hint="eastAsia"/>
                <w:color w:val="000000"/>
                <w:sz w:val="18"/>
              </w:rPr>
              <w:t xml:space="preserve"> AI </w:t>
            </w:r>
            <w:r>
              <w:rPr>
                <w:rFonts w:hint="eastAsia"/>
                <w:color w:val="000000"/>
                <w:sz w:val="18"/>
              </w:rPr>
              <w:t>辅助编码、代码审查、</w:t>
            </w:r>
            <w:r>
              <w:rPr>
                <w:rFonts w:hint="eastAsia"/>
                <w:color w:val="000000"/>
                <w:sz w:val="18"/>
              </w:rPr>
              <w:t xml:space="preserve">Bug </w:t>
            </w:r>
            <w:r>
              <w:rPr>
                <w:rFonts w:hint="eastAsia"/>
                <w:color w:val="000000"/>
                <w:sz w:val="18"/>
              </w:rPr>
              <w:t>修复</w:t>
            </w:r>
          </w:p>
        </w:tc>
      </w:tr>
      <w:tr w:rsidR="0085379A" w14:paraId="2F54ECDC" w14:textId="77777777" w:rsidTr="00296601">
        <w:tc>
          <w:tcPr>
            <w:tcW w:w="81.90pt" w:type="dxa"/>
          </w:tcPr>
          <w:p w14:paraId="47D4B200" w14:textId="77777777" w:rsidR="0085379A" w:rsidRDefault="00000000">
            <w:pPr>
              <w:rPr>
                <w:color w:val="000000"/>
                <w:sz w:val="18"/>
              </w:rPr>
            </w:pPr>
            <w:r>
              <w:rPr>
                <w:rFonts w:hint="eastAsia"/>
                <w:color w:val="000000"/>
                <w:sz w:val="18"/>
              </w:rPr>
              <w:t>Android Studio</w:t>
            </w:r>
          </w:p>
        </w:tc>
        <w:tc>
          <w:tcPr>
            <w:tcW w:w="49pt" w:type="dxa"/>
          </w:tcPr>
          <w:p w14:paraId="45BD91C7" w14:textId="77777777" w:rsidR="0085379A" w:rsidRDefault="00000000">
            <w:pPr>
              <w:jc w:val="center"/>
              <w:rPr>
                <w:color w:val="000000"/>
                <w:sz w:val="18"/>
              </w:rPr>
            </w:pPr>
            <w:r>
              <w:rPr>
                <w:rFonts w:hint="eastAsia"/>
                <w:color w:val="000000"/>
                <w:sz w:val="18"/>
              </w:rPr>
              <w:t>关键</w:t>
            </w:r>
          </w:p>
        </w:tc>
        <w:tc>
          <w:tcPr>
            <w:tcW w:w="125.45pt" w:type="dxa"/>
          </w:tcPr>
          <w:p w14:paraId="148E48BA" w14:textId="77777777" w:rsidR="0085379A" w:rsidRDefault="00000000">
            <w:pPr>
              <w:rPr>
                <w:color w:val="000000"/>
                <w:sz w:val="18"/>
              </w:rPr>
            </w:pPr>
            <w:r>
              <w:rPr>
                <w:rFonts w:hint="eastAsia"/>
                <w:color w:val="000000"/>
                <w:sz w:val="18"/>
              </w:rPr>
              <w:t xml:space="preserve">Android Studio Hedgehog </w:t>
            </w:r>
            <w:r>
              <w:rPr>
                <w:rFonts w:hint="eastAsia"/>
                <w:color w:val="000000"/>
                <w:sz w:val="18"/>
              </w:rPr>
              <w:t>及以上</w:t>
            </w:r>
          </w:p>
        </w:tc>
        <w:tc>
          <w:tcPr>
            <w:tcW w:w="84.40pt" w:type="dxa"/>
          </w:tcPr>
          <w:p w14:paraId="3188BB59" w14:textId="77777777" w:rsidR="0085379A" w:rsidRDefault="00000000">
            <w:pPr>
              <w:rPr>
                <w:color w:val="000000"/>
                <w:sz w:val="18"/>
              </w:rPr>
            </w:pPr>
            <w:r>
              <w:rPr>
                <w:rFonts w:hint="eastAsia"/>
                <w:color w:val="000000"/>
                <w:sz w:val="18"/>
              </w:rPr>
              <w:t>免费下载</w:t>
            </w:r>
            <w:r>
              <w:rPr>
                <w:rFonts w:hint="eastAsia"/>
                <w:color w:val="000000"/>
                <w:sz w:val="18"/>
              </w:rPr>
              <w:t xml:space="preserve"> </w:t>
            </w:r>
          </w:p>
        </w:tc>
        <w:tc>
          <w:tcPr>
            <w:tcW w:w="83.95pt" w:type="dxa"/>
          </w:tcPr>
          <w:p w14:paraId="65880C83" w14:textId="77777777" w:rsidR="0085379A" w:rsidRDefault="00000000">
            <w:pPr>
              <w:rPr>
                <w:color w:val="000000"/>
                <w:sz w:val="18"/>
              </w:rPr>
            </w:pPr>
            <w:r>
              <w:rPr>
                <w:rFonts w:hint="eastAsia"/>
                <w:color w:val="000000"/>
                <w:sz w:val="18"/>
              </w:rPr>
              <w:t>杨文轩在</w:t>
            </w:r>
            <w:r>
              <w:rPr>
                <w:rFonts w:hint="eastAsia"/>
                <w:color w:val="000000"/>
                <w:sz w:val="18"/>
              </w:rPr>
              <w:t xml:space="preserve">Android </w:t>
            </w:r>
            <w:r>
              <w:rPr>
                <w:rFonts w:hint="eastAsia"/>
                <w:color w:val="000000"/>
                <w:sz w:val="18"/>
              </w:rPr>
              <w:t>开发阶段使用</w:t>
            </w:r>
          </w:p>
        </w:tc>
      </w:tr>
      <w:tr w:rsidR="0085379A" w14:paraId="4F7CFE08" w14:textId="77777777" w:rsidTr="00296601">
        <w:trPr>
          <w:trHeight w:val="1033"/>
        </w:trPr>
        <w:tc>
          <w:tcPr>
            <w:tcW w:w="81.90pt" w:type="dxa"/>
          </w:tcPr>
          <w:p w14:paraId="680F83A5" w14:textId="77777777" w:rsidR="0085379A" w:rsidRDefault="00000000">
            <w:pPr>
              <w:rPr>
                <w:color w:val="000000"/>
                <w:sz w:val="18"/>
              </w:rPr>
            </w:pPr>
            <w:r>
              <w:rPr>
                <w:rFonts w:hint="eastAsia"/>
                <w:color w:val="000000"/>
                <w:sz w:val="18"/>
              </w:rPr>
              <w:t xml:space="preserve">Node.js + npm </w:t>
            </w:r>
          </w:p>
        </w:tc>
        <w:tc>
          <w:tcPr>
            <w:tcW w:w="49pt" w:type="dxa"/>
          </w:tcPr>
          <w:p w14:paraId="363A34F9" w14:textId="77777777" w:rsidR="0085379A" w:rsidRDefault="00000000">
            <w:pPr>
              <w:jc w:val="center"/>
              <w:rPr>
                <w:color w:val="000000"/>
                <w:sz w:val="18"/>
              </w:rPr>
            </w:pPr>
            <w:r>
              <w:rPr>
                <w:rFonts w:hint="eastAsia"/>
                <w:color w:val="000000"/>
                <w:sz w:val="18"/>
              </w:rPr>
              <w:t>关键</w:t>
            </w:r>
          </w:p>
        </w:tc>
        <w:tc>
          <w:tcPr>
            <w:tcW w:w="125.45pt" w:type="dxa"/>
          </w:tcPr>
          <w:p w14:paraId="720EFABD" w14:textId="77777777" w:rsidR="0085379A" w:rsidRDefault="00000000">
            <w:pPr>
              <w:rPr>
                <w:color w:val="000000"/>
                <w:sz w:val="18"/>
              </w:rPr>
            </w:pPr>
            <w:r>
              <w:rPr>
                <w:rFonts w:hint="eastAsia"/>
                <w:color w:val="000000"/>
                <w:sz w:val="18"/>
              </w:rPr>
              <w:t xml:space="preserve">Node.js 18+ LTS </w:t>
            </w:r>
          </w:p>
        </w:tc>
        <w:tc>
          <w:tcPr>
            <w:tcW w:w="84.40pt" w:type="dxa"/>
          </w:tcPr>
          <w:p w14:paraId="43B60D09" w14:textId="77777777" w:rsidR="0085379A" w:rsidRDefault="00000000">
            <w:pPr>
              <w:rPr>
                <w:color w:val="000000"/>
                <w:sz w:val="18"/>
              </w:rPr>
            </w:pPr>
            <w:r>
              <w:rPr>
                <w:rFonts w:hint="eastAsia"/>
                <w:color w:val="000000"/>
                <w:sz w:val="18"/>
              </w:rPr>
              <w:t>免费下载</w:t>
            </w:r>
          </w:p>
        </w:tc>
        <w:tc>
          <w:tcPr>
            <w:tcW w:w="83.95pt" w:type="dxa"/>
          </w:tcPr>
          <w:p w14:paraId="3A1EED29" w14:textId="77777777" w:rsidR="0085379A" w:rsidRDefault="00000000">
            <w:pPr>
              <w:rPr>
                <w:color w:val="000000"/>
                <w:sz w:val="18"/>
              </w:rPr>
            </w:pPr>
            <w:r>
              <w:rPr>
                <w:rFonts w:hint="eastAsia"/>
                <w:color w:val="000000"/>
                <w:sz w:val="18"/>
              </w:rPr>
              <w:t>刘祖铭，陈际宇在</w:t>
            </w:r>
            <w:r>
              <w:rPr>
                <w:rFonts w:hint="eastAsia"/>
                <w:color w:val="000000"/>
                <w:sz w:val="18"/>
              </w:rPr>
              <w:t xml:space="preserve"> Web </w:t>
            </w:r>
            <w:r>
              <w:rPr>
                <w:rFonts w:hint="eastAsia"/>
                <w:color w:val="000000"/>
                <w:sz w:val="18"/>
              </w:rPr>
              <w:t>前端开发阶段使用</w:t>
            </w:r>
          </w:p>
        </w:tc>
      </w:tr>
      <w:tr w:rsidR="0085379A" w14:paraId="4E31A4B3" w14:textId="77777777" w:rsidTr="00296601">
        <w:trPr>
          <w:trHeight w:val="1033"/>
        </w:trPr>
        <w:tc>
          <w:tcPr>
            <w:tcW w:w="81.90pt" w:type="dxa"/>
          </w:tcPr>
          <w:p w14:paraId="092A6555" w14:textId="77777777" w:rsidR="0085379A" w:rsidRDefault="00000000">
            <w:pPr>
              <w:rPr>
                <w:color w:val="000000"/>
                <w:sz w:val="18"/>
              </w:rPr>
            </w:pPr>
            <w:r>
              <w:rPr>
                <w:rFonts w:hint="eastAsia"/>
                <w:color w:val="000000"/>
                <w:sz w:val="18"/>
              </w:rPr>
              <w:t>Git + GitHub</w:t>
            </w:r>
          </w:p>
        </w:tc>
        <w:tc>
          <w:tcPr>
            <w:tcW w:w="49pt" w:type="dxa"/>
          </w:tcPr>
          <w:p w14:paraId="3A7E1AFD" w14:textId="77777777" w:rsidR="0085379A" w:rsidRDefault="00000000">
            <w:pPr>
              <w:jc w:val="center"/>
              <w:rPr>
                <w:color w:val="000000"/>
                <w:sz w:val="18"/>
              </w:rPr>
            </w:pPr>
            <w:r>
              <w:rPr>
                <w:rFonts w:hint="eastAsia"/>
                <w:color w:val="000000"/>
                <w:sz w:val="18"/>
              </w:rPr>
              <w:t>关键</w:t>
            </w:r>
          </w:p>
        </w:tc>
        <w:tc>
          <w:tcPr>
            <w:tcW w:w="125.45pt" w:type="dxa"/>
          </w:tcPr>
          <w:p w14:paraId="12DE1CBA" w14:textId="77777777" w:rsidR="0085379A" w:rsidRDefault="00000000">
            <w:pPr>
              <w:rPr>
                <w:color w:val="000000"/>
                <w:sz w:val="18"/>
              </w:rPr>
            </w:pPr>
            <w:r>
              <w:rPr>
                <w:rFonts w:hint="eastAsia"/>
                <w:color w:val="000000"/>
                <w:sz w:val="18"/>
              </w:rPr>
              <w:t>Git 2.40+</w:t>
            </w:r>
            <w:r>
              <w:rPr>
                <w:rFonts w:hint="eastAsia"/>
                <w:color w:val="000000"/>
                <w:sz w:val="18"/>
              </w:rPr>
              <w:t>，</w:t>
            </w:r>
            <w:r>
              <w:rPr>
                <w:rFonts w:hint="eastAsia"/>
                <w:color w:val="000000"/>
                <w:sz w:val="18"/>
              </w:rPr>
              <w:t xml:space="preserve">GitHub </w:t>
            </w:r>
            <w:r>
              <w:rPr>
                <w:rFonts w:hint="eastAsia"/>
                <w:color w:val="000000"/>
                <w:sz w:val="18"/>
              </w:rPr>
              <w:t>仓库</w:t>
            </w:r>
            <w:r>
              <w:rPr>
                <w:rFonts w:hint="eastAsia"/>
                <w:color w:val="000000"/>
                <w:sz w:val="18"/>
              </w:rPr>
              <w:t xml:space="preserve"> </w:t>
            </w:r>
          </w:p>
        </w:tc>
        <w:tc>
          <w:tcPr>
            <w:tcW w:w="84.40pt" w:type="dxa"/>
          </w:tcPr>
          <w:p w14:paraId="6E00C39D" w14:textId="77777777" w:rsidR="0085379A" w:rsidRDefault="00000000">
            <w:pPr>
              <w:rPr>
                <w:color w:val="000000"/>
                <w:sz w:val="18"/>
              </w:rPr>
            </w:pPr>
            <w:r>
              <w:rPr>
                <w:rFonts w:hint="eastAsia"/>
                <w:color w:val="000000"/>
                <w:sz w:val="18"/>
              </w:rPr>
              <w:t>已经存在</w:t>
            </w:r>
          </w:p>
        </w:tc>
        <w:tc>
          <w:tcPr>
            <w:tcW w:w="83.95pt" w:type="dxa"/>
          </w:tcPr>
          <w:p w14:paraId="2E5D5925" w14:textId="77777777" w:rsidR="0085379A" w:rsidRDefault="00000000">
            <w:pPr>
              <w:rPr>
                <w:color w:val="000000"/>
                <w:sz w:val="18"/>
              </w:rPr>
            </w:pPr>
            <w:r>
              <w:rPr>
                <w:rFonts w:hint="eastAsia"/>
                <w:color w:val="000000"/>
                <w:sz w:val="18"/>
              </w:rPr>
              <w:t>全体成员全程使用</w:t>
            </w:r>
          </w:p>
        </w:tc>
      </w:tr>
      <w:tr w:rsidR="0085379A" w14:paraId="66188CCB" w14:textId="77777777" w:rsidTr="00296601">
        <w:trPr>
          <w:trHeight w:val="1033"/>
        </w:trPr>
        <w:tc>
          <w:tcPr>
            <w:tcW w:w="81.90pt" w:type="dxa"/>
          </w:tcPr>
          <w:p w14:paraId="61885312" w14:textId="77777777" w:rsidR="0085379A" w:rsidRDefault="00000000">
            <w:pPr>
              <w:rPr>
                <w:color w:val="000000"/>
                <w:sz w:val="18"/>
              </w:rPr>
            </w:pPr>
            <w:r>
              <w:rPr>
                <w:rFonts w:hint="eastAsia"/>
                <w:color w:val="000000"/>
                <w:sz w:val="18"/>
              </w:rPr>
              <w:t xml:space="preserve">Rational Rose </w:t>
            </w:r>
          </w:p>
        </w:tc>
        <w:tc>
          <w:tcPr>
            <w:tcW w:w="49pt" w:type="dxa"/>
          </w:tcPr>
          <w:p w14:paraId="45E7D6E5" w14:textId="77777777" w:rsidR="0085379A" w:rsidRDefault="00000000">
            <w:pPr>
              <w:jc w:val="center"/>
              <w:rPr>
                <w:color w:val="000000"/>
                <w:sz w:val="18"/>
              </w:rPr>
            </w:pPr>
            <w:r>
              <w:rPr>
                <w:rFonts w:hint="eastAsia"/>
                <w:color w:val="000000"/>
                <w:sz w:val="18"/>
              </w:rPr>
              <w:t>普通</w:t>
            </w:r>
          </w:p>
        </w:tc>
        <w:tc>
          <w:tcPr>
            <w:tcW w:w="125.45pt" w:type="dxa"/>
          </w:tcPr>
          <w:p w14:paraId="6A2BE49B" w14:textId="77777777" w:rsidR="0085379A" w:rsidRDefault="00000000">
            <w:pPr>
              <w:rPr>
                <w:color w:val="000000"/>
                <w:sz w:val="18"/>
              </w:rPr>
            </w:pPr>
            <w:r>
              <w:rPr>
                <w:rFonts w:hint="eastAsia"/>
                <w:color w:val="000000"/>
                <w:sz w:val="18"/>
              </w:rPr>
              <w:t xml:space="preserve">UML </w:t>
            </w:r>
            <w:r>
              <w:rPr>
                <w:rFonts w:hint="eastAsia"/>
                <w:color w:val="000000"/>
                <w:sz w:val="18"/>
              </w:rPr>
              <w:t>建模工具</w:t>
            </w:r>
          </w:p>
        </w:tc>
        <w:tc>
          <w:tcPr>
            <w:tcW w:w="84.40pt" w:type="dxa"/>
          </w:tcPr>
          <w:p w14:paraId="30EE1136" w14:textId="77777777" w:rsidR="0085379A" w:rsidRDefault="00000000">
            <w:pPr>
              <w:rPr>
                <w:color w:val="000000"/>
                <w:sz w:val="18"/>
              </w:rPr>
            </w:pPr>
            <w:r>
              <w:rPr>
                <w:rFonts w:hint="eastAsia"/>
                <w:color w:val="000000"/>
                <w:sz w:val="18"/>
              </w:rPr>
              <w:t>已经存在</w:t>
            </w:r>
          </w:p>
        </w:tc>
        <w:tc>
          <w:tcPr>
            <w:tcW w:w="83.95pt" w:type="dxa"/>
          </w:tcPr>
          <w:p w14:paraId="3817049B" w14:textId="77777777" w:rsidR="0085379A" w:rsidRDefault="00000000">
            <w:pPr>
              <w:rPr>
                <w:color w:val="000000"/>
                <w:sz w:val="18"/>
              </w:rPr>
            </w:pPr>
            <w:r>
              <w:rPr>
                <w:rFonts w:hint="eastAsia"/>
                <w:color w:val="000000"/>
                <w:sz w:val="18"/>
              </w:rPr>
              <w:t>需求分析阶段绘制用例图、类图、顺序图</w:t>
            </w:r>
          </w:p>
        </w:tc>
      </w:tr>
      <w:tr w:rsidR="00BD1DB9" w14:paraId="7CCD7B7E" w14:textId="77777777" w:rsidTr="00296601">
        <w:trPr>
          <w:trHeight w:val="1033"/>
        </w:trPr>
        <w:tc>
          <w:tcPr>
            <w:tcW w:w="81.90pt" w:type="dxa"/>
          </w:tcPr>
          <w:p w14:paraId="4DCE1181" w14:textId="48413DAC" w:rsidR="00BD1DB9" w:rsidRDefault="00BD1DB9">
            <w:pPr>
              <w:rPr>
                <w:color w:val="000000"/>
                <w:sz w:val="18"/>
              </w:rPr>
            </w:pPr>
            <w:r>
              <w:rPr>
                <w:rFonts w:hint="eastAsia"/>
                <w:color w:val="000000"/>
                <w:sz w:val="18"/>
              </w:rPr>
              <w:t>Docker/Nginx</w:t>
            </w:r>
          </w:p>
        </w:tc>
        <w:tc>
          <w:tcPr>
            <w:tcW w:w="49pt" w:type="dxa"/>
          </w:tcPr>
          <w:p w14:paraId="75824E10" w14:textId="3789CD1E" w:rsidR="00BD1DB9" w:rsidRDefault="00BD1DB9">
            <w:pPr>
              <w:jc w:val="center"/>
              <w:rPr>
                <w:color w:val="000000"/>
                <w:sz w:val="18"/>
              </w:rPr>
            </w:pPr>
            <w:r w:rsidRPr="00BD1DB9">
              <w:rPr>
                <w:color w:val="000000"/>
                <w:sz w:val="18"/>
              </w:rPr>
              <w:t>关键</w:t>
            </w:r>
          </w:p>
        </w:tc>
        <w:tc>
          <w:tcPr>
            <w:tcW w:w="125.45pt" w:type="dxa"/>
          </w:tcPr>
          <w:p w14:paraId="22F9B19A" w14:textId="143A033E" w:rsidR="00BD1DB9" w:rsidRPr="00DF54E0" w:rsidRDefault="00BD1DB9" w:rsidP="00DF54E0">
            <w:pPr>
              <w:rPr>
                <w:color w:val="000000"/>
                <w:sz w:val="18"/>
              </w:rPr>
            </w:pPr>
            <w:r w:rsidRPr="00BD1DB9">
              <w:rPr>
                <w:color w:val="000000"/>
                <w:sz w:val="18"/>
              </w:rPr>
              <w:t xml:space="preserve">Docker Compose </w:t>
            </w:r>
            <w:r w:rsidRPr="00BD1DB9">
              <w:rPr>
                <w:color w:val="000000"/>
                <w:sz w:val="18"/>
              </w:rPr>
              <w:t>组织后端、数据库、</w:t>
            </w:r>
            <w:r w:rsidRPr="00BD1DB9">
              <w:rPr>
                <w:color w:val="000000"/>
                <w:sz w:val="18"/>
              </w:rPr>
              <w:t xml:space="preserve">Nginx </w:t>
            </w:r>
            <w:r w:rsidRPr="00BD1DB9">
              <w:rPr>
                <w:color w:val="000000"/>
                <w:sz w:val="18"/>
              </w:rPr>
              <w:t>等服务，</w:t>
            </w:r>
            <w:r w:rsidRPr="00BD1DB9">
              <w:rPr>
                <w:color w:val="000000"/>
                <w:sz w:val="18"/>
              </w:rPr>
              <w:t xml:space="preserve">Nginx </w:t>
            </w:r>
            <w:r w:rsidRPr="00BD1DB9">
              <w:rPr>
                <w:color w:val="000000"/>
                <w:sz w:val="18"/>
              </w:rPr>
              <w:t>提供前端静态资源和反向代理</w:t>
            </w:r>
          </w:p>
        </w:tc>
        <w:tc>
          <w:tcPr>
            <w:tcW w:w="84.40pt" w:type="dxa"/>
          </w:tcPr>
          <w:p w14:paraId="601F291A" w14:textId="450D965D" w:rsidR="00BD1DB9" w:rsidRDefault="00BD1DB9">
            <w:pPr>
              <w:rPr>
                <w:color w:val="000000"/>
                <w:sz w:val="18"/>
              </w:rPr>
            </w:pPr>
            <w:r>
              <w:rPr>
                <w:rFonts w:hint="eastAsia"/>
                <w:color w:val="000000"/>
                <w:sz w:val="18"/>
              </w:rPr>
              <w:t>免费开源，已经存在</w:t>
            </w:r>
          </w:p>
        </w:tc>
        <w:tc>
          <w:tcPr>
            <w:tcW w:w="83.95pt" w:type="dxa"/>
          </w:tcPr>
          <w:p w14:paraId="2678A137" w14:textId="738306FE" w:rsidR="00BD1DB9" w:rsidRDefault="00BD1DB9">
            <w:pPr>
              <w:rPr>
                <w:color w:val="000000"/>
                <w:sz w:val="18"/>
              </w:rPr>
            </w:pPr>
            <w:r w:rsidRPr="00BD1DB9">
              <w:rPr>
                <w:color w:val="000000"/>
                <w:sz w:val="18"/>
              </w:rPr>
              <w:t>石家桢部署阶段和</w:t>
            </w:r>
            <w:r>
              <w:rPr>
                <w:rFonts w:hint="eastAsia"/>
                <w:color w:val="000000"/>
                <w:sz w:val="18"/>
              </w:rPr>
              <w:t>全体成员</w:t>
            </w:r>
            <w:r w:rsidRPr="00BD1DB9">
              <w:rPr>
                <w:color w:val="000000"/>
                <w:sz w:val="18"/>
              </w:rPr>
              <w:t>演示阶段使用</w:t>
            </w:r>
          </w:p>
        </w:tc>
      </w:tr>
    </w:tbl>
    <w:p w14:paraId="4AD300EA" w14:textId="6708FAE4" w:rsidR="0085379A" w:rsidRDefault="00000000" w:rsidP="00287A91">
      <w:pPr>
        <w:pStyle w:val="1"/>
        <w:spacing w:beforeLines="100" w:before="17.50pt" w:afterLines="100" w:after="17.50pt"/>
        <w:rPr>
          <w:color w:val="000000"/>
        </w:rPr>
      </w:pPr>
      <w:bookmarkStart w:id="35" w:name="_Toc230535588"/>
      <w:r>
        <w:rPr>
          <w:rFonts w:hint="eastAsia"/>
          <w:color w:val="000000"/>
        </w:rPr>
        <w:t>5</w:t>
      </w:r>
      <w:r>
        <w:rPr>
          <w:color w:val="000000"/>
        </w:rPr>
        <w:t xml:space="preserve">. </w:t>
      </w:r>
      <w:r>
        <w:rPr>
          <w:rFonts w:hint="eastAsia"/>
          <w:color w:val="000000"/>
        </w:rPr>
        <w:t>财务计划</w:t>
      </w:r>
      <w:bookmarkEnd w:id="35"/>
    </w:p>
    <w:tbl>
      <w:tblPr>
        <w:tblW w:w="0pt" w:type="dxa"/>
        <w:tblBorders>
          <w:top w:val="single" w:sz="4" w:space="0" w:color="auto"/>
          <w:start w:val="single" w:sz="4" w:space="0" w:color="auto"/>
          <w:bottom w:val="single" w:sz="4" w:space="0" w:color="auto"/>
          <w:end w:val="single" w:sz="4" w:space="0" w:color="auto"/>
          <w:insideH w:val="single" w:sz="4" w:space="0" w:color="auto"/>
          <w:insideV w:val="single" w:sz="4" w:space="0" w:color="auto"/>
        </w:tblBorders>
        <w:tblLook w:firstRow="0" w:lastRow="0" w:firstColumn="0" w:lastColumn="0" w:noHBand="0" w:noVBand="0"/>
      </w:tblPr>
      <w:tblGrid>
        <w:gridCol w:w="1630"/>
        <w:gridCol w:w="3494"/>
        <w:gridCol w:w="1849"/>
        <w:gridCol w:w="1521"/>
      </w:tblGrid>
      <w:tr w:rsidR="0085379A" w14:paraId="2C0E1BCA" w14:textId="77777777">
        <w:tc>
          <w:tcPr>
            <w:tcW w:w="83.80pt" w:type="dxa"/>
            <w:shd w:val="clear" w:color="auto" w:fill="D9D9D9"/>
          </w:tcPr>
          <w:p w14:paraId="1BD6E89A" w14:textId="77777777" w:rsidR="0085379A" w:rsidRDefault="00000000">
            <w:pPr>
              <w:jc w:val="center"/>
              <w:rPr>
                <w:b/>
                <w:bCs/>
                <w:color w:val="000000"/>
                <w:sz w:val="18"/>
              </w:rPr>
            </w:pPr>
            <w:r>
              <w:rPr>
                <w:rFonts w:hint="eastAsia"/>
                <w:b/>
                <w:bCs/>
                <w:color w:val="000000"/>
                <w:sz w:val="18"/>
              </w:rPr>
              <w:t>开支类别</w:t>
            </w:r>
          </w:p>
        </w:tc>
        <w:tc>
          <w:tcPr>
            <w:tcW w:w="179.20pt" w:type="dxa"/>
            <w:shd w:val="clear" w:color="auto" w:fill="D9D9D9"/>
          </w:tcPr>
          <w:p w14:paraId="1EA61C63" w14:textId="77777777" w:rsidR="0085379A" w:rsidRDefault="00000000">
            <w:pPr>
              <w:jc w:val="center"/>
              <w:rPr>
                <w:b/>
                <w:bCs/>
                <w:color w:val="000000"/>
                <w:sz w:val="18"/>
              </w:rPr>
            </w:pPr>
            <w:r>
              <w:rPr>
                <w:rFonts w:hint="eastAsia"/>
                <w:b/>
                <w:bCs/>
                <w:color w:val="000000"/>
                <w:sz w:val="18"/>
              </w:rPr>
              <w:t>主要开支项、用途</w:t>
            </w:r>
          </w:p>
        </w:tc>
        <w:tc>
          <w:tcPr>
            <w:tcW w:w="95.20pt" w:type="dxa"/>
            <w:shd w:val="clear" w:color="auto" w:fill="D9D9D9"/>
          </w:tcPr>
          <w:p w14:paraId="659BBD88" w14:textId="77777777" w:rsidR="0085379A" w:rsidRDefault="00000000">
            <w:pPr>
              <w:jc w:val="center"/>
              <w:rPr>
                <w:b/>
                <w:bCs/>
                <w:color w:val="000000"/>
                <w:sz w:val="18"/>
              </w:rPr>
            </w:pPr>
            <w:r>
              <w:rPr>
                <w:rFonts w:hint="eastAsia"/>
                <w:b/>
                <w:bCs/>
                <w:color w:val="000000"/>
                <w:sz w:val="18"/>
              </w:rPr>
              <w:t>金额</w:t>
            </w:r>
          </w:p>
        </w:tc>
        <w:tc>
          <w:tcPr>
            <w:tcW w:w="77.80pt" w:type="dxa"/>
            <w:shd w:val="clear" w:color="auto" w:fill="D9D9D9"/>
          </w:tcPr>
          <w:p w14:paraId="22C2F3C2" w14:textId="77777777" w:rsidR="0085379A" w:rsidRDefault="00000000">
            <w:pPr>
              <w:jc w:val="center"/>
              <w:rPr>
                <w:b/>
                <w:bCs/>
                <w:color w:val="000000"/>
                <w:sz w:val="18"/>
              </w:rPr>
            </w:pPr>
            <w:r>
              <w:rPr>
                <w:rFonts w:hint="eastAsia"/>
                <w:b/>
                <w:bCs/>
                <w:color w:val="000000"/>
                <w:sz w:val="18"/>
              </w:rPr>
              <w:t>时间</w:t>
            </w:r>
          </w:p>
        </w:tc>
      </w:tr>
      <w:tr w:rsidR="0085379A" w14:paraId="38D0E25F" w14:textId="77777777">
        <w:trPr>
          <w:cantSplit/>
        </w:trPr>
        <w:tc>
          <w:tcPr>
            <w:tcW w:w="83.80pt" w:type="dxa"/>
            <w:vMerge w:val="restart"/>
          </w:tcPr>
          <w:p w14:paraId="344CE4B5" w14:textId="1D9E8232" w:rsidR="0085379A" w:rsidRDefault="00DF54E0">
            <w:pPr>
              <w:rPr>
                <w:color w:val="000000"/>
                <w:sz w:val="18"/>
              </w:rPr>
            </w:pPr>
            <w:r w:rsidRPr="00DF54E0">
              <w:rPr>
                <w:color w:val="000000"/>
                <w:sz w:val="18"/>
              </w:rPr>
              <w:lastRenderedPageBreak/>
              <w:t>开发设备与测试设备</w:t>
            </w:r>
          </w:p>
        </w:tc>
        <w:tc>
          <w:tcPr>
            <w:tcW w:w="179.20pt" w:type="dxa"/>
          </w:tcPr>
          <w:p w14:paraId="04EEC2CF" w14:textId="25AE07EC" w:rsidR="0085379A" w:rsidRDefault="00DF54E0" w:rsidP="00DF54E0">
            <w:pPr>
              <w:rPr>
                <w:color w:val="000000"/>
                <w:sz w:val="18"/>
              </w:rPr>
            </w:pPr>
            <w:r w:rsidRPr="00DF54E0">
              <w:rPr>
                <w:rFonts w:hint="eastAsia"/>
                <w:color w:val="000000"/>
                <w:sz w:val="18"/>
              </w:rPr>
              <w:t>成员个人笔记本电脑用于代码开发、数据库设计、文档编写和本地测试</w:t>
            </w:r>
          </w:p>
        </w:tc>
        <w:tc>
          <w:tcPr>
            <w:tcW w:w="95.20pt" w:type="dxa"/>
          </w:tcPr>
          <w:p w14:paraId="56B42483" w14:textId="2072B251" w:rsidR="0085379A" w:rsidRPr="00DF54E0" w:rsidRDefault="00DF54E0">
            <w:pPr>
              <w:rPr>
                <w:color w:val="000000"/>
                <w:sz w:val="18"/>
              </w:rPr>
            </w:pPr>
            <w:r>
              <w:rPr>
                <w:rFonts w:hint="eastAsia"/>
                <w:color w:val="000000"/>
                <w:sz w:val="18"/>
              </w:rPr>
              <w:t>0</w:t>
            </w:r>
          </w:p>
        </w:tc>
        <w:tc>
          <w:tcPr>
            <w:tcW w:w="77.80pt" w:type="dxa"/>
          </w:tcPr>
          <w:p w14:paraId="57E9A0F6" w14:textId="7E9461D9" w:rsidR="0085379A" w:rsidRDefault="00DF54E0">
            <w:pPr>
              <w:rPr>
                <w:color w:val="000000"/>
                <w:sz w:val="18"/>
              </w:rPr>
            </w:pPr>
            <w:r>
              <w:rPr>
                <w:rFonts w:hint="eastAsia"/>
                <w:color w:val="000000"/>
                <w:sz w:val="18"/>
              </w:rPr>
              <w:t>项目全周期</w:t>
            </w:r>
          </w:p>
        </w:tc>
      </w:tr>
      <w:tr w:rsidR="0085379A" w14:paraId="33490E22" w14:textId="77777777">
        <w:trPr>
          <w:cantSplit/>
        </w:trPr>
        <w:tc>
          <w:tcPr>
            <w:tcW w:w="83.80pt" w:type="dxa"/>
            <w:vMerge/>
          </w:tcPr>
          <w:p w14:paraId="40892AA8" w14:textId="77777777" w:rsidR="0085379A" w:rsidRDefault="0085379A">
            <w:pPr>
              <w:rPr>
                <w:color w:val="000000"/>
                <w:sz w:val="18"/>
              </w:rPr>
            </w:pPr>
          </w:p>
        </w:tc>
        <w:tc>
          <w:tcPr>
            <w:tcW w:w="179.20pt" w:type="dxa"/>
          </w:tcPr>
          <w:p w14:paraId="69364832" w14:textId="62EDF9FE" w:rsidR="0085379A" w:rsidRDefault="00DF54E0" w:rsidP="00DF54E0">
            <w:pPr>
              <w:rPr>
                <w:color w:val="000000"/>
                <w:sz w:val="18"/>
              </w:rPr>
            </w:pPr>
            <w:r w:rsidRPr="00DF54E0">
              <w:rPr>
                <w:rFonts w:hint="eastAsia"/>
                <w:color w:val="000000"/>
                <w:sz w:val="18"/>
              </w:rPr>
              <w:t xml:space="preserve">Android </w:t>
            </w:r>
            <w:r w:rsidRPr="00DF54E0">
              <w:rPr>
                <w:rFonts w:hint="eastAsia"/>
                <w:color w:val="000000"/>
                <w:sz w:val="18"/>
              </w:rPr>
              <w:t>模拟器及成员手机用于</w:t>
            </w:r>
            <w:r w:rsidRPr="00DF54E0">
              <w:rPr>
                <w:rFonts w:hint="eastAsia"/>
                <w:color w:val="000000"/>
                <w:sz w:val="18"/>
              </w:rPr>
              <w:t xml:space="preserve"> APP </w:t>
            </w:r>
            <w:r w:rsidRPr="00DF54E0">
              <w:rPr>
                <w:rFonts w:hint="eastAsia"/>
                <w:color w:val="000000"/>
                <w:sz w:val="18"/>
              </w:rPr>
              <w:t>安装和功能测试。以上设备均为成员已有设备。</w:t>
            </w:r>
          </w:p>
        </w:tc>
        <w:tc>
          <w:tcPr>
            <w:tcW w:w="95.20pt" w:type="dxa"/>
          </w:tcPr>
          <w:p w14:paraId="627C85D9" w14:textId="5E9C74FD" w:rsidR="0085379A" w:rsidRDefault="00DF54E0">
            <w:pPr>
              <w:rPr>
                <w:color w:val="000000"/>
                <w:sz w:val="18"/>
              </w:rPr>
            </w:pPr>
            <w:r>
              <w:rPr>
                <w:rFonts w:hint="eastAsia"/>
                <w:color w:val="000000"/>
                <w:sz w:val="18"/>
              </w:rPr>
              <w:t>0</w:t>
            </w:r>
          </w:p>
        </w:tc>
        <w:tc>
          <w:tcPr>
            <w:tcW w:w="77.80pt" w:type="dxa"/>
          </w:tcPr>
          <w:p w14:paraId="5E27ADF2" w14:textId="530EE235" w:rsidR="0085379A" w:rsidRDefault="00DF54E0">
            <w:pPr>
              <w:rPr>
                <w:color w:val="000000"/>
                <w:sz w:val="18"/>
              </w:rPr>
            </w:pPr>
            <w:r>
              <w:rPr>
                <w:rFonts w:hint="eastAsia"/>
                <w:color w:val="000000"/>
                <w:sz w:val="18"/>
              </w:rPr>
              <w:t>项目全周期</w:t>
            </w:r>
          </w:p>
        </w:tc>
      </w:tr>
      <w:tr w:rsidR="0085379A" w14:paraId="61EDAC7D" w14:textId="77777777">
        <w:trPr>
          <w:cantSplit/>
        </w:trPr>
        <w:tc>
          <w:tcPr>
            <w:tcW w:w="83.80pt" w:type="dxa"/>
            <w:vMerge/>
          </w:tcPr>
          <w:p w14:paraId="14AFF370" w14:textId="77777777" w:rsidR="0085379A" w:rsidRDefault="0085379A">
            <w:pPr>
              <w:rPr>
                <w:color w:val="000000"/>
                <w:sz w:val="18"/>
              </w:rPr>
            </w:pPr>
          </w:p>
        </w:tc>
        <w:tc>
          <w:tcPr>
            <w:tcW w:w="179.20pt" w:type="dxa"/>
          </w:tcPr>
          <w:p w14:paraId="3D1AD54C" w14:textId="77777777" w:rsidR="0085379A" w:rsidRDefault="0085379A">
            <w:pPr>
              <w:rPr>
                <w:color w:val="000000"/>
                <w:sz w:val="18"/>
              </w:rPr>
            </w:pPr>
          </w:p>
        </w:tc>
        <w:tc>
          <w:tcPr>
            <w:tcW w:w="95.20pt" w:type="dxa"/>
          </w:tcPr>
          <w:p w14:paraId="497594A2" w14:textId="77777777" w:rsidR="0085379A" w:rsidRDefault="0085379A">
            <w:pPr>
              <w:rPr>
                <w:color w:val="000000"/>
                <w:sz w:val="18"/>
              </w:rPr>
            </w:pPr>
          </w:p>
        </w:tc>
        <w:tc>
          <w:tcPr>
            <w:tcW w:w="77.80pt" w:type="dxa"/>
          </w:tcPr>
          <w:p w14:paraId="3ED3E464" w14:textId="77777777" w:rsidR="0085379A" w:rsidRDefault="0085379A">
            <w:pPr>
              <w:rPr>
                <w:color w:val="000000"/>
                <w:sz w:val="18"/>
              </w:rPr>
            </w:pPr>
          </w:p>
        </w:tc>
      </w:tr>
      <w:tr w:rsidR="0085379A" w14:paraId="67F62CE9" w14:textId="77777777">
        <w:trPr>
          <w:cantSplit/>
        </w:trPr>
        <w:tc>
          <w:tcPr>
            <w:tcW w:w="83.80pt" w:type="dxa"/>
            <w:vMerge w:val="restart"/>
          </w:tcPr>
          <w:p w14:paraId="75FF2148" w14:textId="0859DB75" w:rsidR="0085379A" w:rsidRDefault="00DF54E0" w:rsidP="00DF54E0">
            <w:pPr>
              <w:jc w:val="center"/>
              <w:rPr>
                <w:color w:val="000000"/>
                <w:sz w:val="18"/>
              </w:rPr>
            </w:pPr>
            <w:r w:rsidRPr="00DF54E0">
              <w:rPr>
                <w:color w:val="000000"/>
                <w:sz w:val="18"/>
              </w:rPr>
              <w:t>软件工具与开发环境</w:t>
            </w:r>
          </w:p>
        </w:tc>
        <w:tc>
          <w:tcPr>
            <w:tcW w:w="179.20pt" w:type="dxa"/>
          </w:tcPr>
          <w:p w14:paraId="57ACBA3F" w14:textId="5B356239" w:rsidR="0085379A" w:rsidRDefault="00DF54E0" w:rsidP="00DF54E0">
            <w:pPr>
              <w:rPr>
                <w:color w:val="000000"/>
                <w:sz w:val="18"/>
              </w:rPr>
            </w:pPr>
            <w:r w:rsidRPr="00DF54E0">
              <w:rPr>
                <w:rFonts w:hint="eastAsia"/>
                <w:color w:val="000000"/>
                <w:sz w:val="18"/>
              </w:rPr>
              <w:t>开发工具：</w:t>
            </w:r>
            <w:r w:rsidRPr="00DF54E0">
              <w:rPr>
                <w:rFonts w:hint="eastAsia"/>
                <w:color w:val="000000"/>
                <w:sz w:val="18"/>
              </w:rPr>
              <w:t>VS Code</w:t>
            </w:r>
            <w:r w:rsidRPr="00DF54E0">
              <w:rPr>
                <w:rFonts w:hint="eastAsia"/>
                <w:color w:val="000000"/>
                <w:sz w:val="18"/>
              </w:rPr>
              <w:t>、</w:t>
            </w:r>
            <w:r w:rsidRPr="00DF54E0">
              <w:rPr>
                <w:rFonts w:hint="eastAsia"/>
                <w:color w:val="000000"/>
                <w:sz w:val="18"/>
              </w:rPr>
              <w:t>Android Studio</w:t>
            </w:r>
            <w:r w:rsidRPr="00DF54E0">
              <w:rPr>
                <w:rFonts w:hint="eastAsia"/>
                <w:color w:val="000000"/>
                <w:sz w:val="18"/>
              </w:rPr>
              <w:t>、</w:t>
            </w:r>
            <w:r w:rsidRPr="00DF54E0">
              <w:rPr>
                <w:rFonts w:hint="eastAsia"/>
                <w:color w:val="000000"/>
                <w:sz w:val="18"/>
              </w:rPr>
              <w:t>Git</w:t>
            </w:r>
            <w:r w:rsidRPr="00DF54E0">
              <w:rPr>
                <w:rFonts w:hint="eastAsia"/>
                <w:color w:val="000000"/>
                <w:sz w:val="18"/>
              </w:rPr>
              <w:t>、</w:t>
            </w:r>
            <w:r w:rsidRPr="00DF54E0">
              <w:rPr>
                <w:rFonts w:hint="eastAsia"/>
                <w:color w:val="000000"/>
                <w:sz w:val="18"/>
              </w:rPr>
              <w:t>GitHub</w:t>
            </w:r>
            <w:r w:rsidRPr="00DF54E0">
              <w:rPr>
                <w:rFonts w:hint="eastAsia"/>
                <w:color w:val="000000"/>
                <w:sz w:val="18"/>
              </w:rPr>
              <w:t>，用于后端、</w:t>
            </w:r>
            <w:r w:rsidRPr="00DF54E0">
              <w:rPr>
                <w:rFonts w:hint="eastAsia"/>
                <w:color w:val="000000"/>
                <w:sz w:val="18"/>
              </w:rPr>
              <w:t>Web</w:t>
            </w:r>
            <w:r w:rsidRPr="00DF54E0">
              <w:rPr>
                <w:rFonts w:hint="eastAsia"/>
                <w:color w:val="000000"/>
                <w:sz w:val="18"/>
              </w:rPr>
              <w:t>、</w:t>
            </w:r>
            <w:r w:rsidRPr="00DF54E0">
              <w:rPr>
                <w:rFonts w:hint="eastAsia"/>
                <w:color w:val="000000"/>
                <w:sz w:val="18"/>
              </w:rPr>
              <w:t xml:space="preserve">Android </w:t>
            </w:r>
            <w:r w:rsidRPr="00DF54E0">
              <w:rPr>
                <w:rFonts w:hint="eastAsia"/>
                <w:color w:val="000000"/>
                <w:sz w:val="18"/>
              </w:rPr>
              <w:t>开发和版本管理。</w:t>
            </w:r>
          </w:p>
        </w:tc>
        <w:tc>
          <w:tcPr>
            <w:tcW w:w="95.20pt" w:type="dxa"/>
          </w:tcPr>
          <w:p w14:paraId="1871DCBA" w14:textId="609310D5" w:rsidR="0085379A" w:rsidRDefault="00DF54E0">
            <w:pPr>
              <w:rPr>
                <w:color w:val="000000"/>
                <w:sz w:val="18"/>
              </w:rPr>
            </w:pPr>
            <w:r>
              <w:rPr>
                <w:rFonts w:hint="eastAsia"/>
                <w:color w:val="000000"/>
                <w:sz w:val="18"/>
              </w:rPr>
              <w:t>0</w:t>
            </w:r>
          </w:p>
        </w:tc>
        <w:tc>
          <w:tcPr>
            <w:tcW w:w="77.80pt" w:type="dxa"/>
          </w:tcPr>
          <w:p w14:paraId="632D9D3E" w14:textId="7D08E2D7" w:rsidR="0085379A" w:rsidRDefault="00DF54E0">
            <w:pPr>
              <w:rPr>
                <w:color w:val="000000"/>
                <w:sz w:val="18"/>
              </w:rPr>
            </w:pPr>
            <w:r>
              <w:rPr>
                <w:rFonts w:hint="eastAsia"/>
                <w:color w:val="000000"/>
                <w:sz w:val="18"/>
              </w:rPr>
              <w:t>项目全周期</w:t>
            </w:r>
          </w:p>
        </w:tc>
      </w:tr>
      <w:tr w:rsidR="0085379A" w14:paraId="2564AEAA" w14:textId="77777777">
        <w:trPr>
          <w:cantSplit/>
        </w:trPr>
        <w:tc>
          <w:tcPr>
            <w:tcW w:w="83.80pt" w:type="dxa"/>
            <w:vMerge/>
          </w:tcPr>
          <w:p w14:paraId="6A25DB3B" w14:textId="77777777" w:rsidR="0085379A" w:rsidRDefault="0085379A">
            <w:pPr>
              <w:rPr>
                <w:color w:val="000000"/>
                <w:sz w:val="18"/>
              </w:rPr>
            </w:pPr>
          </w:p>
        </w:tc>
        <w:tc>
          <w:tcPr>
            <w:tcW w:w="179.20pt" w:type="dxa"/>
          </w:tcPr>
          <w:p w14:paraId="4958588D" w14:textId="2A573969" w:rsidR="0085379A" w:rsidRDefault="00DF54E0" w:rsidP="00DF54E0">
            <w:pPr>
              <w:rPr>
                <w:color w:val="000000"/>
                <w:sz w:val="18"/>
              </w:rPr>
            </w:pPr>
            <w:r w:rsidRPr="00DF54E0">
              <w:rPr>
                <w:rFonts w:hint="eastAsia"/>
                <w:color w:val="000000"/>
                <w:sz w:val="18"/>
              </w:rPr>
              <w:t>运行环境与依赖：</w:t>
            </w:r>
            <w:r w:rsidRPr="00DF54E0">
              <w:rPr>
                <w:rFonts w:hint="eastAsia"/>
                <w:color w:val="000000"/>
                <w:sz w:val="18"/>
              </w:rPr>
              <w:t>Python</w:t>
            </w:r>
            <w:r w:rsidRPr="00DF54E0">
              <w:rPr>
                <w:rFonts w:hint="eastAsia"/>
                <w:color w:val="000000"/>
                <w:sz w:val="18"/>
              </w:rPr>
              <w:t>、</w:t>
            </w:r>
            <w:r w:rsidRPr="00DF54E0">
              <w:rPr>
                <w:rFonts w:hint="eastAsia"/>
                <w:color w:val="000000"/>
                <w:sz w:val="18"/>
              </w:rPr>
              <w:t>Node.js</w:t>
            </w:r>
            <w:r w:rsidRPr="00DF54E0">
              <w:rPr>
                <w:rFonts w:hint="eastAsia"/>
                <w:color w:val="000000"/>
                <w:sz w:val="18"/>
              </w:rPr>
              <w:t>、</w:t>
            </w:r>
            <w:r w:rsidRPr="00DF54E0">
              <w:rPr>
                <w:rFonts w:hint="eastAsia"/>
                <w:color w:val="000000"/>
                <w:sz w:val="18"/>
              </w:rPr>
              <w:t>Gradle</w:t>
            </w:r>
            <w:r w:rsidRPr="00DF54E0">
              <w:rPr>
                <w:rFonts w:hint="eastAsia"/>
                <w:color w:val="000000"/>
                <w:sz w:val="18"/>
              </w:rPr>
              <w:t>、</w:t>
            </w:r>
            <w:r w:rsidRPr="00DF54E0">
              <w:rPr>
                <w:rFonts w:hint="eastAsia"/>
                <w:color w:val="000000"/>
                <w:sz w:val="18"/>
              </w:rPr>
              <w:t>FastAPI</w:t>
            </w:r>
            <w:r w:rsidRPr="00DF54E0">
              <w:rPr>
                <w:rFonts w:hint="eastAsia"/>
                <w:color w:val="000000"/>
                <w:sz w:val="18"/>
              </w:rPr>
              <w:t>、</w:t>
            </w:r>
            <w:r w:rsidRPr="00DF54E0">
              <w:rPr>
                <w:rFonts w:hint="eastAsia"/>
                <w:color w:val="000000"/>
                <w:sz w:val="18"/>
              </w:rPr>
              <w:t>Vue</w:t>
            </w:r>
            <w:r w:rsidRPr="00DF54E0">
              <w:rPr>
                <w:rFonts w:hint="eastAsia"/>
                <w:color w:val="000000"/>
                <w:sz w:val="18"/>
              </w:rPr>
              <w:t>、</w:t>
            </w:r>
            <w:r w:rsidRPr="00DF54E0">
              <w:rPr>
                <w:rFonts w:hint="eastAsia"/>
                <w:color w:val="000000"/>
                <w:sz w:val="18"/>
              </w:rPr>
              <w:t xml:space="preserve">Android </w:t>
            </w:r>
            <w:r w:rsidRPr="00DF54E0">
              <w:rPr>
                <w:rFonts w:hint="eastAsia"/>
                <w:color w:val="000000"/>
                <w:sz w:val="18"/>
              </w:rPr>
              <w:t>依赖、</w:t>
            </w:r>
            <w:r w:rsidRPr="00DF54E0">
              <w:rPr>
                <w:rFonts w:hint="eastAsia"/>
                <w:color w:val="000000"/>
                <w:sz w:val="18"/>
              </w:rPr>
              <w:t>MySQL Community</w:t>
            </w:r>
            <w:r w:rsidR="00E5149B">
              <w:rPr>
                <w:rFonts w:hint="eastAsia"/>
                <w:color w:val="000000"/>
                <w:sz w:val="18"/>
              </w:rPr>
              <w:t xml:space="preserve"> S</w:t>
            </w:r>
            <w:r w:rsidRPr="00DF54E0">
              <w:rPr>
                <w:rFonts w:hint="eastAsia"/>
                <w:color w:val="000000"/>
                <w:sz w:val="18"/>
              </w:rPr>
              <w:t>erver</w:t>
            </w:r>
            <w:r w:rsidRPr="00DF54E0">
              <w:rPr>
                <w:rFonts w:hint="eastAsia"/>
                <w:color w:val="000000"/>
                <w:sz w:val="18"/>
              </w:rPr>
              <w:t>，用于系统编码、构建、数据库运行和本地测试</w:t>
            </w:r>
          </w:p>
        </w:tc>
        <w:tc>
          <w:tcPr>
            <w:tcW w:w="95.20pt" w:type="dxa"/>
          </w:tcPr>
          <w:p w14:paraId="5D49E533" w14:textId="1E05D397" w:rsidR="0085379A" w:rsidRDefault="00DF54E0">
            <w:pPr>
              <w:rPr>
                <w:color w:val="000000"/>
                <w:sz w:val="18"/>
              </w:rPr>
            </w:pPr>
            <w:r>
              <w:rPr>
                <w:rFonts w:hint="eastAsia"/>
                <w:color w:val="000000"/>
                <w:sz w:val="18"/>
              </w:rPr>
              <w:t>0</w:t>
            </w:r>
          </w:p>
        </w:tc>
        <w:tc>
          <w:tcPr>
            <w:tcW w:w="77.80pt" w:type="dxa"/>
          </w:tcPr>
          <w:p w14:paraId="76EAB668" w14:textId="6397261F" w:rsidR="0085379A" w:rsidRDefault="00DF54E0">
            <w:pPr>
              <w:rPr>
                <w:color w:val="000000"/>
                <w:sz w:val="18"/>
              </w:rPr>
            </w:pPr>
            <w:r w:rsidRPr="00DF54E0">
              <w:rPr>
                <w:rFonts w:hint="eastAsia"/>
                <w:color w:val="000000"/>
                <w:sz w:val="18"/>
              </w:rPr>
              <w:t>编码实现阶段、测试阶段</w:t>
            </w:r>
          </w:p>
        </w:tc>
      </w:tr>
      <w:tr w:rsidR="0085379A" w14:paraId="2CAF16F2" w14:textId="77777777">
        <w:trPr>
          <w:cantSplit/>
        </w:trPr>
        <w:tc>
          <w:tcPr>
            <w:tcW w:w="83.80pt" w:type="dxa"/>
            <w:vMerge/>
          </w:tcPr>
          <w:p w14:paraId="228D8567" w14:textId="77777777" w:rsidR="0085379A" w:rsidRDefault="0085379A">
            <w:pPr>
              <w:rPr>
                <w:color w:val="000000"/>
                <w:sz w:val="18"/>
              </w:rPr>
            </w:pPr>
          </w:p>
        </w:tc>
        <w:tc>
          <w:tcPr>
            <w:tcW w:w="179.20pt" w:type="dxa"/>
          </w:tcPr>
          <w:p w14:paraId="2A438B7F" w14:textId="2A91BE27" w:rsidR="0085379A" w:rsidRDefault="0085379A" w:rsidP="00E5149B">
            <w:pPr>
              <w:rPr>
                <w:color w:val="000000"/>
                <w:sz w:val="18"/>
              </w:rPr>
            </w:pPr>
          </w:p>
        </w:tc>
        <w:tc>
          <w:tcPr>
            <w:tcW w:w="95.20pt" w:type="dxa"/>
          </w:tcPr>
          <w:p w14:paraId="7C4B611F" w14:textId="2BDE3D2C" w:rsidR="0085379A" w:rsidRPr="00E5149B" w:rsidRDefault="0085379A">
            <w:pPr>
              <w:rPr>
                <w:color w:val="000000"/>
                <w:sz w:val="18"/>
              </w:rPr>
            </w:pPr>
          </w:p>
        </w:tc>
        <w:tc>
          <w:tcPr>
            <w:tcW w:w="77.80pt" w:type="dxa"/>
          </w:tcPr>
          <w:p w14:paraId="72D9E83B" w14:textId="5F14611B" w:rsidR="0085379A" w:rsidRDefault="0085379A">
            <w:pPr>
              <w:rPr>
                <w:color w:val="000000"/>
                <w:sz w:val="18"/>
              </w:rPr>
            </w:pPr>
          </w:p>
        </w:tc>
      </w:tr>
      <w:tr w:rsidR="0085379A" w14:paraId="72CC7920" w14:textId="77777777">
        <w:trPr>
          <w:cantSplit/>
        </w:trPr>
        <w:tc>
          <w:tcPr>
            <w:tcW w:w="83.80pt" w:type="dxa"/>
            <w:vMerge w:val="restart"/>
          </w:tcPr>
          <w:p w14:paraId="541010F6" w14:textId="1856453F" w:rsidR="0085379A" w:rsidRDefault="00DF54E0" w:rsidP="00DF54E0">
            <w:pPr>
              <w:jc w:val="center"/>
              <w:rPr>
                <w:color w:val="000000"/>
                <w:sz w:val="18"/>
              </w:rPr>
            </w:pPr>
            <w:r w:rsidRPr="00DF54E0">
              <w:rPr>
                <w:color w:val="000000"/>
                <w:sz w:val="18"/>
              </w:rPr>
              <w:t>部署与文档成本</w:t>
            </w:r>
          </w:p>
        </w:tc>
        <w:tc>
          <w:tcPr>
            <w:tcW w:w="179.20pt" w:type="dxa"/>
          </w:tcPr>
          <w:p w14:paraId="07679F69" w14:textId="05380D0B" w:rsidR="0085379A" w:rsidRDefault="00DF54E0" w:rsidP="00DF54E0">
            <w:pPr>
              <w:rPr>
                <w:color w:val="000000"/>
                <w:sz w:val="18"/>
              </w:rPr>
            </w:pPr>
            <w:r w:rsidRPr="00DF54E0">
              <w:rPr>
                <w:rFonts w:hint="eastAsia"/>
                <w:color w:val="000000"/>
                <w:sz w:val="18"/>
              </w:rPr>
              <w:t>阿里云</w:t>
            </w:r>
            <w:r w:rsidRPr="00DF54E0">
              <w:rPr>
                <w:rFonts w:hint="eastAsia"/>
                <w:color w:val="000000"/>
                <w:sz w:val="18"/>
              </w:rPr>
              <w:t xml:space="preserve"> ECS </w:t>
            </w:r>
            <w:r w:rsidRPr="00DF54E0">
              <w:rPr>
                <w:rFonts w:hint="eastAsia"/>
                <w:color w:val="000000"/>
                <w:sz w:val="18"/>
              </w:rPr>
              <w:t>用于部署后端、前端、数据库和</w:t>
            </w:r>
            <w:r w:rsidRPr="00DF54E0">
              <w:rPr>
                <w:rFonts w:hint="eastAsia"/>
                <w:color w:val="000000"/>
                <w:sz w:val="18"/>
              </w:rPr>
              <w:t xml:space="preserve"> Nginx </w:t>
            </w:r>
            <w:r w:rsidRPr="00DF54E0">
              <w:rPr>
                <w:rFonts w:hint="eastAsia"/>
                <w:color w:val="000000"/>
                <w:sz w:val="18"/>
              </w:rPr>
              <w:t>服务，支持联调、演示和评审</w:t>
            </w:r>
          </w:p>
        </w:tc>
        <w:tc>
          <w:tcPr>
            <w:tcW w:w="95.20pt" w:type="dxa"/>
          </w:tcPr>
          <w:p w14:paraId="2D5B4428" w14:textId="52590608" w:rsidR="0085379A" w:rsidRPr="00DF54E0" w:rsidRDefault="00DF54E0">
            <w:pPr>
              <w:rPr>
                <w:color w:val="000000"/>
                <w:sz w:val="18"/>
              </w:rPr>
            </w:pPr>
            <w:r>
              <w:rPr>
                <w:rFonts w:hint="eastAsia"/>
                <w:color w:val="000000"/>
                <w:sz w:val="18"/>
              </w:rPr>
              <w:t>0</w:t>
            </w:r>
          </w:p>
        </w:tc>
        <w:tc>
          <w:tcPr>
            <w:tcW w:w="77.80pt" w:type="dxa"/>
          </w:tcPr>
          <w:p w14:paraId="2152712C" w14:textId="6EB52292" w:rsidR="0085379A" w:rsidRDefault="00DF54E0">
            <w:pPr>
              <w:rPr>
                <w:color w:val="000000"/>
                <w:sz w:val="18"/>
              </w:rPr>
            </w:pPr>
            <w:r w:rsidRPr="00DF54E0">
              <w:rPr>
                <w:rFonts w:hint="eastAsia"/>
                <w:color w:val="000000"/>
                <w:sz w:val="18"/>
              </w:rPr>
              <w:t>部署阶段、文档提交阶段</w:t>
            </w:r>
          </w:p>
        </w:tc>
      </w:tr>
      <w:tr w:rsidR="0085379A" w14:paraId="207CD59B" w14:textId="77777777">
        <w:trPr>
          <w:cantSplit/>
        </w:trPr>
        <w:tc>
          <w:tcPr>
            <w:tcW w:w="83.80pt" w:type="dxa"/>
            <w:vMerge/>
          </w:tcPr>
          <w:p w14:paraId="294FC028" w14:textId="77777777" w:rsidR="0085379A" w:rsidRDefault="0085379A">
            <w:pPr>
              <w:rPr>
                <w:color w:val="000000"/>
                <w:sz w:val="18"/>
              </w:rPr>
            </w:pPr>
          </w:p>
        </w:tc>
        <w:tc>
          <w:tcPr>
            <w:tcW w:w="179.20pt" w:type="dxa"/>
          </w:tcPr>
          <w:p w14:paraId="738B7800" w14:textId="3438A1E7" w:rsidR="0085379A" w:rsidRDefault="00E5149B">
            <w:pPr>
              <w:rPr>
                <w:color w:val="000000"/>
                <w:sz w:val="18"/>
              </w:rPr>
            </w:pPr>
            <w:r w:rsidRPr="00E5149B">
              <w:rPr>
                <w:rFonts w:hint="eastAsia"/>
                <w:color w:val="000000"/>
                <w:sz w:val="18"/>
              </w:rPr>
              <w:t>建模与文档工具：</w:t>
            </w:r>
            <w:r w:rsidRPr="00E5149B">
              <w:rPr>
                <w:rFonts w:hint="eastAsia"/>
                <w:color w:val="000000"/>
                <w:sz w:val="18"/>
              </w:rPr>
              <w:t>Rational Rose</w:t>
            </w:r>
            <w:r w:rsidRPr="00E5149B">
              <w:rPr>
                <w:rFonts w:hint="eastAsia"/>
                <w:color w:val="000000"/>
                <w:sz w:val="18"/>
              </w:rPr>
              <w:t>、</w:t>
            </w:r>
            <w:r w:rsidRPr="00E5149B">
              <w:rPr>
                <w:rFonts w:hint="eastAsia"/>
                <w:color w:val="000000"/>
                <w:sz w:val="18"/>
              </w:rPr>
              <w:t>Microsoft</w:t>
            </w:r>
            <w:r>
              <w:rPr>
                <w:rFonts w:hint="eastAsia"/>
                <w:color w:val="000000"/>
                <w:sz w:val="18"/>
              </w:rPr>
              <w:t xml:space="preserve"> W</w:t>
            </w:r>
            <w:r w:rsidRPr="00E5149B">
              <w:rPr>
                <w:rFonts w:hint="eastAsia"/>
                <w:color w:val="000000"/>
                <w:sz w:val="18"/>
              </w:rPr>
              <w:t>ord</w:t>
            </w:r>
            <w:r w:rsidRPr="00E5149B">
              <w:rPr>
                <w:rFonts w:hint="eastAsia"/>
                <w:color w:val="000000"/>
                <w:sz w:val="18"/>
              </w:rPr>
              <w:t>，用于绘制</w:t>
            </w:r>
            <w:r w:rsidRPr="00E5149B">
              <w:rPr>
                <w:rFonts w:hint="eastAsia"/>
                <w:color w:val="000000"/>
                <w:sz w:val="18"/>
              </w:rPr>
              <w:t xml:space="preserve"> UML </w:t>
            </w:r>
            <w:r w:rsidRPr="00E5149B">
              <w:rPr>
                <w:rFonts w:hint="eastAsia"/>
                <w:color w:val="000000"/>
                <w:sz w:val="18"/>
              </w:rPr>
              <w:t>图、编写项目计划、数据库设计报告、测试计划和结项报告。</w:t>
            </w:r>
          </w:p>
        </w:tc>
        <w:tc>
          <w:tcPr>
            <w:tcW w:w="95.20pt" w:type="dxa"/>
          </w:tcPr>
          <w:p w14:paraId="48877E0D" w14:textId="77777777" w:rsidR="0085379A" w:rsidRDefault="0085379A">
            <w:pPr>
              <w:rPr>
                <w:color w:val="000000"/>
                <w:sz w:val="18"/>
              </w:rPr>
            </w:pPr>
          </w:p>
        </w:tc>
        <w:tc>
          <w:tcPr>
            <w:tcW w:w="77.80pt" w:type="dxa"/>
          </w:tcPr>
          <w:p w14:paraId="10FBA1DA" w14:textId="70EAC238" w:rsidR="0085379A" w:rsidRDefault="00DF54E0">
            <w:pPr>
              <w:rPr>
                <w:color w:val="000000"/>
                <w:sz w:val="18"/>
              </w:rPr>
            </w:pPr>
            <w:r>
              <w:rPr>
                <w:rFonts w:hint="eastAsia"/>
                <w:color w:val="000000"/>
                <w:sz w:val="18"/>
              </w:rPr>
              <w:t>项目全周期</w:t>
            </w:r>
          </w:p>
        </w:tc>
      </w:tr>
      <w:tr w:rsidR="0085379A" w14:paraId="34D277D1" w14:textId="77777777">
        <w:trPr>
          <w:cantSplit/>
        </w:trPr>
        <w:tc>
          <w:tcPr>
            <w:tcW w:w="83.80pt" w:type="dxa"/>
            <w:vMerge/>
          </w:tcPr>
          <w:p w14:paraId="701B51A1" w14:textId="77777777" w:rsidR="0085379A" w:rsidRDefault="0085379A">
            <w:pPr>
              <w:rPr>
                <w:color w:val="000000"/>
                <w:sz w:val="18"/>
              </w:rPr>
            </w:pPr>
          </w:p>
        </w:tc>
        <w:tc>
          <w:tcPr>
            <w:tcW w:w="179.20pt" w:type="dxa"/>
          </w:tcPr>
          <w:p w14:paraId="631781C6" w14:textId="77777777" w:rsidR="0085379A" w:rsidRDefault="0085379A">
            <w:pPr>
              <w:rPr>
                <w:color w:val="000000"/>
                <w:sz w:val="18"/>
              </w:rPr>
            </w:pPr>
          </w:p>
        </w:tc>
        <w:tc>
          <w:tcPr>
            <w:tcW w:w="95.20pt" w:type="dxa"/>
          </w:tcPr>
          <w:p w14:paraId="17DA858A" w14:textId="77777777" w:rsidR="0085379A" w:rsidRDefault="0085379A">
            <w:pPr>
              <w:rPr>
                <w:color w:val="000000"/>
                <w:sz w:val="18"/>
              </w:rPr>
            </w:pPr>
          </w:p>
        </w:tc>
        <w:tc>
          <w:tcPr>
            <w:tcW w:w="77.80pt" w:type="dxa"/>
          </w:tcPr>
          <w:p w14:paraId="3541B53B" w14:textId="77777777" w:rsidR="0085379A" w:rsidRDefault="0085379A">
            <w:pPr>
              <w:rPr>
                <w:color w:val="000000"/>
                <w:sz w:val="18"/>
              </w:rPr>
            </w:pPr>
          </w:p>
        </w:tc>
      </w:tr>
    </w:tbl>
    <w:p w14:paraId="335155F9" w14:textId="5E8DDB63" w:rsidR="0085379A" w:rsidRDefault="00000000" w:rsidP="00287A91">
      <w:pPr>
        <w:pStyle w:val="1"/>
        <w:spacing w:beforeLines="100" w:before="17.50pt" w:afterLines="100" w:after="17.50pt"/>
        <w:rPr>
          <w:color w:val="000000"/>
        </w:rPr>
      </w:pPr>
      <w:bookmarkStart w:id="36" w:name="_Toc230535589"/>
      <w:r>
        <w:rPr>
          <w:rFonts w:hint="eastAsia"/>
          <w:color w:val="000000"/>
        </w:rPr>
        <w:t>6</w:t>
      </w:r>
      <w:r>
        <w:rPr>
          <w:color w:val="000000"/>
        </w:rPr>
        <w:t>.</w:t>
      </w:r>
      <w:r>
        <w:rPr>
          <w:rFonts w:hint="eastAsia"/>
          <w:color w:val="000000"/>
        </w:rPr>
        <w:t xml:space="preserve"> </w:t>
      </w:r>
      <w:r>
        <w:rPr>
          <w:rFonts w:hint="eastAsia"/>
          <w:color w:val="000000"/>
        </w:rPr>
        <w:t>任务与进度</w:t>
      </w:r>
      <w:bookmarkEnd w:id="36"/>
    </w:p>
    <w:tbl>
      <w:tblPr>
        <w:tblW w:w="424.70pt" w:type="dxa"/>
        <w:tblBorders>
          <w:top w:val="single" w:sz="4" w:space="0" w:color="auto"/>
          <w:start w:val="single" w:sz="4" w:space="0" w:color="auto"/>
          <w:bottom w:val="single" w:sz="4" w:space="0" w:color="auto"/>
          <w:end w:val="single" w:sz="4" w:space="0" w:color="auto"/>
          <w:insideH w:val="single" w:sz="4" w:space="0" w:color="auto"/>
          <w:insideV w:val="single" w:sz="4" w:space="0" w:color="auto"/>
        </w:tblBorders>
        <w:tblLook w:firstRow="0" w:lastRow="0" w:firstColumn="0" w:lastColumn="0" w:noHBand="0" w:noVBand="0"/>
      </w:tblPr>
      <w:tblGrid>
        <w:gridCol w:w="1706"/>
        <w:gridCol w:w="1719"/>
        <w:gridCol w:w="1695"/>
        <w:gridCol w:w="1687"/>
        <w:gridCol w:w="1687"/>
      </w:tblGrid>
      <w:tr w:rsidR="0085379A" w14:paraId="7DC4CC08" w14:textId="77777777" w:rsidTr="00D07217">
        <w:tc>
          <w:tcPr>
            <w:tcW w:w="85.30pt" w:type="dxa"/>
            <w:shd w:val="clear" w:color="auto" w:fill="D9D9D9"/>
          </w:tcPr>
          <w:p w14:paraId="525C0527" w14:textId="77777777" w:rsidR="0085379A" w:rsidRDefault="00000000">
            <w:pPr>
              <w:jc w:val="center"/>
              <w:rPr>
                <w:b/>
                <w:bCs/>
                <w:color w:val="000000"/>
                <w:sz w:val="18"/>
              </w:rPr>
            </w:pPr>
            <w:r>
              <w:rPr>
                <w:rFonts w:hint="eastAsia"/>
                <w:b/>
                <w:bCs/>
                <w:color w:val="000000"/>
                <w:sz w:val="18"/>
              </w:rPr>
              <w:t>任务名称</w:t>
            </w:r>
          </w:p>
        </w:tc>
        <w:tc>
          <w:tcPr>
            <w:tcW w:w="85.95pt" w:type="dxa"/>
            <w:shd w:val="clear" w:color="auto" w:fill="D9D9D9"/>
          </w:tcPr>
          <w:p w14:paraId="2F3E7EE3" w14:textId="77777777" w:rsidR="0085379A" w:rsidRDefault="00000000">
            <w:pPr>
              <w:jc w:val="center"/>
              <w:rPr>
                <w:b/>
                <w:bCs/>
                <w:color w:val="000000"/>
                <w:sz w:val="18"/>
              </w:rPr>
            </w:pPr>
            <w:r>
              <w:rPr>
                <w:rFonts w:hint="eastAsia"/>
                <w:b/>
                <w:bCs/>
                <w:color w:val="000000"/>
                <w:sz w:val="18"/>
              </w:rPr>
              <w:t>起止时间</w:t>
            </w:r>
          </w:p>
        </w:tc>
        <w:tc>
          <w:tcPr>
            <w:tcW w:w="84.75pt" w:type="dxa"/>
            <w:shd w:val="clear" w:color="auto" w:fill="D9D9D9"/>
          </w:tcPr>
          <w:p w14:paraId="0B969C84" w14:textId="77777777" w:rsidR="0085379A" w:rsidRDefault="00000000">
            <w:pPr>
              <w:jc w:val="center"/>
              <w:rPr>
                <w:b/>
                <w:bCs/>
                <w:color w:val="000000"/>
                <w:sz w:val="18"/>
              </w:rPr>
            </w:pPr>
            <w:r>
              <w:rPr>
                <w:rFonts w:hint="eastAsia"/>
                <w:b/>
                <w:bCs/>
                <w:color w:val="000000"/>
                <w:sz w:val="18"/>
              </w:rPr>
              <w:t>工作人员</w:t>
            </w:r>
          </w:p>
        </w:tc>
        <w:tc>
          <w:tcPr>
            <w:tcW w:w="84.35pt" w:type="dxa"/>
            <w:shd w:val="clear" w:color="auto" w:fill="D9D9D9"/>
          </w:tcPr>
          <w:p w14:paraId="2BFF2376" w14:textId="77777777" w:rsidR="0085379A" w:rsidRDefault="00000000">
            <w:pPr>
              <w:jc w:val="center"/>
              <w:rPr>
                <w:b/>
                <w:bCs/>
                <w:color w:val="000000"/>
                <w:sz w:val="18"/>
              </w:rPr>
            </w:pPr>
            <w:r>
              <w:rPr>
                <w:rFonts w:hint="eastAsia"/>
                <w:b/>
                <w:bCs/>
                <w:color w:val="000000"/>
                <w:sz w:val="18"/>
              </w:rPr>
              <w:t>工作量</w:t>
            </w:r>
          </w:p>
        </w:tc>
        <w:tc>
          <w:tcPr>
            <w:tcW w:w="84.35pt" w:type="dxa"/>
            <w:shd w:val="clear" w:color="auto" w:fill="D9D9D9"/>
          </w:tcPr>
          <w:p w14:paraId="76001F7C" w14:textId="77777777" w:rsidR="0085379A" w:rsidRDefault="00000000">
            <w:pPr>
              <w:jc w:val="center"/>
              <w:rPr>
                <w:b/>
                <w:bCs/>
                <w:color w:val="000000"/>
                <w:sz w:val="18"/>
              </w:rPr>
            </w:pPr>
            <w:r>
              <w:rPr>
                <w:rFonts w:hint="eastAsia"/>
                <w:b/>
                <w:bCs/>
                <w:color w:val="000000"/>
                <w:sz w:val="18"/>
              </w:rPr>
              <w:t>预期工作成果</w:t>
            </w:r>
          </w:p>
        </w:tc>
      </w:tr>
      <w:tr w:rsidR="0085379A" w14:paraId="23DBA120" w14:textId="77777777" w:rsidTr="00D07217">
        <w:tc>
          <w:tcPr>
            <w:tcW w:w="85.30pt" w:type="dxa"/>
          </w:tcPr>
          <w:p w14:paraId="01D45602" w14:textId="19A83255" w:rsidR="0085379A" w:rsidRDefault="00D07217" w:rsidP="00D07217">
            <w:pPr>
              <w:jc w:val="center"/>
              <w:rPr>
                <w:color w:val="000000"/>
                <w:sz w:val="18"/>
              </w:rPr>
            </w:pPr>
            <w:r w:rsidRPr="00D07217">
              <w:rPr>
                <w:color w:val="000000"/>
                <w:sz w:val="18"/>
              </w:rPr>
              <w:t>项目选题与计划框架制定</w:t>
            </w:r>
          </w:p>
        </w:tc>
        <w:tc>
          <w:tcPr>
            <w:tcW w:w="85.95pt" w:type="dxa"/>
          </w:tcPr>
          <w:p w14:paraId="49F42B05" w14:textId="23455477" w:rsidR="0085379A" w:rsidRDefault="00D07217">
            <w:pPr>
              <w:rPr>
                <w:color w:val="000000"/>
                <w:sz w:val="18"/>
              </w:rPr>
            </w:pPr>
            <w:r>
              <w:rPr>
                <w:rFonts w:hint="eastAsia"/>
                <w:color w:val="000000"/>
                <w:sz w:val="18"/>
              </w:rPr>
              <w:t>2025.9.17-2025.10.12</w:t>
            </w:r>
          </w:p>
        </w:tc>
        <w:tc>
          <w:tcPr>
            <w:tcW w:w="84.75pt" w:type="dxa"/>
          </w:tcPr>
          <w:p w14:paraId="372343AC" w14:textId="15D75AAA" w:rsidR="0085379A" w:rsidRDefault="00D07217">
            <w:pPr>
              <w:rPr>
                <w:color w:val="000000"/>
                <w:sz w:val="18"/>
              </w:rPr>
            </w:pPr>
            <w:r>
              <w:rPr>
                <w:rFonts w:hint="eastAsia"/>
                <w:color w:val="000000"/>
                <w:sz w:val="18"/>
              </w:rPr>
              <w:t>全体成员</w:t>
            </w:r>
          </w:p>
        </w:tc>
        <w:tc>
          <w:tcPr>
            <w:tcW w:w="84.35pt" w:type="dxa"/>
          </w:tcPr>
          <w:p w14:paraId="5EE7FAB2" w14:textId="7B63940C" w:rsidR="0085379A" w:rsidRDefault="00D07217">
            <w:pPr>
              <w:rPr>
                <w:color w:val="000000"/>
                <w:sz w:val="18"/>
              </w:rPr>
            </w:pPr>
            <w:r>
              <w:rPr>
                <w:rFonts w:hint="eastAsia"/>
                <w:color w:val="000000"/>
                <w:sz w:val="18"/>
              </w:rPr>
              <w:t>2</w:t>
            </w:r>
            <w:r>
              <w:rPr>
                <w:rFonts w:hint="eastAsia"/>
                <w:color w:val="000000"/>
                <w:sz w:val="18"/>
              </w:rPr>
              <w:t>人日</w:t>
            </w:r>
          </w:p>
        </w:tc>
        <w:tc>
          <w:tcPr>
            <w:tcW w:w="84.35pt" w:type="dxa"/>
          </w:tcPr>
          <w:p w14:paraId="04895702" w14:textId="61ADB371" w:rsidR="0085379A" w:rsidRDefault="004905B6">
            <w:pPr>
              <w:rPr>
                <w:color w:val="000000"/>
                <w:sz w:val="18"/>
              </w:rPr>
            </w:pPr>
            <w:r w:rsidRPr="004905B6">
              <w:rPr>
                <w:color w:val="000000"/>
                <w:sz w:val="18"/>
              </w:rPr>
              <w:t>确定猫咖点单系统选题、项目目标、功能范围和初步技术路线</w:t>
            </w:r>
          </w:p>
        </w:tc>
      </w:tr>
      <w:tr w:rsidR="0085379A" w14:paraId="1614064A" w14:textId="77777777" w:rsidTr="00D07217">
        <w:tc>
          <w:tcPr>
            <w:tcW w:w="85.30pt" w:type="dxa"/>
          </w:tcPr>
          <w:p w14:paraId="3BC10159" w14:textId="73756E19" w:rsidR="0085379A" w:rsidRDefault="00D07217" w:rsidP="00D07217">
            <w:pPr>
              <w:jc w:val="center"/>
              <w:rPr>
                <w:color w:val="000000"/>
                <w:sz w:val="18"/>
              </w:rPr>
            </w:pPr>
            <w:r w:rsidRPr="00D07217">
              <w:rPr>
                <w:color w:val="000000"/>
                <w:sz w:val="18"/>
              </w:rPr>
              <w:t>需求获取</w:t>
            </w:r>
            <w:r>
              <w:rPr>
                <w:rFonts w:hint="eastAsia"/>
                <w:color w:val="000000"/>
                <w:sz w:val="18"/>
              </w:rPr>
              <w:t>、</w:t>
            </w:r>
            <w:r w:rsidRPr="00D07217">
              <w:rPr>
                <w:color w:val="000000"/>
                <w:sz w:val="18"/>
              </w:rPr>
              <w:t>需求分析</w:t>
            </w:r>
            <w:r>
              <w:rPr>
                <w:rFonts w:hint="eastAsia"/>
                <w:color w:val="000000"/>
                <w:sz w:val="18"/>
              </w:rPr>
              <w:t>、系统设计</w:t>
            </w:r>
          </w:p>
        </w:tc>
        <w:tc>
          <w:tcPr>
            <w:tcW w:w="85.95pt" w:type="dxa"/>
          </w:tcPr>
          <w:p w14:paraId="765D7A10" w14:textId="0C3C2D20" w:rsidR="0085379A" w:rsidRDefault="00D07217">
            <w:pPr>
              <w:rPr>
                <w:color w:val="000000"/>
                <w:sz w:val="18"/>
              </w:rPr>
            </w:pPr>
            <w:r>
              <w:rPr>
                <w:rFonts w:hint="eastAsia"/>
                <w:color w:val="000000"/>
                <w:sz w:val="18"/>
              </w:rPr>
              <w:t>2025.10.12-2025.11.12</w:t>
            </w:r>
          </w:p>
        </w:tc>
        <w:tc>
          <w:tcPr>
            <w:tcW w:w="84.75pt" w:type="dxa"/>
          </w:tcPr>
          <w:p w14:paraId="7B20A3A2" w14:textId="3A68DAF7" w:rsidR="0085379A" w:rsidRDefault="00D07217">
            <w:pPr>
              <w:rPr>
                <w:color w:val="000000"/>
                <w:sz w:val="18"/>
              </w:rPr>
            </w:pPr>
            <w:r>
              <w:rPr>
                <w:rFonts w:hint="eastAsia"/>
                <w:color w:val="000000"/>
                <w:sz w:val="18"/>
              </w:rPr>
              <w:t>全体成员</w:t>
            </w:r>
          </w:p>
        </w:tc>
        <w:tc>
          <w:tcPr>
            <w:tcW w:w="84.35pt" w:type="dxa"/>
          </w:tcPr>
          <w:p w14:paraId="2E326661" w14:textId="4C30FE48" w:rsidR="0085379A" w:rsidRDefault="00D07217">
            <w:pPr>
              <w:rPr>
                <w:color w:val="000000"/>
                <w:sz w:val="18"/>
              </w:rPr>
            </w:pPr>
            <w:r>
              <w:rPr>
                <w:rFonts w:hint="eastAsia"/>
                <w:color w:val="000000"/>
                <w:sz w:val="18"/>
              </w:rPr>
              <w:t>8</w:t>
            </w:r>
            <w:r>
              <w:rPr>
                <w:rFonts w:hint="eastAsia"/>
                <w:color w:val="000000"/>
                <w:sz w:val="18"/>
              </w:rPr>
              <w:t>人日</w:t>
            </w:r>
          </w:p>
        </w:tc>
        <w:tc>
          <w:tcPr>
            <w:tcW w:w="84.35pt" w:type="dxa"/>
          </w:tcPr>
          <w:p w14:paraId="5E8E59B3" w14:textId="511F2989" w:rsidR="0085379A" w:rsidRDefault="004905B6">
            <w:pPr>
              <w:rPr>
                <w:color w:val="000000"/>
                <w:sz w:val="18"/>
              </w:rPr>
            </w:pPr>
            <w:r w:rsidRPr="004905B6">
              <w:rPr>
                <w:color w:val="000000"/>
                <w:sz w:val="18"/>
              </w:rPr>
              <w:t>完成需求获取报告、</w:t>
            </w:r>
            <w:r>
              <w:rPr>
                <w:rFonts w:hint="eastAsia"/>
                <w:color w:val="000000"/>
                <w:sz w:val="18"/>
              </w:rPr>
              <w:t>需求分析报告、系统设计报告</w:t>
            </w:r>
          </w:p>
        </w:tc>
      </w:tr>
      <w:tr w:rsidR="0085379A" w14:paraId="5369E00A" w14:textId="77777777" w:rsidTr="00D07217">
        <w:tc>
          <w:tcPr>
            <w:tcW w:w="85.30pt" w:type="dxa"/>
          </w:tcPr>
          <w:p w14:paraId="19420BB1" w14:textId="3A9F1D88" w:rsidR="0085379A" w:rsidRDefault="00D07217" w:rsidP="00D07217">
            <w:pPr>
              <w:jc w:val="center"/>
              <w:rPr>
                <w:color w:val="000000"/>
                <w:sz w:val="18"/>
              </w:rPr>
            </w:pPr>
            <w:r>
              <w:rPr>
                <w:rFonts w:hint="eastAsia"/>
                <w:color w:val="000000"/>
                <w:sz w:val="18"/>
              </w:rPr>
              <w:t>数据库设计</w:t>
            </w:r>
          </w:p>
        </w:tc>
        <w:tc>
          <w:tcPr>
            <w:tcW w:w="85.95pt" w:type="dxa"/>
          </w:tcPr>
          <w:p w14:paraId="15C751BB" w14:textId="550064D7" w:rsidR="0085379A" w:rsidRDefault="00D07217">
            <w:pPr>
              <w:rPr>
                <w:color w:val="000000"/>
                <w:sz w:val="18"/>
              </w:rPr>
            </w:pPr>
            <w:r>
              <w:rPr>
                <w:rFonts w:hint="eastAsia"/>
                <w:color w:val="000000"/>
                <w:sz w:val="18"/>
              </w:rPr>
              <w:t>2026.5.1-2026.5.6</w:t>
            </w:r>
          </w:p>
        </w:tc>
        <w:tc>
          <w:tcPr>
            <w:tcW w:w="84.75pt" w:type="dxa"/>
          </w:tcPr>
          <w:p w14:paraId="1A9730E7" w14:textId="4BA3EB7A" w:rsidR="0085379A" w:rsidRDefault="00D07217">
            <w:pPr>
              <w:rPr>
                <w:color w:val="000000"/>
                <w:sz w:val="18"/>
              </w:rPr>
            </w:pPr>
            <w:r>
              <w:rPr>
                <w:rFonts w:hint="eastAsia"/>
                <w:color w:val="000000"/>
                <w:sz w:val="18"/>
              </w:rPr>
              <w:t>杨文轩</w:t>
            </w:r>
          </w:p>
        </w:tc>
        <w:tc>
          <w:tcPr>
            <w:tcW w:w="84.35pt" w:type="dxa"/>
          </w:tcPr>
          <w:p w14:paraId="353BC9B6" w14:textId="50103160" w:rsidR="0085379A" w:rsidRDefault="00D07217">
            <w:pPr>
              <w:rPr>
                <w:color w:val="000000"/>
                <w:sz w:val="18"/>
              </w:rPr>
            </w:pPr>
            <w:r>
              <w:rPr>
                <w:rFonts w:hint="eastAsia"/>
                <w:color w:val="000000"/>
                <w:sz w:val="18"/>
              </w:rPr>
              <w:t>4</w:t>
            </w:r>
            <w:r>
              <w:rPr>
                <w:rFonts w:hint="eastAsia"/>
                <w:color w:val="000000"/>
                <w:sz w:val="18"/>
              </w:rPr>
              <w:t>人日</w:t>
            </w:r>
          </w:p>
        </w:tc>
        <w:tc>
          <w:tcPr>
            <w:tcW w:w="84.35pt" w:type="dxa"/>
          </w:tcPr>
          <w:p w14:paraId="51B62302" w14:textId="1695DF0F" w:rsidR="0085379A" w:rsidRDefault="004905B6">
            <w:pPr>
              <w:rPr>
                <w:color w:val="000000"/>
                <w:sz w:val="18"/>
              </w:rPr>
            </w:pPr>
            <w:r w:rsidRPr="004905B6">
              <w:rPr>
                <w:color w:val="000000"/>
                <w:sz w:val="18"/>
              </w:rPr>
              <w:t>完成</w:t>
            </w:r>
            <w:r w:rsidRPr="004905B6">
              <w:rPr>
                <w:color w:val="000000"/>
                <w:sz w:val="18"/>
              </w:rPr>
              <w:t xml:space="preserve"> 6 </w:t>
            </w:r>
            <w:r w:rsidRPr="004905B6">
              <w:rPr>
                <w:color w:val="000000"/>
                <w:sz w:val="18"/>
              </w:rPr>
              <w:t>张核心数据表设计、系统架构设计、接口规划和页面规划</w:t>
            </w:r>
          </w:p>
        </w:tc>
      </w:tr>
      <w:tr w:rsidR="0085379A" w14:paraId="5B314080" w14:textId="77777777" w:rsidTr="00D07217">
        <w:tc>
          <w:tcPr>
            <w:tcW w:w="85.30pt" w:type="dxa"/>
          </w:tcPr>
          <w:p w14:paraId="1FC4B115" w14:textId="1E1DE29A" w:rsidR="0085379A" w:rsidRDefault="00D07217">
            <w:pPr>
              <w:rPr>
                <w:color w:val="000000"/>
                <w:sz w:val="18"/>
              </w:rPr>
            </w:pPr>
            <w:r>
              <w:rPr>
                <w:rFonts w:hint="eastAsia"/>
                <w:color w:val="000000"/>
                <w:sz w:val="18"/>
              </w:rPr>
              <w:t>后端接口开发</w:t>
            </w:r>
          </w:p>
        </w:tc>
        <w:tc>
          <w:tcPr>
            <w:tcW w:w="85.95pt" w:type="dxa"/>
          </w:tcPr>
          <w:p w14:paraId="57CA371D" w14:textId="5080A6F6" w:rsidR="0085379A" w:rsidRDefault="00D07217">
            <w:pPr>
              <w:rPr>
                <w:color w:val="000000"/>
                <w:sz w:val="18"/>
              </w:rPr>
            </w:pPr>
            <w:r>
              <w:rPr>
                <w:rFonts w:hint="eastAsia"/>
                <w:color w:val="000000"/>
                <w:sz w:val="18"/>
              </w:rPr>
              <w:t>2026.5.3-</w:t>
            </w:r>
            <w:r>
              <w:rPr>
                <w:rFonts w:hint="eastAsia"/>
                <w:color w:val="000000"/>
                <w:sz w:val="18"/>
              </w:rPr>
              <w:lastRenderedPageBreak/>
              <w:t>2026.5.10</w:t>
            </w:r>
          </w:p>
        </w:tc>
        <w:tc>
          <w:tcPr>
            <w:tcW w:w="84.75pt" w:type="dxa"/>
          </w:tcPr>
          <w:p w14:paraId="03B12E21" w14:textId="0B395E83" w:rsidR="0085379A" w:rsidRDefault="00D07217" w:rsidP="00D07217">
            <w:pPr>
              <w:rPr>
                <w:color w:val="000000"/>
                <w:sz w:val="18"/>
              </w:rPr>
            </w:pPr>
            <w:r w:rsidRPr="00D07217">
              <w:rPr>
                <w:color w:val="000000"/>
                <w:sz w:val="18"/>
              </w:rPr>
              <w:lastRenderedPageBreak/>
              <w:t>杨文轩、石家桢</w:t>
            </w:r>
          </w:p>
        </w:tc>
        <w:tc>
          <w:tcPr>
            <w:tcW w:w="84.35pt" w:type="dxa"/>
          </w:tcPr>
          <w:p w14:paraId="3F434C41" w14:textId="01C8317C" w:rsidR="0085379A" w:rsidRDefault="00D07217">
            <w:pPr>
              <w:rPr>
                <w:color w:val="000000"/>
                <w:sz w:val="18"/>
              </w:rPr>
            </w:pPr>
            <w:r>
              <w:rPr>
                <w:rFonts w:hint="eastAsia"/>
                <w:color w:val="000000"/>
                <w:sz w:val="18"/>
              </w:rPr>
              <w:t>8</w:t>
            </w:r>
            <w:r>
              <w:rPr>
                <w:rFonts w:hint="eastAsia"/>
                <w:color w:val="000000"/>
                <w:sz w:val="18"/>
              </w:rPr>
              <w:t>人日</w:t>
            </w:r>
          </w:p>
        </w:tc>
        <w:tc>
          <w:tcPr>
            <w:tcW w:w="84.35pt" w:type="dxa"/>
          </w:tcPr>
          <w:p w14:paraId="13D13029" w14:textId="2ECA0879" w:rsidR="0085379A" w:rsidRDefault="004905B6">
            <w:pPr>
              <w:rPr>
                <w:color w:val="000000"/>
                <w:sz w:val="18"/>
              </w:rPr>
            </w:pPr>
            <w:r w:rsidRPr="004905B6">
              <w:rPr>
                <w:color w:val="000000"/>
                <w:sz w:val="18"/>
              </w:rPr>
              <w:t>完成用户、猫咪、</w:t>
            </w:r>
            <w:r w:rsidRPr="004905B6">
              <w:rPr>
                <w:color w:val="000000"/>
                <w:sz w:val="18"/>
              </w:rPr>
              <w:lastRenderedPageBreak/>
              <w:t>商品、订单、评论、点赞、上传等后端接口</w:t>
            </w:r>
          </w:p>
        </w:tc>
      </w:tr>
      <w:tr w:rsidR="0085379A" w14:paraId="5E8EE332" w14:textId="77777777" w:rsidTr="00D07217">
        <w:tc>
          <w:tcPr>
            <w:tcW w:w="85.30pt" w:type="dxa"/>
          </w:tcPr>
          <w:p w14:paraId="0B8463C4" w14:textId="2071787C" w:rsidR="0085379A" w:rsidRDefault="00D07217">
            <w:pPr>
              <w:rPr>
                <w:color w:val="000000"/>
                <w:sz w:val="18"/>
              </w:rPr>
            </w:pPr>
            <w:r>
              <w:rPr>
                <w:rFonts w:hint="eastAsia"/>
                <w:color w:val="000000"/>
                <w:sz w:val="18"/>
              </w:rPr>
              <w:lastRenderedPageBreak/>
              <w:t>Web</w:t>
            </w:r>
            <w:r>
              <w:rPr>
                <w:rFonts w:hint="eastAsia"/>
                <w:color w:val="000000"/>
                <w:sz w:val="18"/>
              </w:rPr>
              <w:t>前端开发</w:t>
            </w:r>
          </w:p>
        </w:tc>
        <w:tc>
          <w:tcPr>
            <w:tcW w:w="85.95pt" w:type="dxa"/>
          </w:tcPr>
          <w:p w14:paraId="70F413F1" w14:textId="6CFEDF48" w:rsidR="0085379A" w:rsidRDefault="00D07217">
            <w:pPr>
              <w:rPr>
                <w:color w:val="000000"/>
                <w:sz w:val="18"/>
              </w:rPr>
            </w:pPr>
            <w:r>
              <w:rPr>
                <w:rFonts w:hint="eastAsia"/>
                <w:color w:val="000000"/>
                <w:sz w:val="18"/>
              </w:rPr>
              <w:t>2026.5.10-2026.5.21</w:t>
            </w:r>
          </w:p>
        </w:tc>
        <w:tc>
          <w:tcPr>
            <w:tcW w:w="84.75pt" w:type="dxa"/>
          </w:tcPr>
          <w:p w14:paraId="5EADF82A" w14:textId="17139BD4" w:rsidR="0085379A" w:rsidRDefault="00D07217">
            <w:pPr>
              <w:rPr>
                <w:color w:val="000000"/>
                <w:sz w:val="18"/>
              </w:rPr>
            </w:pPr>
            <w:r w:rsidRPr="00D07217">
              <w:rPr>
                <w:color w:val="000000"/>
                <w:sz w:val="18"/>
              </w:rPr>
              <w:t>刘祖铭、陈际宇</w:t>
            </w:r>
          </w:p>
        </w:tc>
        <w:tc>
          <w:tcPr>
            <w:tcW w:w="84.35pt" w:type="dxa"/>
          </w:tcPr>
          <w:p w14:paraId="53164796" w14:textId="66B39BD5" w:rsidR="0085379A" w:rsidRDefault="00D07217">
            <w:pPr>
              <w:rPr>
                <w:color w:val="000000"/>
                <w:sz w:val="18"/>
              </w:rPr>
            </w:pPr>
            <w:r>
              <w:rPr>
                <w:rFonts w:hint="eastAsia"/>
                <w:color w:val="000000"/>
                <w:sz w:val="18"/>
              </w:rPr>
              <w:t>8</w:t>
            </w:r>
            <w:r>
              <w:rPr>
                <w:rFonts w:hint="eastAsia"/>
                <w:color w:val="000000"/>
                <w:sz w:val="18"/>
              </w:rPr>
              <w:t>人日</w:t>
            </w:r>
          </w:p>
        </w:tc>
        <w:tc>
          <w:tcPr>
            <w:tcW w:w="84.35pt" w:type="dxa"/>
          </w:tcPr>
          <w:p w14:paraId="18C527A7" w14:textId="1BD21280" w:rsidR="0085379A" w:rsidRDefault="004905B6" w:rsidP="004905B6">
            <w:pPr>
              <w:rPr>
                <w:color w:val="000000"/>
                <w:sz w:val="18"/>
              </w:rPr>
            </w:pPr>
            <w:r w:rsidRPr="004905B6">
              <w:rPr>
                <w:color w:val="000000"/>
                <w:sz w:val="18"/>
              </w:rPr>
              <w:t>完成</w:t>
            </w:r>
            <w:r w:rsidRPr="004905B6">
              <w:rPr>
                <w:color w:val="000000"/>
                <w:sz w:val="18"/>
              </w:rPr>
              <w:t xml:space="preserve"> Web </w:t>
            </w:r>
            <w:r w:rsidRPr="004905B6">
              <w:rPr>
                <w:color w:val="000000"/>
                <w:sz w:val="18"/>
              </w:rPr>
              <w:t>顾客端页面和管理员后台页面</w:t>
            </w:r>
          </w:p>
        </w:tc>
      </w:tr>
      <w:tr w:rsidR="00D07217" w14:paraId="692CC363" w14:textId="77777777" w:rsidTr="00D07217">
        <w:tc>
          <w:tcPr>
            <w:tcW w:w="85.30pt" w:type="dxa"/>
          </w:tcPr>
          <w:p w14:paraId="414094B6" w14:textId="638D1A79" w:rsidR="00D07217" w:rsidRDefault="00D07217">
            <w:pPr>
              <w:rPr>
                <w:color w:val="000000"/>
                <w:sz w:val="18"/>
              </w:rPr>
            </w:pPr>
            <w:r>
              <w:rPr>
                <w:rFonts w:hint="eastAsia"/>
                <w:color w:val="000000"/>
                <w:sz w:val="18"/>
              </w:rPr>
              <w:t>Android</w:t>
            </w:r>
            <w:r>
              <w:rPr>
                <w:rFonts w:hint="eastAsia"/>
                <w:color w:val="000000"/>
                <w:sz w:val="18"/>
              </w:rPr>
              <w:t>前端开发</w:t>
            </w:r>
          </w:p>
        </w:tc>
        <w:tc>
          <w:tcPr>
            <w:tcW w:w="85.95pt" w:type="dxa"/>
          </w:tcPr>
          <w:p w14:paraId="6595DB90" w14:textId="1EC73143" w:rsidR="00D07217" w:rsidRDefault="00D07217">
            <w:pPr>
              <w:rPr>
                <w:color w:val="000000"/>
                <w:sz w:val="18"/>
              </w:rPr>
            </w:pPr>
            <w:r>
              <w:rPr>
                <w:rFonts w:hint="eastAsia"/>
                <w:color w:val="000000"/>
                <w:sz w:val="18"/>
              </w:rPr>
              <w:t>2026.5.10-2026.5.21</w:t>
            </w:r>
          </w:p>
        </w:tc>
        <w:tc>
          <w:tcPr>
            <w:tcW w:w="84.75pt" w:type="dxa"/>
          </w:tcPr>
          <w:p w14:paraId="41150E29" w14:textId="0BC20C15" w:rsidR="00D07217" w:rsidRDefault="00D07217">
            <w:pPr>
              <w:rPr>
                <w:color w:val="000000"/>
                <w:sz w:val="18"/>
              </w:rPr>
            </w:pPr>
            <w:r w:rsidRPr="00D07217">
              <w:rPr>
                <w:color w:val="000000"/>
                <w:sz w:val="18"/>
              </w:rPr>
              <w:t>杨文轩、石家桢</w:t>
            </w:r>
          </w:p>
        </w:tc>
        <w:tc>
          <w:tcPr>
            <w:tcW w:w="84.35pt" w:type="dxa"/>
          </w:tcPr>
          <w:p w14:paraId="5FCD157B" w14:textId="5AF40E14" w:rsidR="00D07217" w:rsidRDefault="00D07217">
            <w:pPr>
              <w:rPr>
                <w:color w:val="000000"/>
                <w:sz w:val="18"/>
              </w:rPr>
            </w:pPr>
            <w:r>
              <w:rPr>
                <w:rFonts w:hint="eastAsia"/>
                <w:color w:val="000000"/>
                <w:sz w:val="18"/>
              </w:rPr>
              <w:t>8</w:t>
            </w:r>
            <w:r>
              <w:rPr>
                <w:rFonts w:hint="eastAsia"/>
                <w:color w:val="000000"/>
                <w:sz w:val="18"/>
              </w:rPr>
              <w:t>人日</w:t>
            </w:r>
          </w:p>
        </w:tc>
        <w:tc>
          <w:tcPr>
            <w:tcW w:w="84.35pt" w:type="dxa"/>
          </w:tcPr>
          <w:p w14:paraId="59BE00AD" w14:textId="36FA4EE2" w:rsidR="00D07217" w:rsidRDefault="004905B6">
            <w:pPr>
              <w:rPr>
                <w:color w:val="000000"/>
                <w:sz w:val="18"/>
              </w:rPr>
            </w:pPr>
            <w:r w:rsidRPr="004905B6">
              <w:rPr>
                <w:color w:val="000000"/>
                <w:sz w:val="18"/>
              </w:rPr>
              <w:t>完成</w:t>
            </w:r>
            <w:r w:rsidRPr="004905B6">
              <w:rPr>
                <w:color w:val="000000"/>
                <w:sz w:val="18"/>
              </w:rPr>
              <w:t xml:space="preserve"> Android </w:t>
            </w:r>
            <w:r w:rsidRPr="004905B6">
              <w:rPr>
                <w:color w:val="000000"/>
                <w:sz w:val="18"/>
              </w:rPr>
              <w:t>顾客端闭环流程和管理端功能</w:t>
            </w:r>
          </w:p>
        </w:tc>
      </w:tr>
      <w:tr w:rsidR="00D07217" w14:paraId="21EF86A1" w14:textId="77777777" w:rsidTr="00D07217">
        <w:tc>
          <w:tcPr>
            <w:tcW w:w="85.30pt" w:type="dxa"/>
          </w:tcPr>
          <w:p w14:paraId="27CCB8D7" w14:textId="274C766A" w:rsidR="00D07217" w:rsidRDefault="00D07217">
            <w:pPr>
              <w:rPr>
                <w:color w:val="000000"/>
                <w:sz w:val="18"/>
              </w:rPr>
            </w:pPr>
            <w:r>
              <w:rPr>
                <w:rFonts w:hint="eastAsia"/>
                <w:color w:val="000000"/>
                <w:sz w:val="18"/>
              </w:rPr>
              <w:t>服务器部署</w:t>
            </w:r>
          </w:p>
        </w:tc>
        <w:tc>
          <w:tcPr>
            <w:tcW w:w="85.95pt" w:type="dxa"/>
          </w:tcPr>
          <w:p w14:paraId="73DBE898" w14:textId="240A4510" w:rsidR="00D07217" w:rsidRDefault="00D07217">
            <w:pPr>
              <w:rPr>
                <w:color w:val="000000"/>
                <w:sz w:val="18"/>
              </w:rPr>
            </w:pPr>
            <w:r>
              <w:rPr>
                <w:rFonts w:hint="eastAsia"/>
                <w:color w:val="000000"/>
                <w:sz w:val="18"/>
              </w:rPr>
              <w:t>2026.5.21-2026.5.22</w:t>
            </w:r>
          </w:p>
        </w:tc>
        <w:tc>
          <w:tcPr>
            <w:tcW w:w="84.75pt" w:type="dxa"/>
          </w:tcPr>
          <w:p w14:paraId="5676FCEA" w14:textId="793C175E" w:rsidR="00D07217" w:rsidRDefault="00D07217">
            <w:pPr>
              <w:rPr>
                <w:color w:val="000000"/>
                <w:sz w:val="18"/>
              </w:rPr>
            </w:pPr>
            <w:r w:rsidRPr="00D07217">
              <w:rPr>
                <w:color w:val="000000"/>
                <w:sz w:val="18"/>
              </w:rPr>
              <w:t>石家桢</w:t>
            </w:r>
          </w:p>
        </w:tc>
        <w:tc>
          <w:tcPr>
            <w:tcW w:w="84.35pt" w:type="dxa"/>
          </w:tcPr>
          <w:p w14:paraId="2DD173DA" w14:textId="65A5FE19" w:rsidR="00D07217" w:rsidRDefault="00D07217">
            <w:pPr>
              <w:rPr>
                <w:color w:val="000000"/>
                <w:sz w:val="18"/>
              </w:rPr>
            </w:pPr>
            <w:r>
              <w:rPr>
                <w:rFonts w:hint="eastAsia"/>
                <w:color w:val="000000"/>
                <w:sz w:val="18"/>
              </w:rPr>
              <w:t>2</w:t>
            </w:r>
            <w:r>
              <w:rPr>
                <w:rFonts w:hint="eastAsia"/>
                <w:color w:val="000000"/>
                <w:sz w:val="18"/>
              </w:rPr>
              <w:t>人日</w:t>
            </w:r>
          </w:p>
        </w:tc>
        <w:tc>
          <w:tcPr>
            <w:tcW w:w="84.35pt" w:type="dxa"/>
          </w:tcPr>
          <w:p w14:paraId="575639AD" w14:textId="01B63DA5" w:rsidR="00D07217" w:rsidRDefault="004905B6">
            <w:pPr>
              <w:rPr>
                <w:color w:val="000000"/>
                <w:sz w:val="18"/>
              </w:rPr>
            </w:pPr>
            <w:r w:rsidRPr="004905B6">
              <w:rPr>
                <w:color w:val="000000"/>
                <w:sz w:val="18"/>
              </w:rPr>
              <w:t>完成云服务器、</w:t>
            </w:r>
            <w:r w:rsidRPr="004905B6">
              <w:rPr>
                <w:color w:val="000000"/>
                <w:sz w:val="18"/>
              </w:rPr>
              <w:t>Docker</w:t>
            </w:r>
            <w:r w:rsidRPr="004905B6">
              <w:rPr>
                <w:color w:val="000000"/>
                <w:sz w:val="18"/>
              </w:rPr>
              <w:t>、</w:t>
            </w:r>
            <w:r w:rsidRPr="004905B6">
              <w:rPr>
                <w:color w:val="000000"/>
                <w:sz w:val="18"/>
              </w:rPr>
              <w:t>Nginx</w:t>
            </w:r>
            <w:r w:rsidRPr="004905B6">
              <w:rPr>
                <w:color w:val="000000"/>
                <w:sz w:val="18"/>
              </w:rPr>
              <w:t>、数据库和前后端服务部署</w:t>
            </w:r>
          </w:p>
        </w:tc>
      </w:tr>
      <w:tr w:rsidR="00D07217" w14:paraId="5B07323D" w14:textId="77777777" w:rsidTr="00D07217">
        <w:tc>
          <w:tcPr>
            <w:tcW w:w="85.30pt" w:type="dxa"/>
          </w:tcPr>
          <w:p w14:paraId="34636738" w14:textId="2EB45500" w:rsidR="00D07217" w:rsidRDefault="00D07217">
            <w:pPr>
              <w:rPr>
                <w:color w:val="000000"/>
                <w:sz w:val="18"/>
              </w:rPr>
            </w:pPr>
            <w:r>
              <w:rPr>
                <w:rFonts w:hint="eastAsia"/>
                <w:color w:val="000000"/>
                <w:sz w:val="18"/>
              </w:rPr>
              <w:t>系统联调与问题修复</w:t>
            </w:r>
          </w:p>
        </w:tc>
        <w:tc>
          <w:tcPr>
            <w:tcW w:w="85.95pt" w:type="dxa"/>
          </w:tcPr>
          <w:p w14:paraId="647B95C6" w14:textId="65EF369D" w:rsidR="00D07217" w:rsidRDefault="00D07217">
            <w:pPr>
              <w:rPr>
                <w:color w:val="000000"/>
                <w:sz w:val="18"/>
              </w:rPr>
            </w:pPr>
            <w:r>
              <w:rPr>
                <w:rFonts w:hint="eastAsia"/>
                <w:color w:val="000000"/>
                <w:sz w:val="18"/>
              </w:rPr>
              <w:t>2026.5.21-2025.5.24</w:t>
            </w:r>
          </w:p>
        </w:tc>
        <w:tc>
          <w:tcPr>
            <w:tcW w:w="84.75pt" w:type="dxa"/>
          </w:tcPr>
          <w:p w14:paraId="742DC33D" w14:textId="27F6AFD6" w:rsidR="00D07217" w:rsidRDefault="00D07217">
            <w:pPr>
              <w:rPr>
                <w:color w:val="000000"/>
                <w:sz w:val="18"/>
              </w:rPr>
            </w:pPr>
            <w:r>
              <w:rPr>
                <w:rFonts w:hint="eastAsia"/>
                <w:color w:val="000000"/>
                <w:sz w:val="18"/>
              </w:rPr>
              <w:t>全体成员</w:t>
            </w:r>
          </w:p>
        </w:tc>
        <w:tc>
          <w:tcPr>
            <w:tcW w:w="84.35pt" w:type="dxa"/>
          </w:tcPr>
          <w:p w14:paraId="1AA7F419" w14:textId="4072BBB7" w:rsidR="00D07217" w:rsidRDefault="00D07217">
            <w:pPr>
              <w:rPr>
                <w:color w:val="000000"/>
                <w:sz w:val="18"/>
              </w:rPr>
            </w:pPr>
            <w:r>
              <w:rPr>
                <w:rFonts w:hint="eastAsia"/>
                <w:color w:val="000000"/>
                <w:sz w:val="18"/>
              </w:rPr>
              <w:t>4</w:t>
            </w:r>
            <w:r>
              <w:rPr>
                <w:rFonts w:hint="eastAsia"/>
                <w:color w:val="000000"/>
                <w:sz w:val="18"/>
              </w:rPr>
              <w:t>人日</w:t>
            </w:r>
          </w:p>
        </w:tc>
        <w:tc>
          <w:tcPr>
            <w:tcW w:w="84.35pt" w:type="dxa"/>
          </w:tcPr>
          <w:p w14:paraId="384C1D27" w14:textId="6FF4D8BB" w:rsidR="00D07217" w:rsidRDefault="004905B6">
            <w:pPr>
              <w:rPr>
                <w:color w:val="000000"/>
                <w:sz w:val="18"/>
              </w:rPr>
            </w:pPr>
            <w:r w:rsidRPr="004905B6">
              <w:rPr>
                <w:color w:val="000000"/>
                <w:sz w:val="18"/>
              </w:rPr>
              <w:t>完成登录权限、订单库存、评论审核、点赞、上传和多端联调测试</w:t>
            </w:r>
          </w:p>
        </w:tc>
      </w:tr>
      <w:tr w:rsidR="00D07217" w14:paraId="1458BF89" w14:textId="77777777" w:rsidTr="00D07217">
        <w:tc>
          <w:tcPr>
            <w:tcW w:w="85.30pt" w:type="dxa"/>
          </w:tcPr>
          <w:p w14:paraId="6F0D591C" w14:textId="11FC42E7" w:rsidR="00D07217" w:rsidRDefault="00D07217">
            <w:pPr>
              <w:rPr>
                <w:color w:val="000000"/>
                <w:sz w:val="18"/>
              </w:rPr>
            </w:pPr>
            <w:r>
              <w:rPr>
                <w:rFonts w:hint="eastAsia"/>
                <w:color w:val="000000"/>
                <w:sz w:val="18"/>
              </w:rPr>
              <w:t>文档整理与结项准备</w:t>
            </w:r>
          </w:p>
        </w:tc>
        <w:tc>
          <w:tcPr>
            <w:tcW w:w="85.95pt" w:type="dxa"/>
          </w:tcPr>
          <w:p w14:paraId="6E206E7F" w14:textId="267F6E90" w:rsidR="00D07217" w:rsidRDefault="00D07217">
            <w:pPr>
              <w:rPr>
                <w:color w:val="000000"/>
                <w:sz w:val="18"/>
              </w:rPr>
            </w:pPr>
            <w:r>
              <w:rPr>
                <w:rFonts w:hint="eastAsia"/>
                <w:color w:val="000000"/>
                <w:sz w:val="18"/>
              </w:rPr>
              <w:t>2025.5.21-2025.5.24</w:t>
            </w:r>
          </w:p>
        </w:tc>
        <w:tc>
          <w:tcPr>
            <w:tcW w:w="84.75pt" w:type="dxa"/>
          </w:tcPr>
          <w:p w14:paraId="6D3BEA8E" w14:textId="417EA012" w:rsidR="00D07217" w:rsidRDefault="00D07217">
            <w:pPr>
              <w:rPr>
                <w:color w:val="000000"/>
                <w:sz w:val="18"/>
              </w:rPr>
            </w:pPr>
            <w:r>
              <w:rPr>
                <w:rFonts w:hint="eastAsia"/>
                <w:color w:val="000000"/>
                <w:sz w:val="18"/>
              </w:rPr>
              <w:t>全体成员</w:t>
            </w:r>
          </w:p>
        </w:tc>
        <w:tc>
          <w:tcPr>
            <w:tcW w:w="84.35pt" w:type="dxa"/>
          </w:tcPr>
          <w:p w14:paraId="2EA2437F" w14:textId="210B0CE0" w:rsidR="00D07217" w:rsidRDefault="00D07217">
            <w:pPr>
              <w:rPr>
                <w:color w:val="000000"/>
                <w:sz w:val="18"/>
              </w:rPr>
            </w:pPr>
            <w:r>
              <w:rPr>
                <w:rFonts w:hint="eastAsia"/>
                <w:color w:val="000000"/>
                <w:sz w:val="18"/>
              </w:rPr>
              <w:t>4</w:t>
            </w:r>
            <w:r>
              <w:rPr>
                <w:rFonts w:hint="eastAsia"/>
                <w:color w:val="000000"/>
                <w:sz w:val="18"/>
              </w:rPr>
              <w:t>人日</w:t>
            </w:r>
          </w:p>
        </w:tc>
        <w:tc>
          <w:tcPr>
            <w:tcW w:w="84.35pt" w:type="dxa"/>
          </w:tcPr>
          <w:p w14:paraId="220426FF" w14:textId="13027B68" w:rsidR="00D07217" w:rsidRDefault="004905B6">
            <w:pPr>
              <w:rPr>
                <w:color w:val="000000"/>
                <w:sz w:val="18"/>
              </w:rPr>
            </w:pPr>
            <w:r w:rsidRPr="004905B6">
              <w:rPr>
                <w:color w:val="000000"/>
                <w:sz w:val="18"/>
              </w:rPr>
              <w:t>完成项目计划、数据库设计报告、系统测试计划、结项报告和开发日志整理</w:t>
            </w:r>
          </w:p>
        </w:tc>
      </w:tr>
    </w:tbl>
    <w:p w14:paraId="2AAED17A" w14:textId="77777777" w:rsidR="009427B4" w:rsidRDefault="009427B4">
      <w:pPr>
        <w:pStyle w:val="1"/>
        <w:spacing w:beforeLines="100" w:before="17.50pt" w:afterLines="100" w:after="17.50pt"/>
        <w:rPr>
          <w:color w:val="000000"/>
        </w:rPr>
      </w:pPr>
    </w:p>
    <w:sectPr w:rsidR="009427B4">
      <w:headerReference w:type="default" r:id="rId15"/>
      <w:footerReference w:type="default" r:id="rId16"/>
      <w:pgSz w:w="595.30pt" w:h="841.90pt"/>
      <w:pgMar w:top="70.90pt" w:right="85.05pt" w:bottom="70.90pt" w:left="85.05pt" w:header="42.55pt" w:footer="42.55pt" w:gutter="0pt"/>
      <w:cols w:space="36pt"/>
      <w:titlePg/>
      <w:docGrid w:type="linesAndChars" w:linePitch="350" w:charSpace="2824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purl.oclc.org/ooxml/officeDocument/relationships" xmlns:m="http://purl.oclc.org/ooxml/officeDocument/math" xmlns:v="urn:schemas-microsoft-com:vml" xmlns:wp14="http://schemas.microsoft.com/office/word/2010/wordprocessingDrawing" xmlns:wp="http://purl.oclc.org/ooxml/drawingml/wordprocessingDrawing" xmlns:w10="urn:schemas-microsoft-com:office:word" xmlns:w="http://purl.oclc.org/ooxml/wordprocessingml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i="http://schemas.microsoft.com/office/word/2010/wordprocessingInk" xmlns:wne="http://schemas.microsoft.com/office/word/2006/wordml" mc:Ignorable="w14 w15 w16se w16cid w16 w16cex w16sdtdh w16sdtfl w16du wne wp14">
  <w:comment w:id="24" w:author="毛毛妈" w:date="2026-05-03T22:06:00Z" w:initials="chy">
    <w:p w14:paraId="1447D471" w14:textId="77777777" w:rsidR="0085379A" w:rsidRDefault="00B83411">
      <w:pPr>
        <w:pStyle w:val="a4"/>
      </w:pPr>
      <w:r>
        <w:rPr>
          <w:rStyle w:val="af0"/>
        </w:rPr>
        <w:annotationRef/>
      </w:r>
      <w:r>
        <w:rPr>
          <w:rFonts w:hint="eastAsia"/>
        </w:rPr>
        <w:t>介绍清楚项目的功能范围、支持几个端（网页</w:t>
      </w:r>
      <w:r>
        <w:rPr>
          <w:rFonts w:hint="eastAsia"/>
        </w:rPr>
        <w:t>/</w:t>
      </w:r>
      <w:r>
        <w:rPr>
          <w:rFonts w:hint="eastAsia"/>
        </w:rPr>
        <w:t>小程序</w:t>
      </w:r>
      <w:r>
        <w:rPr>
          <w:rFonts w:hint="eastAsia"/>
        </w:rPr>
        <w:t>/APP</w:t>
      </w:r>
      <w:r>
        <w:rPr>
          <w:rFonts w:hint="eastAsia"/>
        </w:rPr>
        <w:t>等），说明各端的功能有何差别。</w:t>
      </w:r>
    </w:p>
  </w:comment>
  <w:comment w:id="29" w:author="毛毛妈" w:date="2026-05-03T21:53:00Z" w:initials="chy">
    <w:p w14:paraId="22ADC1F4" w14:textId="77777777" w:rsidR="0085379A" w:rsidRDefault="00B83411">
      <w:pPr>
        <w:pStyle w:val="a4"/>
      </w:pPr>
      <w:r>
        <w:rPr>
          <w:rStyle w:val="af0"/>
        </w:rPr>
        <w:annotationRef/>
      </w:r>
      <w:r>
        <w:rPr>
          <w:rFonts w:hint="eastAsia"/>
        </w:rPr>
        <w:t>根据项目开发实际情况详细阐述清楚，特别是方法与工具部分，在什么过程</w:t>
      </w:r>
      <w:r>
        <w:rPr>
          <w:rFonts w:hint="eastAsia"/>
        </w:rPr>
        <w:t>/</w:t>
      </w:r>
      <w:r>
        <w:rPr>
          <w:rFonts w:hint="eastAsia"/>
        </w:rPr>
        <w:t>功能设计</w:t>
      </w:r>
      <w:r>
        <w:rPr>
          <w:rFonts w:hint="eastAsia"/>
        </w:rPr>
        <w:t>/</w:t>
      </w:r>
      <w:r>
        <w:rPr>
          <w:rFonts w:hint="eastAsia"/>
        </w:rPr>
        <w:t>功能开发中使用了什么方法、技术、平台、工具等。</w:t>
      </w:r>
    </w:p>
  </w:comment>
  <w:comment w:id="33" w:author="毛毛妈" w:date="2026-05-03T21:54:00Z" w:initials="chy">
    <w:p w14:paraId="7EF66B61" w14:textId="77777777" w:rsidR="0085379A" w:rsidRDefault="00B83411">
      <w:pPr>
        <w:pStyle w:val="a4"/>
      </w:pPr>
      <w:r>
        <w:rPr>
          <w:rStyle w:val="af0"/>
        </w:rPr>
        <w:annotationRef/>
      </w:r>
      <w:r>
        <w:rPr>
          <w:rFonts w:hint="eastAsia"/>
        </w:rPr>
        <w:t>根据实际情况填写</w:t>
      </w:r>
    </w:p>
  </w:comment>
</w:comments>
</file>

<file path=word/commentsExtended.xml><?xml version="1.0" encoding="utf-8"?>
<w15:commentsEx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purl.oclc.org/ooxml/officeDocument/relationships" xmlns:m="http://purl.oclc.org/ooxml/officeDocument/math" xmlns:v="urn:schemas-microsoft-com:vml" xmlns:wp14="http://schemas.microsoft.com/office/word/2010/wordprocessingDrawing" xmlns:wp="http://purl.oclc.org/ooxml/drawingml/wordprocessingDrawing" xmlns:w10="urn:schemas-microsoft-com:office:word" xmlns:w="http://purl.oclc.org/ooxml/wordprocessingml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i="http://schemas.microsoft.com/office/word/2010/wordprocessingInk" xmlns:wne="http://schemas.microsoft.com/office/word/2006/wordml" mc:Ignorable="w14 w15 w16se w16cid w16 w16cex w16sdtdh w16sdtfl w16du wne wp14">
  <w15:commentEx w15:paraId="1447D471" w15:done="0"/>
  <w15:commentEx w15:paraId="22ADC1F4" w15:done="0"/>
  <w15:commentEx w15:paraId="7EF66B61" w15:done="0"/>
</w15:commentsEx>
</file>

<file path=word/commentsIds.xml><?xml version="1.0" encoding="utf-8"?>
<w16cid:commentsId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purl.oclc.org/ooxml/officeDocument/relationships" xmlns:m="http://purl.oclc.org/ooxml/officeDocument/math" xmlns:v="urn:schemas-microsoft-com:vml" xmlns:wp14="http://schemas.microsoft.com/office/word/2010/wordprocessingDrawing" xmlns:wp="http://purl.oclc.org/ooxml/drawingml/wordprocessingDrawing" xmlns:w10="urn:schemas-microsoft-com:office:word" xmlns:w="http://purl.oclc.org/ooxml/wordprocessingml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i="http://schemas.microsoft.com/office/word/2010/wordprocessingInk" xmlns:wne="http://schemas.microsoft.com/office/word/2006/wordml" mc:Ignorable="w14 w15 w16se w16cid w16 w16cex w16sdtdh w16sdtfl w16du wne wp14">
  <w16cid:commentId w16cid:paraId="1447D471" w16cid:durableId="00000001"/>
  <w16cid:commentId w16cid:paraId="22ADC1F4" w16cid:durableId="00000002"/>
  <w16cid:commentId w16cid:paraId="7EF66B61" w16cid:durableId="00000003"/>
</w16cid:commentsIds>
</file>

<file path=word/endnotes.xml><?xml version="1.0" encoding="utf-8"?>
<w:endnote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purl.oclc.org/ooxml/officeDocument/relationships" xmlns:m="http://purl.oclc.org/ooxml/officeDocument/math" xmlns:v="urn:schemas-microsoft-com:vml" xmlns:wp14="http://schemas.microsoft.com/office/word/2010/wordprocessingDrawing" xmlns:wp="http://purl.oclc.org/ooxml/drawingml/wordprocessingDrawing" xmlns:w10="urn:schemas-microsoft-com:office:word" xmlns:w="http://purl.oclc.org/ooxml/wordprocessingml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i="http://schemas.microsoft.com/office/word/2010/wordprocessingInk" xmlns:wne="http://schemas.microsoft.com/office/word/2006/wordml" mc:Ignorable="w14 w15 w16se w16cid w16 w16cex w16sdtdh w16sdtfl w16du wne wp14">
  <w:endnote w:type="separator" w:id="-1">
    <w:p w14:paraId="7EF3DC1B" w14:textId="77777777" w:rsidR="0034056B" w:rsidRDefault="0034056B">
      <w:r>
        <w:separator/>
      </w:r>
    </w:p>
  </w:endnote>
  <w:endnote w:type="continuationSeparator" w:id="0">
    <w:p w14:paraId="54FB450A" w14:textId="77777777" w:rsidR="0034056B" w:rsidRDefault="0034056B">
      <w:r>
        <w:continuationSeparator/>
      </w:r>
    </w:p>
  </w:endnote>
</w:endnotes>
</file>

<file path=word/fontTable.xml><?xml version="1.0" encoding="utf-8"?>
<w:fonts xmlns:mc="http://schemas.openxmlformats.org/markup-compatibility/2006" xmlns:r="http://purl.oclc.org/ooxml/officeDocument/relationships" xmlns:w="http://purl.oclc.org/ooxml/wordprocessingml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characterSet="iso-8859-1"/>
    <w:family w:val="roman"/>
    <w:pitch w:val="variable"/>
    <w:sig w:usb0="E0002EFF" w:usb1="C000785B" w:usb2="00000009" w:usb3="00000000" w:csb0="000001FF" w:csb1="00000000"/>
  </w:font>
  <w:font w:name="宋体">
    <w:altName w:val="SimSun"/>
    <w:panose1 w:val="02010600030101010101"/>
    <w:charset w:characterSet="GBK"/>
    <w:family w:val="auto"/>
    <w:pitch w:val="variable"/>
    <w:sig w:usb0="00000203" w:usb1="288F0000" w:usb2="00000016" w:usb3="00000000" w:csb0="00040001" w:csb1="00000000"/>
  </w:font>
  <w:font w:name="Arial">
    <w:panose1 w:val="020B0604020202020204"/>
    <w:charset w:characterSet="iso-8859-1"/>
    <w:family w:val="swiss"/>
    <w:pitch w:val="variable"/>
    <w:sig w:usb0="E0002EFF" w:usb1="C000785B" w:usb2="00000009" w:usb3="00000000" w:csb0="000001FF" w:csb1="00000000"/>
  </w:font>
  <w:font w:name="Book Antiqua">
    <w:panose1 w:val="02040602050305030304"/>
    <w:charset w:characterSet="iso-8859-1"/>
    <w:family w:val="roman"/>
    <w:pitch w:val="variable"/>
    <w:sig w:usb0="00000287" w:usb1="00000000" w:usb2="00000000" w:usb3="00000000" w:csb0="0000009F" w:csb1="00000000"/>
  </w:font>
  <w:font w:name="Times">
    <w:panose1 w:val="02020603050405020304"/>
    <w:charset w:characterSet="iso-8859-1"/>
    <w:family w:val="roman"/>
    <w:pitch w:val="variable"/>
    <w:sig w:usb0="E0002EFF" w:usb1="C000785B" w:usb2="00000009" w:usb3="00000000" w:csb0="000001FF" w:csb1="00000000"/>
  </w:font>
  <w:font w:name="等线">
    <w:altName w:val="DengXian"/>
    <w:panose1 w:val="02010600030101010101"/>
    <w:charset w:characterSet="GBK"/>
    <w:family w:val="auto"/>
    <w:pitch w:val="variable"/>
    <w:sig w:usb0="A00002BF" w:usb1="38CF7CFA" w:usb2="00000016" w:usb3="00000000" w:csb0="0004000F" w:csb1="00000000"/>
  </w:font>
  <w:font w:name="Symbol">
    <w:panose1 w:val="05050102010706020507"/>
    <w:family w:val="roman"/>
    <w:pitch w:val="variable"/>
    <w:sig w:usb0="00000000" w:usb1="10000000" w:usb2="00000000" w:usb3="00000000" w:csb0="80000000" w:csb1="00000000"/>
  </w:font>
  <w:font w:name="等线 Light">
    <w:panose1 w:val="02010600030101010101"/>
    <w:charset w:characterSet="GBK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purl.oclc.org/ooxml/officeDocument/relationships" xmlns:m="http://purl.oclc.org/ooxml/officeDocument/math" xmlns:v="urn:schemas-microsoft-com:vml" xmlns:wp14="http://schemas.microsoft.com/office/word/2010/wordprocessingDrawing" xmlns:wp="http://purl.oclc.org/ooxml/drawingml/wordprocessingDrawing" xmlns:w10="urn:schemas-microsoft-com:office:word" xmlns:w="http://purl.oclc.org/ooxml/wordprocessingml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i="http://schemas.microsoft.com/office/word/2010/wordprocessingInk" xmlns:wne="http://schemas.microsoft.com/office/word/2006/wordml" mc:Ignorable="w14 w15 w16se w16cid w16 w16cex w16sdtdh w16sdtfl w16du wne wp14">
  <w:tbl>
    <w:tblPr>
      <w:tblW w:w="0pt" w:type="dxa"/>
      <w:tblLook w:firstRow="0" w:lastRow="0" w:firstColumn="0" w:lastColumn="0" w:noHBand="0" w:noVBand="0"/>
    </w:tblPr>
    <w:tblGrid>
      <w:gridCol w:w="4252"/>
      <w:gridCol w:w="4252"/>
    </w:tblGrid>
    <w:tr w:rsidR="0085379A" w14:paraId="49A74DCD" w14:textId="77777777">
      <w:tc>
        <w:tcPr>
          <w:tcW w:w="232.15pt" w:type="dxa"/>
        </w:tcPr>
        <w:p w14:paraId="6AA505FB" w14:textId="77777777" w:rsidR="0085379A" w:rsidRDefault="00000000">
          <w:pPr>
            <w:pStyle w:val="a8"/>
          </w:pPr>
          <w:r>
            <w:sym w:font="Symbol" w:char="F0D3"/>
          </w:r>
          <w:r>
            <w:rPr>
              <w:rFonts w:hint="eastAsia"/>
            </w:rPr>
            <w:t xml:space="preserve"> </w:t>
          </w:r>
          <w:r>
            <w:rPr>
              <w:rFonts w:hint="eastAsia"/>
            </w:rPr>
            <w:t>机构名称，</w:t>
          </w:r>
          <w:r>
            <w:t>200</w:t>
          </w:r>
          <w:r>
            <w:rPr>
              <w:rFonts w:hint="eastAsia"/>
            </w:rPr>
            <w:t>2</w:t>
          </w:r>
        </w:p>
      </w:tc>
      <w:tc>
        <w:tcPr>
          <w:tcW w:w="232.15pt" w:type="dxa"/>
        </w:tcPr>
        <w:p w14:paraId="57E36505" w14:textId="77777777" w:rsidR="0085379A" w:rsidRDefault="00000000">
          <w:pPr>
            <w:pStyle w:val="a8"/>
            <w:jc w:val="end"/>
          </w:pPr>
          <w:r>
            <w:rPr>
              <w:snapToGrid w:val="0"/>
            </w:rPr>
            <w:t xml:space="preserve">Page </w:t>
          </w:r>
          <w:r>
            <w:rPr>
              <w:rStyle w:val="ad"/>
            </w:rPr>
            <w:fldChar w:fldCharType="begin"/>
          </w:r>
          <w:r>
            <w:rPr>
              <w:rStyle w:val="ad"/>
            </w:rPr>
            <w:instrText xml:space="preserve"> PAGE </w:instrText>
          </w:r>
          <w:r>
            <w:rPr>
              <w:rStyle w:val="ad"/>
            </w:rPr>
            <w:fldChar w:fldCharType="separate"/>
          </w:r>
          <w:r>
            <w:rPr>
              <w:rStyle w:val="ad"/>
            </w:rPr>
            <w:t>2</w:t>
          </w:r>
          <w:r>
            <w:rPr>
              <w:rStyle w:val="ad"/>
            </w:rPr>
            <w:fldChar w:fldCharType="end"/>
          </w:r>
          <w:r>
            <w:rPr>
              <w:snapToGrid w:val="0"/>
            </w:rPr>
            <w:t xml:space="preserve"> of </w:t>
          </w:r>
          <w:r>
            <w:rPr>
              <w:rStyle w:val="ad"/>
            </w:rPr>
            <w:fldChar w:fldCharType="begin"/>
          </w:r>
          <w:r>
            <w:rPr>
              <w:rStyle w:val="ad"/>
            </w:rPr>
            <w:instrText xml:space="preserve"> NUMPAGES </w:instrText>
          </w:r>
          <w:r>
            <w:rPr>
              <w:rStyle w:val="ad"/>
            </w:rPr>
            <w:fldChar w:fldCharType="separate"/>
          </w:r>
          <w:r>
            <w:rPr>
              <w:rStyle w:val="ad"/>
            </w:rPr>
            <w:t>2</w:t>
          </w:r>
          <w:r>
            <w:rPr>
              <w:rStyle w:val="ad"/>
            </w:rPr>
            <w:fldChar w:fldCharType="end"/>
          </w:r>
        </w:p>
      </w:tc>
    </w:tr>
  </w:tbl>
  <w:p w14:paraId="32609B46" w14:textId="77777777" w:rsidR="0085379A" w:rsidRDefault="0085379A">
    <w:pPr>
      <w:pStyle w:val="a8"/>
    </w:pPr>
  </w:p>
</w:ftr>
</file>

<file path=word/footnotes.xml><?xml version="1.0" encoding="utf-8"?>
<w:footnote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purl.oclc.org/ooxml/officeDocument/relationships" xmlns:m="http://purl.oclc.org/ooxml/officeDocument/math" xmlns:v="urn:schemas-microsoft-com:vml" xmlns:wp14="http://schemas.microsoft.com/office/word/2010/wordprocessingDrawing" xmlns:wp="http://purl.oclc.org/ooxml/drawingml/wordprocessingDrawing" xmlns:w10="urn:schemas-microsoft-com:office:word" xmlns:w="http://purl.oclc.org/ooxml/wordprocessingml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i="http://schemas.microsoft.com/office/word/2010/wordprocessingInk" xmlns:wne="http://schemas.microsoft.com/office/word/2006/wordml" mc:Ignorable="w14 w15 w16se w16cid w16 w16cex w16sdtdh w16sdtfl w16du wne wp14">
  <w:footnote w:type="separator" w:id="-1">
    <w:p w14:paraId="0EBE2E1D" w14:textId="77777777" w:rsidR="0034056B" w:rsidRDefault="0034056B">
      <w:r>
        <w:separator/>
      </w:r>
    </w:p>
  </w:footnote>
  <w:footnote w:type="continuationSeparator" w:id="0">
    <w:p w14:paraId="48C416EE" w14:textId="77777777" w:rsidR="0034056B" w:rsidRDefault="0034056B">
      <w:r>
        <w:continuationSeparator/>
      </w:r>
    </w:p>
  </w:footnote>
</w:footnotes>
</file>

<file path=word/header1.xml><?xml version="1.0" encoding="utf-8"?>
<w:hdr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purl.oclc.org/ooxml/officeDocument/relationships" xmlns:m="http://purl.oclc.org/ooxml/officeDocument/math" xmlns:v="urn:schemas-microsoft-com:vml" xmlns:wp14="http://schemas.microsoft.com/office/word/2010/wordprocessingDrawing" xmlns:wp="http://purl.oclc.org/ooxml/drawingml/wordprocessingDrawing" xmlns:w10="urn:schemas-microsoft-com:office:word" xmlns:w="http://purl.oclc.org/ooxml/wordprocessingml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i="http://schemas.microsoft.com/office/word/2010/wordprocessingInk" xmlns:wne="http://schemas.microsoft.com/office/word/2006/wordml" mc:Ignorable="w14 w15 w16se w16cid w16 w16cex w16sdtdh w16sdtfl w16du wne wp14">
  <w:p w14:paraId="72B1A216" w14:textId="77777777" w:rsidR="0085379A" w:rsidRDefault="00000000">
    <w:pPr>
      <w:pStyle w:val="a9"/>
      <w:jc w:val="both"/>
    </w:pPr>
    <w:r>
      <w:rPr>
        <w:rFonts w:hint="eastAsia"/>
      </w:rPr>
      <w:t>项目名称，《项目计划》</w:t>
    </w:r>
  </w:p>
</w:hdr>
</file>

<file path=word/numbering.xml><?xml version="1.0" encoding="utf-8"?>
<w:numbering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purl.oclc.org/ooxml/officeDocument/relationships" xmlns:m="http://purl.oclc.org/ooxml/officeDocument/math" xmlns:v="urn:schemas-microsoft-com:vml" xmlns:wp14="http://schemas.microsoft.com/office/word/2010/wordprocessingDrawing" xmlns:wp="http://purl.oclc.org/ooxml/drawingml/wordprocessingDrawing" xmlns:w10="urn:schemas-microsoft-com:office:word" xmlns:w="http://purl.oclc.org/ooxml/wordprocessingml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i="http://schemas.microsoft.com/office/word/2010/wordprocessingInk" xmlns:wne="http://schemas.microsoft.com/office/word/2006/wordml" mc:Ignorable="w14 w15 w16se w16cid w16 w16cex w16sdtdh w16sdtfl w16du wne wp14">
  <w:abstractNum w:abstractNumId="0" w15:restartNumberingAfterBreak="0">
    <w:nsid w:val="7C3F57A8"/>
    <w:multiLevelType w:val="multilevel"/>
    <w:tmpl w:val="7C3F57A8"/>
    <w:lvl w:ilvl="0">
      <w:start w:val="1"/>
      <w:numFmt w:val="bullet"/>
      <w:lvlText w:val=""/>
      <w:lvlJc w:val="start"/>
      <w:pPr>
        <w:tabs>
          <w:tab w:val="num" w:pos="42pt"/>
        </w:tabs>
        <w:ind w:start="42pt" w:hanging="21pt"/>
      </w:pPr>
      <w:rPr>
        <w:rFonts w:ascii="Wingdings" w:hAnsi="Wingdings" w:hint="default"/>
      </w:rPr>
    </w:lvl>
    <w:lvl w:ilvl="1">
      <w:start w:val="1"/>
      <w:numFmt w:val="bullet"/>
      <w:lvlText w:val=""/>
      <w:lvlJc w:val="start"/>
      <w:pPr>
        <w:tabs>
          <w:tab w:val="num" w:pos="63pt"/>
        </w:tabs>
        <w:ind w:start="63pt" w:hanging="21pt"/>
      </w:pPr>
      <w:rPr>
        <w:rFonts w:ascii="Wingdings" w:hAnsi="Wingdings" w:hint="default"/>
      </w:rPr>
    </w:lvl>
    <w:lvl w:ilvl="2">
      <w:start w:val="1"/>
      <w:numFmt w:val="bullet"/>
      <w:lvlText w:val=""/>
      <w:lvlJc w:val="start"/>
      <w:pPr>
        <w:tabs>
          <w:tab w:val="num" w:pos="84pt"/>
        </w:tabs>
        <w:ind w:start="84pt" w:hanging="21pt"/>
      </w:pPr>
      <w:rPr>
        <w:rFonts w:ascii="Wingdings" w:hAnsi="Wingdings" w:hint="default"/>
      </w:rPr>
    </w:lvl>
    <w:lvl w:ilvl="3">
      <w:start w:val="1"/>
      <w:numFmt w:val="bullet"/>
      <w:lvlText w:val=""/>
      <w:lvlJc w:val="start"/>
      <w:pPr>
        <w:tabs>
          <w:tab w:val="num" w:pos="105pt"/>
        </w:tabs>
        <w:ind w:start="105pt" w:hanging="21pt"/>
      </w:pPr>
      <w:rPr>
        <w:rFonts w:ascii="Wingdings" w:hAnsi="Wingdings" w:hint="default"/>
      </w:rPr>
    </w:lvl>
    <w:lvl w:ilvl="4">
      <w:start w:val="1"/>
      <w:numFmt w:val="bullet"/>
      <w:lvlText w:val=""/>
      <w:lvlJc w:val="start"/>
      <w:pPr>
        <w:tabs>
          <w:tab w:val="num" w:pos="126pt"/>
        </w:tabs>
        <w:ind w:start="126pt" w:hanging="21pt"/>
      </w:pPr>
      <w:rPr>
        <w:rFonts w:ascii="Wingdings" w:hAnsi="Wingdings" w:hint="default"/>
      </w:rPr>
    </w:lvl>
    <w:lvl w:ilvl="5">
      <w:start w:val="1"/>
      <w:numFmt w:val="bullet"/>
      <w:lvlText w:val=""/>
      <w:lvlJc w:val="start"/>
      <w:pPr>
        <w:tabs>
          <w:tab w:val="num" w:pos="147pt"/>
        </w:tabs>
        <w:ind w:start="147pt" w:hanging="21pt"/>
      </w:pPr>
      <w:rPr>
        <w:rFonts w:ascii="Wingdings" w:hAnsi="Wingdings" w:hint="default"/>
      </w:rPr>
    </w:lvl>
    <w:lvl w:ilvl="6">
      <w:start w:val="1"/>
      <w:numFmt w:val="bullet"/>
      <w:lvlText w:val=""/>
      <w:lvlJc w:val="start"/>
      <w:pPr>
        <w:tabs>
          <w:tab w:val="num" w:pos="168pt"/>
        </w:tabs>
        <w:ind w:start="168pt" w:hanging="21pt"/>
      </w:pPr>
      <w:rPr>
        <w:rFonts w:ascii="Wingdings" w:hAnsi="Wingdings" w:hint="default"/>
      </w:rPr>
    </w:lvl>
    <w:lvl w:ilvl="7">
      <w:start w:val="1"/>
      <w:numFmt w:val="bullet"/>
      <w:lvlText w:val=""/>
      <w:lvlJc w:val="start"/>
      <w:pPr>
        <w:tabs>
          <w:tab w:val="num" w:pos="189pt"/>
        </w:tabs>
        <w:ind w:start="189pt" w:hanging="21pt"/>
      </w:pPr>
      <w:rPr>
        <w:rFonts w:ascii="Wingdings" w:hAnsi="Wingdings" w:hint="default"/>
      </w:rPr>
    </w:lvl>
    <w:lvl w:ilvl="8">
      <w:start w:val="1"/>
      <w:numFmt w:val="bullet"/>
      <w:lvlText w:val=""/>
      <w:lvlJc w:val="start"/>
      <w:pPr>
        <w:tabs>
          <w:tab w:val="num" w:pos="210pt"/>
        </w:tabs>
        <w:ind w:start="210pt" w:hanging="21pt"/>
      </w:pPr>
      <w:rPr>
        <w:rFonts w:ascii="Wingdings" w:hAnsi="Wingdings" w:hint="default"/>
      </w:rPr>
    </w:lvl>
  </w:abstractNum>
  <w:num w:numId="1" w16cid:durableId="211913403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purl.oclc.org/ooxml/officeDocument/relationships" xmlns:m="http://purl.oclc.org/ooxml/officeDocument/math" xmlns:v="urn:schemas-microsoft-com:vml" xmlns:w10="urn:schemas-microsoft-com:office:word" xmlns:w="http://purl.oclc.org/ooxml/wordprocessingml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%"/>
  <w:bordersDoNotSurroundHeader/>
  <w:bordersDoNotSurroundFooter/>
  <w:defaultTabStop w:val="21pt"/>
  <w:drawingGridHorizontalSpacing w:val="5.60pt"/>
  <w:drawingGridVerticalSpacing w:val="8.75pt"/>
  <w:displayHorizontalDrawingGridEvery w:val="0"/>
  <w:displayVerticalDrawingGridEvery w:val="2"/>
  <w:characterSpacingControl w:val="compressPunctuation"/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73220"/>
    <w:rsid w:val="00013759"/>
    <w:rsid w:val="000259B6"/>
    <w:rsid w:val="000B733D"/>
    <w:rsid w:val="00145F8D"/>
    <w:rsid w:val="00181188"/>
    <w:rsid w:val="002142AA"/>
    <w:rsid w:val="0024568A"/>
    <w:rsid w:val="00282183"/>
    <w:rsid w:val="00287A91"/>
    <w:rsid w:val="00296601"/>
    <w:rsid w:val="0034056B"/>
    <w:rsid w:val="004710CA"/>
    <w:rsid w:val="004905B6"/>
    <w:rsid w:val="004A77A7"/>
    <w:rsid w:val="004C6E58"/>
    <w:rsid w:val="00514D5E"/>
    <w:rsid w:val="00584457"/>
    <w:rsid w:val="005940E2"/>
    <w:rsid w:val="005F4A63"/>
    <w:rsid w:val="006247DD"/>
    <w:rsid w:val="007D2331"/>
    <w:rsid w:val="007D685A"/>
    <w:rsid w:val="0085379A"/>
    <w:rsid w:val="009253D1"/>
    <w:rsid w:val="009427B4"/>
    <w:rsid w:val="0099332A"/>
    <w:rsid w:val="009B4046"/>
    <w:rsid w:val="00A02AA9"/>
    <w:rsid w:val="00A73220"/>
    <w:rsid w:val="00AA3572"/>
    <w:rsid w:val="00B25BAA"/>
    <w:rsid w:val="00B54381"/>
    <w:rsid w:val="00B83032"/>
    <w:rsid w:val="00B83411"/>
    <w:rsid w:val="00BD1DB9"/>
    <w:rsid w:val="00D07217"/>
    <w:rsid w:val="00D75653"/>
    <w:rsid w:val="00D84D35"/>
    <w:rsid w:val="00D97F34"/>
    <w:rsid w:val="00DF54E0"/>
    <w:rsid w:val="00E5149B"/>
    <w:rsid w:val="00E75DD9"/>
    <w:rsid w:val="00ED3333"/>
    <w:rsid w:val="00F55F7A"/>
    <w:rsid w:val="3057659E"/>
    <w:rsid w:val="6B171D84"/>
    <w:rsid w:val="7C20613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ecimalSymbol w:val="."/>
  <w:listSeparator w:val=","/>
  <w14:docId w14:val="326E68F5"/>
  <w15:chartTrackingRefBased/>
  <w15:docId w15:val="{E7B56877-D6E9-4EF4-A174-F72E78CB0E25}"/>
</w:settings>
</file>

<file path=word/styles.xml><?xml version="1.0" encoding="utf-8"?>
<w:styles xmlns:mc="http://schemas.openxmlformats.org/markup-compatibility/2006" xmlns:r="http://purl.oclc.org/ooxml/officeDocument/relationships" xmlns:w="http://purl.oclc.org/ooxml/wordprocessingml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宋体" w:hAnsi="Times New Roman" w:cs="Times New Roman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uiPriority="0" w:qFormat="1"/>
    <w:lsdException w:name="heading 3" w:uiPriority="0" w:qFormat="1"/>
    <w:lsdException w:name="heading 4" w:uiPriority="0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/>
    <w:lsdException w:name="toc 2" w:uiPriority="39"/>
    <w:lsdException w:name="toc 3" w:semiHidden="1" w:uiPriority="0"/>
    <w:lsdException w:name="toc 4" w:semiHidden="1" w:uiPriority="0"/>
    <w:lsdException w:name="toc 5" w:semiHidden="1" w:uiPriority="0"/>
    <w:lsdException w:name="toc 6" w:semiHidden="1" w:uiPriority="0"/>
    <w:lsdException w:name="toc 7" w:semiHidden="1" w:uiPriority="0"/>
    <w:lsdException w:name="toc 8" w:semiHidden="1" w:uiPriority="0"/>
    <w:lsdException w:name="toc 9" w:semiHidden="1" w:uiPriority="0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/>
    <w:lsdException w:name="footer" w:semiHidden="1" w:uiPriority="0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0"/>
    <w:lsdException w:name="Body Text" w:semiHidden="1" w:uiPriority="0"/>
    <w:lsdException w:name="Body Text Indent" w:semiHidden="1" w:uiPriority="0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iPriority="0"/>
    <w:lsdException w:name="Body Text 3" w:semiHidden="1" w:uiPriority="0"/>
    <w:lsdException w:name="Body Text Indent 2" w:semiHidden="1" w:uiPriority="0"/>
    <w:lsdException w:name="Body Text Indent 3" w:semiHidden="1" w:uiPriority="0"/>
    <w:lsdException w:name="Block Text" w:semiHidden="1" w:unhideWhenUsed="1"/>
    <w:lsdException w:name="FollowedHyperlink" w:semiHidden="1" w:uiPriority="0"/>
    <w:lsdException w:name="Strong" w:uiPriority="22" w:qFormat="1"/>
    <w:lsdException w:name="Emphasis" w:uiPriority="20" w:qFormat="1"/>
    <w:lsdException w:name="Document Map" w:semiHidden="1" w:uiPriority="0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 w:unhideWhenUsed="1"/>
    <w:lsdException w:name="No Spacing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nhideWhenUsed="1"/>
    <w:lsdException w:name="List Paragraph" w:qFormat="1"/>
    <w:lsdException w:name="Quote" w:qFormat="1"/>
    <w:lsdException w:name="Intense Quote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  <w:rPr>
      <w:kern w:val="2"/>
      <w:sz w:val="21"/>
      <w:szCs w:val="24"/>
    </w:rPr>
  </w:style>
  <w:style w:type="paragraph" w:styleId="1">
    <w:name w:val="heading 1"/>
    <w:basedOn w:val="a"/>
    <w:next w:val="a"/>
    <w:qFormat/>
    <w:pPr>
      <w:keepNext/>
      <w:spacing w:beforeLines="50" w:before="2.50pt" w:afterLines="50" w:after="2.50pt"/>
      <w:jc w:val="start"/>
      <w:outlineLvl w:val="0"/>
    </w:pPr>
    <w:rPr>
      <w:b/>
      <w:sz w:val="32"/>
    </w:rPr>
  </w:style>
  <w:style w:type="paragraph" w:styleId="2">
    <w:name w:val="heading 2"/>
    <w:basedOn w:val="a"/>
    <w:next w:val="a"/>
    <w:qFormat/>
    <w:pPr>
      <w:keepNext/>
      <w:keepLines/>
      <w:spacing w:before="5pt" w:beforeAutospacing="1" w:after="5pt" w:afterAutospacing="1"/>
      <w:jc w:val="start"/>
      <w:outlineLvl w:val="1"/>
    </w:pPr>
    <w:rPr>
      <w:rFonts w:ascii="Arial" w:hAnsi="Arial"/>
      <w:b/>
      <w:bCs/>
      <w:sz w:val="28"/>
      <w:szCs w:val="32"/>
    </w:rPr>
  </w:style>
  <w:style w:type="paragraph" w:styleId="3">
    <w:name w:val="heading 3"/>
    <w:basedOn w:val="a"/>
    <w:next w:val="a"/>
    <w:qFormat/>
    <w:pPr>
      <w:keepNext/>
      <w:keepLines/>
      <w:spacing w:before="5pt" w:beforeAutospacing="1" w:after="5pt" w:afterAutospacing="1"/>
      <w:jc w:val="start"/>
      <w:outlineLvl w:val="2"/>
    </w:pPr>
    <w:rPr>
      <w:b/>
      <w:bCs/>
      <w:szCs w:val="32"/>
    </w:rPr>
  </w:style>
  <w:style w:type="paragraph" w:styleId="4">
    <w:name w:val="heading 4"/>
    <w:basedOn w:val="a"/>
    <w:next w:val="a"/>
    <w:qFormat/>
    <w:pPr>
      <w:keepNext/>
      <w:jc w:val="center"/>
      <w:outlineLvl w:val="3"/>
    </w:pPr>
    <w:rPr>
      <w:i/>
      <w:iCs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pt" w:type="dxa"/>
      <w:tblCellMar>
        <w:top w:w="0pt" w:type="dxa"/>
        <w:start w:w="5.40pt" w:type="dxa"/>
        <w:bottom w:w="0pt" w:type="dxa"/>
        <w:end w:w="5.40pt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TOC7">
    <w:name w:val="toc 7"/>
    <w:basedOn w:val="a"/>
    <w:next w:val="a"/>
    <w:semiHidden/>
    <w:pPr>
      <w:ind w:start="63pt"/>
      <w:jc w:val="start"/>
    </w:pPr>
    <w:rPr>
      <w:szCs w:val="21"/>
    </w:rPr>
  </w:style>
  <w:style w:type="paragraph" w:styleId="a3">
    <w:name w:val="Document Map"/>
    <w:basedOn w:val="a"/>
    <w:semiHidden/>
    <w:pPr>
      <w:shd w:val="clear" w:color="auto" w:fill="000080"/>
    </w:pPr>
  </w:style>
  <w:style w:type="paragraph" w:styleId="a4">
    <w:name w:val="annotation text"/>
    <w:basedOn w:val="a"/>
    <w:link w:val="a5"/>
    <w:uiPriority w:val="99"/>
    <w:unhideWhenUsed/>
    <w:pPr>
      <w:jc w:val="start"/>
    </w:pPr>
  </w:style>
  <w:style w:type="character" w:customStyle="1" w:styleId="a5">
    <w:name w:val="批注文字 字符"/>
    <w:link w:val="a4"/>
    <w:uiPriority w:val="99"/>
    <w:semiHidden/>
    <w:rPr>
      <w:kern w:val="2"/>
      <w:sz w:val="21"/>
      <w:szCs w:val="24"/>
    </w:rPr>
  </w:style>
  <w:style w:type="paragraph" w:styleId="30">
    <w:name w:val="Body Text 3"/>
    <w:basedOn w:val="a"/>
    <w:semiHidden/>
    <w:rPr>
      <w:i/>
      <w:iCs/>
    </w:rPr>
  </w:style>
  <w:style w:type="paragraph" w:styleId="a6">
    <w:name w:val="Body Text"/>
    <w:basedOn w:val="a"/>
    <w:semiHidden/>
    <w:rPr>
      <w:i/>
      <w:iCs/>
      <w:sz w:val="18"/>
    </w:rPr>
  </w:style>
  <w:style w:type="paragraph" w:styleId="a7">
    <w:name w:val="Body Text Indent"/>
    <w:basedOn w:val="a"/>
    <w:semiHidden/>
    <w:pPr>
      <w:tabs>
        <w:tab w:val="start" w:pos="167.30pt"/>
      </w:tabs>
      <w:ind w:firstLine="24.75pt"/>
    </w:pPr>
    <w:rPr>
      <w:i/>
      <w:iCs/>
    </w:rPr>
  </w:style>
  <w:style w:type="paragraph" w:styleId="TOC5">
    <w:name w:val="toc 5"/>
    <w:basedOn w:val="a"/>
    <w:next w:val="a"/>
    <w:semiHidden/>
    <w:pPr>
      <w:ind w:start="42pt"/>
      <w:jc w:val="start"/>
    </w:pPr>
    <w:rPr>
      <w:szCs w:val="21"/>
    </w:rPr>
  </w:style>
  <w:style w:type="paragraph" w:styleId="TOC3">
    <w:name w:val="toc 3"/>
    <w:basedOn w:val="a"/>
    <w:next w:val="a"/>
    <w:semiHidden/>
    <w:pPr>
      <w:ind w:start="21pt"/>
      <w:jc w:val="start"/>
    </w:pPr>
    <w:rPr>
      <w:i/>
      <w:iCs/>
    </w:rPr>
  </w:style>
  <w:style w:type="paragraph" w:styleId="TOC8">
    <w:name w:val="toc 8"/>
    <w:basedOn w:val="a"/>
    <w:next w:val="a"/>
    <w:semiHidden/>
    <w:pPr>
      <w:ind w:start="73.50pt"/>
      <w:jc w:val="start"/>
    </w:pPr>
    <w:rPr>
      <w:szCs w:val="21"/>
    </w:rPr>
  </w:style>
  <w:style w:type="paragraph" w:styleId="20">
    <w:name w:val="Body Text Indent 2"/>
    <w:basedOn w:val="a"/>
    <w:semiHidden/>
    <w:pPr>
      <w:tabs>
        <w:tab w:val="start" w:pos="167.30pt"/>
      </w:tabs>
      <w:ind w:firstLineChars="200" w:firstLine="23.85pt"/>
    </w:pPr>
    <w:rPr>
      <w:i/>
      <w:iCs/>
    </w:rPr>
  </w:style>
  <w:style w:type="paragraph" w:styleId="a8">
    <w:name w:val="footer"/>
    <w:basedOn w:val="a"/>
    <w:semiHidden/>
    <w:pPr>
      <w:tabs>
        <w:tab w:val="center" w:pos="207.65pt"/>
        <w:tab w:val="end" w:pos="415.30pt"/>
      </w:tabs>
      <w:snapToGrid w:val="0"/>
      <w:jc w:val="start"/>
    </w:pPr>
    <w:rPr>
      <w:sz w:val="18"/>
      <w:szCs w:val="18"/>
    </w:rPr>
  </w:style>
  <w:style w:type="paragraph" w:styleId="a9">
    <w:name w:val="header"/>
    <w:basedOn w:val="a"/>
    <w:semiHidden/>
    <w:pPr>
      <w:pBdr>
        <w:bottom w:val="single" w:sz="6" w:space="1" w:color="auto"/>
      </w:pBdr>
      <w:tabs>
        <w:tab w:val="center" w:pos="207.65pt"/>
        <w:tab w:val="end" w:pos="415.30pt"/>
      </w:tabs>
      <w:snapToGrid w:val="0"/>
      <w:jc w:val="center"/>
    </w:pPr>
    <w:rPr>
      <w:sz w:val="18"/>
      <w:szCs w:val="18"/>
    </w:rPr>
  </w:style>
  <w:style w:type="paragraph" w:styleId="TOC1">
    <w:name w:val="toc 1"/>
    <w:basedOn w:val="a"/>
    <w:next w:val="a"/>
    <w:uiPriority w:val="39"/>
    <w:pPr>
      <w:spacing w:before="6pt" w:after="6pt"/>
      <w:jc w:val="start"/>
    </w:pPr>
    <w:rPr>
      <w:b/>
      <w:bCs/>
      <w:caps/>
    </w:rPr>
  </w:style>
  <w:style w:type="paragraph" w:styleId="TOC4">
    <w:name w:val="toc 4"/>
    <w:basedOn w:val="a"/>
    <w:next w:val="a"/>
    <w:semiHidden/>
    <w:pPr>
      <w:ind w:start="31.50pt"/>
      <w:jc w:val="start"/>
    </w:pPr>
    <w:rPr>
      <w:szCs w:val="21"/>
    </w:rPr>
  </w:style>
  <w:style w:type="paragraph" w:styleId="TOC6">
    <w:name w:val="toc 6"/>
    <w:basedOn w:val="a"/>
    <w:next w:val="a"/>
    <w:semiHidden/>
    <w:pPr>
      <w:ind w:start="52.50pt"/>
      <w:jc w:val="start"/>
    </w:pPr>
    <w:rPr>
      <w:szCs w:val="21"/>
    </w:rPr>
  </w:style>
  <w:style w:type="paragraph" w:styleId="31">
    <w:name w:val="Body Text Indent 3"/>
    <w:basedOn w:val="a"/>
    <w:semiHidden/>
    <w:pPr>
      <w:ind w:firstLine="21pt"/>
    </w:pPr>
    <w:rPr>
      <w:i/>
      <w:iCs/>
      <w:sz w:val="18"/>
    </w:rPr>
  </w:style>
  <w:style w:type="paragraph" w:styleId="TOC2">
    <w:name w:val="toc 2"/>
    <w:basedOn w:val="a"/>
    <w:next w:val="a"/>
    <w:uiPriority w:val="39"/>
    <w:pPr>
      <w:ind w:start="10.50pt"/>
      <w:jc w:val="start"/>
    </w:pPr>
    <w:rPr>
      <w:smallCaps/>
    </w:rPr>
  </w:style>
  <w:style w:type="paragraph" w:styleId="TOC9">
    <w:name w:val="toc 9"/>
    <w:basedOn w:val="a"/>
    <w:next w:val="a"/>
    <w:semiHidden/>
    <w:pPr>
      <w:ind w:start="84pt"/>
      <w:jc w:val="start"/>
    </w:pPr>
    <w:rPr>
      <w:szCs w:val="21"/>
    </w:rPr>
  </w:style>
  <w:style w:type="paragraph" w:styleId="21">
    <w:name w:val="Body Text 2"/>
    <w:basedOn w:val="a"/>
    <w:semiHidden/>
    <w:pPr>
      <w:keepLines/>
      <w:widowControl/>
    </w:pPr>
    <w:rPr>
      <w:i/>
      <w:snapToGrid w:val="0"/>
      <w:kern w:val="0"/>
      <w:sz w:val="20"/>
      <w:szCs w:val="20"/>
      <w:lang w:eastAsia="en-US"/>
    </w:rPr>
  </w:style>
  <w:style w:type="paragraph" w:styleId="aa">
    <w:name w:val="Title"/>
    <w:basedOn w:val="a"/>
    <w:qFormat/>
    <w:pPr>
      <w:spacing w:before="12pt" w:after="3pt"/>
      <w:jc w:val="center"/>
      <w:outlineLvl w:val="0"/>
    </w:pPr>
    <w:rPr>
      <w:rFonts w:ascii="Arial" w:hAnsi="Arial" w:cs="Arial"/>
      <w:b/>
      <w:bCs/>
      <w:sz w:val="32"/>
      <w:szCs w:val="32"/>
    </w:rPr>
  </w:style>
  <w:style w:type="paragraph" w:styleId="ab">
    <w:name w:val="annotation subject"/>
    <w:basedOn w:val="a4"/>
    <w:next w:val="a4"/>
    <w:link w:val="ac"/>
    <w:uiPriority w:val="99"/>
    <w:unhideWhenUsed/>
    <w:rPr>
      <w:b/>
      <w:bCs/>
    </w:rPr>
  </w:style>
  <w:style w:type="character" w:customStyle="1" w:styleId="ac">
    <w:name w:val="批注主题 字符"/>
    <w:link w:val="ab"/>
    <w:uiPriority w:val="99"/>
    <w:semiHidden/>
    <w:rPr>
      <w:b/>
      <w:bCs/>
      <w:kern w:val="2"/>
      <w:sz w:val="21"/>
      <w:szCs w:val="24"/>
    </w:rPr>
  </w:style>
  <w:style w:type="character" w:styleId="ad">
    <w:name w:val="page number"/>
    <w:semiHidden/>
  </w:style>
  <w:style w:type="character" w:styleId="ae">
    <w:name w:val="FollowedHyperlink"/>
    <w:semiHidden/>
    <w:rPr>
      <w:color w:val="800080"/>
      <w:u w:val="single"/>
    </w:rPr>
  </w:style>
  <w:style w:type="character" w:styleId="af">
    <w:name w:val="Hyperlink"/>
    <w:uiPriority w:val="99"/>
    <w:rPr>
      <w:color w:val="0000FF"/>
      <w:u w:val="single"/>
    </w:rPr>
  </w:style>
  <w:style w:type="character" w:styleId="af0">
    <w:name w:val="annotation reference"/>
    <w:uiPriority w:val="99"/>
    <w:unhideWhenUsed/>
    <w:rPr>
      <w:sz w:val="21"/>
      <w:szCs w:val="21"/>
    </w:rPr>
  </w:style>
  <w:style w:type="paragraph" w:customStyle="1" w:styleId="Normal0">
    <w:name w:val="Normal0"/>
    <w:rPr>
      <w:lang w:eastAsia="en-US"/>
    </w:rPr>
  </w:style>
  <w:style w:type="paragraph" w:customStyle="1" w:styleId="Title2">
    <w:name w:val="Title 2"/>
    <w:basedOn w:val="Normal0"/>
    <w:next w:val="aa"/>
    <w:pPr>
      <w:spacing w:before="6pt" w:after="6pt"/>
      <w:jc w:val="center"/>
    </w:pPr>
    <w:rPr>
      <w:rFonts w:ascii="Book Antiqua" w:hAnsi="Book Antiqua"/>
      <w:b/>
    </w:rPr>
  </w:style>
  <w:style w:type="paragraph" w:customStyle="1" w:styleId="abstract">
    <w:name w:val="abstract"/>
    <w:basedOn w:val="a"/>
    <w:next w:val="a"/>
    <w:pPr>
      <w:widowControl/>
      <w:spacing w:before="6pt" w:after="6pt"/>
      <w:ind w:start="72pt" w:end="72pt"/>
    </w:pPr>
    <w:rPr>
      <w:rFonts w:ascii="Book Antiqua" w:eastAsia="Times New Roman" w:hAnsi="Book Antiqua"/>
      <w:i/>
      <w:kern w:val="0"/>
      <w:sz w:val="20"/>
      <w:szCs w:val="20"/>
      <w:lang w:eastAsia="en-US"/>
    </w:rPr>
  </w:style>
  <w:style w:type="character" w:styleId="af1">
    <w:name w:val="Unresolved Mention"/>
    <w:basedOn w:val="a0"/>
    <w:uiPriority w:val="99"/>
    <w:semiHidden/>
    <w:unhideWhenUsed/>
    <w:rsid w:val="00AA3572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purl.oclc.org/ooxml/officeDocument/relationships" xmlns:w="http://purl.oclc.org/ooxml/wordprocessingml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encoding w:val="x-cp20936"/>
  <w:optimizeForBrowser/>
  <w:allowPNG/>
  <w:pixelsPerInch w:val="144"/>
</w:webSettings>
</file>

<file path=word/_rels/document.xml.rels><?xml version="1.0" encoding="UTF-8" standalone="yes"?>
<Relationships xmlns="http://schemas.openxmlformats.org/package/2006/relationships"><Relationship Id="rId8" Type="http://purl.oclc.org/ooxml/officeDocument/relationships/image" Target="media/image1.jpeg"/><Relationship Id="rId13" Type="http://schemas.microsoft.com/office/2016/09/relationships/commentsIds" Target="commentsIds.xml"/><Relationship Id="rId18" Type="http://purl.oclc.org/ooxml/officeDocument/relationships/theme" Target="theme/theme1.xml"/><Relationship Id="rId3" Type="http://purl.oclc.org/ooxml/officeDocument/relationships/styles" Target="styles.xml"/><Relationship Id="rId7" Type="http://purl.oclc.org/ooxml/officeDocument/relationships/endnotes" Target="endnotes.xml"/><Relationship Id="rId12" Type="http://schemas.microsoft.com/office/2011/relationships/commentsExtended" Target="commentsExtended.xml"/><Relationship Id="rId17" Type="http://purl.oclc.org/ooxml/officeDocument/relationships/fontTable" Target="fontTable.xml"/><Relationship Id="rId2" Type="http://purl.oclc.org/ooxml/officeDocument/relationships/numbering" Target="numbering.xml"/><Relationship Id="rId16" Type="http://purl.oclc.org/ooxml/officeDocument/relationships/footer" Target="footer1.xml"/><Relationship Id="rId1" Type="http://purl.oclc.org/ooxml/officeDocument/relationships/customXml" Target="../customXml/item1.xml"/><Relationship Id="rId6" Type="http://purl.oclc.org/ooxml/officeDocument/relationships/footnotes" Target="footnotes.xml"/><Relationship Id="rId11" Type="http://purl.oclc.org/ooxml/officeDocument/relationships/comments" Target="comments.xml"/><Relationship Id="rId5" Type="http://purl.oclc.org/ooxml/officeDocument/relationships/webSettings" Target="webSettings.xml"/><Relationship Id="rId15" Type="http://purl.oclc.org/ooxml/officeDocument/relationships/header" Target="header1.xml"/><Relationship Id="rId10" Type="http://purl.oclc.org/ooxml/officeDocument/relationships/hyperlink" Target="https://fastapi.tiangolo.com/" TargetMode="External"/><Relationship Id="rId4" Type="http://purl.oclc.org/ooxml/officeDocument/relationships/settings" Target="settings.xml"/><Relationship Id="rId9" Type="http://purl.oclc.org/ooxml/officeDocument/relationships/image" Target="media/image2.png"/><Relationship Id="rId14" Type="http://purl.oclc.org/ooxml/officeDocument/relationships/image" Target="media/image3.png"/></Relationships>
</file>

<file path=word/theme/theme1.xml><?xml version="1.0" encoding="utf-8"?>
<a:theme xmlns:a="http://purl.oclc.org/ooxml/drawingml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%">
              <a:schemeClr val="phClr">
                <a:lumMod val="110%"/>
                <a:satMod val="105%"/>
                <a:tint val="67%"/>
              </a:schemeClr>
            </a:gs>
            <a:gs pos="50%">
              <a:schemeClr val="phClr">
                <a:lumMod val="105%"/>
                <a:satMod val="103%"/>
                <a:tint val="73%"/>
              </a:schemeClr>
            </a:gs>
            <a:gs pos="100%">
              <a:schemeClr val="phClr">
                <a:lumMod val="105%"/>
                <a:satMod val="109%"/>
                <a:tint val="81%"/>
              </a:schemeClr>
            </a:gs>
          </a:gsLst>
          <a:lin ang="5400000" scaled="0"/>
        </a:gradFill>
        <a:gradFill rotWithShape="1">
          <a:gsLst>
            <a:gs pos="0%">
              <a:schemeClr val="phClr">
                <a:satMod val="103%"/>
                <a:lumMod val="102%"/>
                <a:tint val="94%"/>
              </a:schemeClr>
            </a:gs>
            <a:gs pos="50%">
              <a:schemeClr val="phClr">
                <a:satMod val="110%"/>
                <a:lumMod val="100%"/>
                <a:shade val="100%"/>
              </a:schemeClr>
            </a:gs>
            <a:gs pos="100%">
              <a:schemeClr val="phClr">
                <a:lumMod val="99%"/>
                <a:satMod val="120%"/>
                <a:shade val="78%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%"/>
        </a:ln>
        <a:ln w="12700" cap="flat" cmpd="sng" algn="ctr">
          <a:solidFill>
            <a:schemeClr val="phClr"/>
          </a:solidFill>
          <a:prstDash val="solid"/>
          <a:miter lim="800%"/>
        </a:ln>
        <a:ln w="19050" cap="flat" cmpd="sng" algn="ctr">
          <a:solidFill>
            <a:schemeClr val="phClr"/>
          </a:solidFill>
          <a:prstDash val="solid"/>
          <a:miter lim="800%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%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%"/>
            <a:satMod val="170%"/>
          </a:schemeClr>
        </a:solidFill>
        <a:gradFill rotWithShape="1">
          <a:gsLst>
            <a:gs pos="0%">
              <a:schemeClr val="phClr">
                <a:tint val="93%"/>
                <a:satMod val="150%"/>
                <a:shade val="98%"/>
                <a:lumMod val="102%"/>
              </a:schemeClr>
            </a:gs>
            <a:gs pos="50%">
              <a:schemeClr val="phClr">
                <a:tint val="98%"/>
                <a:satMod val="130%"/>
                <a:shade val="90%"/>
                <a:lumMod val="103%"/>
              </a:schemeClr>
            </a:gs>
            <a:gs pos="100%">
              <a:schemeClr val="phClr">
                <a:shade val="63%"/>
                <a:satMod val="120%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purl.oclc.org/ooxml/officeDocument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purl.oclc.org/ooxml/officeDocument/customXml" ds:itemID="{AAACBFB7-BB6E-4A7D-BFC7-23FF406D58F0}">
  <ds:schemaRefs>
    <ds:schemaRef ds:uri="http://schemas.openxmlformats.org/officeDocument/2006/bibliography"/>
  </ds:schemaRefs>
</ds:datastoreItem>
</file>

<file path=docProps/app.xml><?xml version="1.0" encoding="utf-8"?>
<Properties xmlns="http://purl.oclc.org/ooxml/officeDocument/extendedProperties" xmlns:vt="http://purl.oclc.org/ooxml/officeDocument/docPropsVTypes">
  <Template>Normal.dotm</Template>
  <TotalTime>88</TotalTime>
  <Pages>16</Pages>
  <Words>5164</Words>
  <Characters>6767</Characters>
  <Application>Microsoft Office Word</Application>
  <DocSecurity>0</DocSecurity>
  <Lines>520</Lines>
  <Paragraphs>568</Paragraphs>
  <ScaleCrop>false</ScaleCrop>
  <Company>SBell</Company>
  <LinksUpToDate>false</LinksUpToDate>
  <CharactersWithSpaces>11363</CharactersWithSpaces>
  <SharedDoc>false</SharedDoc>
  <HLinks>
    <vt:vector size="102" baseType="variant">
      <vt:variant>
        <vt:i4>1769533</vt:i4>
      </vt:variant>
      <vt:variant>
        <vt:i4>98</vt:i4>
      </vt:variant>
      <vt:variant>
        <vt:i4>0</vt:i4>
      </vt:variant>
      <vt:variant>
        <vt:i4>5</vt:i4>
      </vt:variant>
      <vt:variant>
        <vt:lpwstr/>
      </vt:variant>
      <vt:variant>
        <vt:lpwstr>_Toc228739400</vt:lpwstr>
      </vt:variant>
      <vt:variant>
        <vt:i4>1179706</vt:i4>
      </vt:variant>
      <vt:variant>
        <vt:i4>92</vt:i4>
      </vt:variant>
      <vt:variant>
        <vt:i4>0</vt:i4>
      </vt:variant>
      <vt:variant>
        <vt:i4>5</vt:i4>
      </vt:variant>
      <vt:variant>
        <vt:lpwstr/>
      </vt:variant>
      <vt:variant>
        <vt:lpwstr>_Toc228739399</vt:lpwstr>
      </vt:variant>
      <vt:variant>
        <vt:i4>1179706</vt:i4>
      </vt:variant>
      <vt:variant>
        <vt:i4>86</vt:i4>
      </vt:variant>
      <vt:variant>
        <vt:i4>0</vt:i4>
      </vt:variant>
      <vt:variant>
        <vt:i4>5</vt:i4>
      </vt:variant>
      <vt:variant>
        <vt:lpwstr/>
      </vt:variant>
      <vt:variant>
        <vt:lpwstr>_Toc228739398</vt:lpwstr>
      </vt:variant>
      <vt:variant>
        <vt:i4>1179706</vt:i4>
      </vt:variant>
      <vt:variant>
        <vt:i4>80</vt:i4>
      </vt:variant>
      <vt:variant>
        <vt:i4>0</vt:i4>
      </vt:variant>
      <vt:variant>
        <vt:i4>5</vt:i4>
      </vt:variant>
      <vt:variant>
        <vt:lpwstr/>
      </vt:variant>
      <vt:variant>
        <vt:lpwstr>_Toc228739397</vt:lpwstr>
      </vt:variant>
      <vt:variant>
        <vt:i4>1179706</vt:i4>
      </vt:variant>
      <vt:variant>
        <vt:i4>74</vt:i4>
      </vt:variant>
      <vt:variant>
        <vt:i4>0</vt:i4>
      </vt:variant>
      <vt:variant>
        <vt:i4>5</vt:i4>
      </vt:variant>
      <vt:variant>
        <vt:lpwstr/>
      </vt:variant>
      <vt:variant>
        <vt:lpwstr>_Toc228739396</vt:lpwstr>
      </vt:variant>
      <vt:variant>
        <vt:i4>1179706</vt:i4>
      </vt:variant>
      <vt:variant>
        <vt:i4>68</vt:i4>
      </vt:variant>
      <vt:variant>
        <vt:i4>0</vt:i4>
      </vt:variant>
      <vt:variant>
        <vt:i4>5</vt:i4>
      </vt:variant>
      <vt:variant>
        <vt:lpwstr/>
      </vt:variant>
      <vt:variant>
        <vt:lpwstr>_Toc228739395</vt:lpwstr>
      </vt:variant>
      <vt:variant>
        <vt:i4>1179706</vt:i4>
      </vt:variant>
      <vt:variant>
        <vt:i4>62</vt:i4>
      </vt:variant>
      <vt:variant>
        <vt:i4>0</vt:i4>
      </vt:variant>
      <vt:variant>
        <vt:i4>5</vt:i4>
      </vt:variant>
      <vt:variant>
        <vt:lpwstr/>
      </vt:variant>
      <vt:variant>
        <vt:lpwstr>_Toc228739394</vt:lpwstr>
      </vt:variant>
      <vt:variant>
        <vt:i4>1179706</vt:i4>
      </vt:variant>
      <vt:variant>
        <vt:i4>56</vt:i4>
      </vt:variant>
      <vt:variant>
        <vt:i4>0</vt:i4>
      </vt:variant>
      <vt:variant>
        <vt:i4>5</vt:i4>
      </vt:variant>
      <vt:variant>
        <vt:lpwstr/>
      </vt:variant>
      <vt:variant>
        <vt:lpwstr>_Toc228739393</vt:lpwstr>
      </vt:variant>
      <vt:variant>
        <vt:i4>1179706</vt:i4>
      </vt:variant>
      <vt:variant>
        <vt:i4>50</vt:i4>
      </vt:variant>
      <vt:variant>
        <vt:i4>0</vt:i4>
      </vt:variant>
      <vt:variant>
        <vt:i4>5</vt:i4>
      </vt:variant>
      <vt:variant>
        <vt:lpwstr/>
      </vt:variant>
      <vt:variant>
        <vt:lpwstr>_Toc228739392</vt:lpwstr>
      </vt:variant>
      <vt:variant>
        <vt:i4>1179706</vt:i4>
      </vt:variant>
      <vt:variant>
        <vt:i4>44</vt:i4>
      </vt:variant>
      <vt:variant>
        <vt:i4>0</vt:i4>
      </vt:variant>
      <vt:variant>
        <vt:i4>5</vt:i4>
      </vt:variant>
      <vt:variant>
        <vt:lpwstr/>
      </vt:variant>
      <vt:variant>
        <vt:lpwstr>_Toc228739391</vt:lpwstr>
      </vt:variant>
      <vt:variant>
        <vt:i4>1179706</vt:i4>
      </vt:variant>
      <vt:variant>
        <vt:i4>38</vt:i4>
      </vt:variant>
      <vt:variant>
        <vt:i4>0</vt:i4>
      </vt:variant>
      <vt:variant>
        <vt:i4>5</vt:i4>
      </vt:variant>
      <vt:variant>
        <vt:lpwstr/>
      </vt:variant>
      <vt:variant>
        <vt:lpwstr>_Toc228739390</vt:lpwstr>
      </vt:variant>
      <vt:variant>
        <vt:i4>1245242</vt:i4>
      </vt:variant>
      <vt:variant>
        <vt:i4>32</vt:i4>
      </vt:variant>
      <vt:variant>
        <vt:i4>0</vt:i4>
      </vt:variant>
      <vt:variant>
        <vt:i4>5</vt:i4>
      </vt:variant>
      <vt:variant>
        <vt:lpwstr/>
      </vt:variant>
      <vt:variant>
        <vt:lpwstr>_Toc228739389</vt:lpwstr>
      </vt:variant>
      <vt:variant>
        <vt:i4>1245242</vt:i4>
      </vt:variant>
      <vt:variant>
        <vt:i4>26</vt:i4>
      </vt:variant>
      <vt:variant>
        <vt:i4>0</vt:i4>
      </vt:variant>
      <vt:variant>
        <vt:i4>5</vt:i4>
      </vt:variant>
      <vt:variant>
        <vt:lpwstr/>
      </vt:variant>
      <vt:variant>
        <vt:lpwstr>_Toc228739388</vt:lpwstr>
      </vt:variant>
      <vt:variant>
        <vt:i4>1245242</vt:i4>
      </vt:variant>
      <vt:variant>
        <vt:i4>20</vt:i4>
      </vt:variant>
      <vt:variant>
        <vt:i4>0</vt:i4>
      </vt:variant>
      <vt:variant>
        <vt:i4>5</vt:i4>
      </vt:variant>
      <vt:variant>
        <vt:lpwstr/>
      </vt:variant>
      <vt:variant>
        <vt:lpwstr>_Toc228739387</vt:lpwstr>
      </vt:variant>
      <vt:variant>
        <vt:i4>1245242</vt:i4>
      </vt:variant>
      <vt:variant>
        <vt:i4>14</vt:i4>
      </vt:variant>
      <vt:variant>
        <vt:i4>0</vt:i4>
      </vt:variant>
      <vt:variant>
        <vt:i4>5</vt:i4>
      </vt:variant>
      <vt:variant>
        <vt:lpwstr/>
      </vt:variant>
      <vt:variant>
        <vt:lpwstr>_Toc228739386</vt:lpwstr>
      </vt:variant>
      <vt:variant>
        <vt:i4>1245242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_Toc228739385</vt:lpwstr>
      </vt:variant>
      <vt:variant>
        <vt:i4>1245242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_Toc228739384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linrui</dc:creator>
  <cp:keywords/>
  <dc:description/>
  <cp:lastModifiedBy>2410537465@qq.com</cp:lastModifiedBy>
  <cp:revision>32</cp:revision>
  <cp:lastPrinted>2002-09-24T05:27:00Z</cp:lastPrinted>
  <dcterms:created xsi:type="dcterms:W3CDTF">2026-05-24T03:17:00Z</dcterms:created>
  <dcterms:modified xsi:type="dcterms:W3CDTF">2026-05-24T10:19:00Z</dcterms:modified>
</cp:coreProperties>
</file>

<file path=docProps/custom.xml><?xml version="1.0" encoding="utf-8"?>
<Properties xmlns="http://purl.oclc.org/ooxml/officeDocument/customProperties" xmlns:vt="http://purl.oclc.org/ooxml/officeDocument/docPropsVTypes">
  <property fmtid="{D5CDD505-2E9C-101B-9397-08002B2CF9AE}" pid="2" name="KSOTemplateDocerSaveRecord">
    <vt:lpwstr>eyJoZGlkIjoiYTNkMjg2MzkxODljNWRkMmUxNTZkMWZhMWU3MWU0MGEiLCJ1c2VySWQiOiIxMjM5NzMyMTUwIn0=</vt:lpwstr>
  </property>
  <property fmtid="{D5CDD505-2E9C-101B-9397-08002B2CF9AE}" pid="3" name="KSOProductBuildVer">
    <vt:lpwstr>2052-12.1.0.25865</vt:lpwstr>
  </property>
  <property fmtid="{D5CDD505-2E9C-101B-9397-08002B2CF9AE}" pid="4" name="ICV">
    <vt:lpwstr>FDA4F690DAED4FFB9D1C551F529C84DC_13</vt:lpwstr>
  </property>
</Properties>
</file>