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C0" w:rsidRDefault="004215C0" w:rsidP="004215C0">
      <w:pPr>
        <w:spacing w:after="120"/>
        <w:ind w:firstLine="0"/>
        <w:contextualSpacing w:val="0"/>
        <w:jc w:val="center"/>
        <w:rPr>
          <w:b/>
        </w:rPr>
      </w:pPr>
      <w:r w:rsidRPr="004215C0">
        <w:rPr>
          <w:b/>
        </w:rPr>
        <w:t xml:space="preserve">ЛАБОРАТОРНАЯ РАБОТА № 3 </w:t>
      </w:r>
    </w:p>
    <w:p w:rsidR="00DB7B61" w:rsidRPr="004215C0" w:rsidRDefault="004215C0" w:rsidP="004215C0">
      <w:pPr>
        <w:spacing w:after="200"/>
        <w:ind w:firstLine="0"/>
        <w:contextualSpacing w:val="0"/>
        <w:jc w:val="center"/>
        <w:rPr>
          <w:b/>
        </w:rPr>
      </w:pPr>
      <w:r w:rsidRPr="004215C0">
        <w:rPr>
          <w:b/>
        </w:rPr>
        <w:t>ПОСТРОЕНИЕ МОДЕЛЕЙ ПРЕДМЕТНОЙ ОБЛАСТИ С ИСПОЛЬЗОВАНИЕМ CASE-СРЕДСТВ</w:t>
      </w:r>
    </w:p>
    <w:p w:rsidR="004215C0" w:rsidRDefault="004215C0">
      <w:r>
        <w:t>Цель работы: Создание функциональной модели системы в нотации IDEF0</w:t>
      </w:r>
    </w:p>
    <w:p w:rsidR="004215C0" w:rsidRDefault="004215C0" w:rsidP="004215C0">
      <w:pPr>
        <w:spacing w:after="120"/>
        <w:ind w:firstLine="0"/>
        <w:contextualSpacing w:val="0"/>
        <w:jc w:val="center"/>
        <w:rPr>
          <w:b/>
        </w:rPr>
      </w:pPr>
      <w:r w:rsidRPr="004215C0">
        <w:rPr>
          <w:b/>
        </w:rPr>
        <w:t xml:space="preserve">Вариант 14: </w:t>
      </w:r>
      <w:r w:rsidRPr="004215C0">
        <w:rPr>
          <w:b/>
        </w:rPr>
        <w:t>Развлечения</w:t>
      </w:r>
    </w:p>
    <w:p w:rsidR="004215C0" w:rsidRDefault="004215C0" w:rsidP="004215C0">
      <w:pPr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096933" cy="336096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-Страница — 1.drawio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6"/>
                    <a:stretch/>
                  </pic:blipFill>
                  <pic:spPr bwMode="auto">
                    <a:xfrm>
                      <a:off x="0" y="0"/>
                      <a:ext cx="5102909" cy="336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5C0" w:rsidRPr="004215C0" w:rsidRDefault="004215C0" w:rsidP="004215C0">
      <w:pPr>
        <w:spacing w:before="120" w:after="120"/>
        <w:ind w:firstLine="0"/>
        <w:contextualSpacing w:val="0"/>
        <w:jc w:val="center"/>
        <w:rPr>
          <w:b/>
          <w:sz w:val="24"/>
        </w:rPr>
      </w:pPr>
      <w:r w:rsidRPr="004215C0">
        <w:rPr>
          <w:sz w:val="24"/>
        </w:rPr>
        <w:t>Рисунок 1.1</w:t>
      </w:r>
      <w:r w:rsidRPr="004215C0">
        <w:rPr>
          <w:b/>
          <w:sz w:val="24"/>
        </w:rPr>
        <w:t xml:space="preserve"> – Контекстная диаграмма</w:t>
      </w:r>
    </w:p>
    <w:p w:rsidR="004215C0" w:rsidRDefault="004215C0" w:rsidP="004215C0">
      <w:pPr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096933" cy="324465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-Страница — 2.drawio (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t="1324" r="827" b="1882"/>
                    <a:stretch/>
                  </pic:blipFill>
                  <pic:spPr bwMode="auto">
                    <a:xfrm>
                      <a:off x="0" y="0"/>
                      <a:ext cx="5096042" cy="324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E11" w:rsidRDefault="004215C0" w:rsidP="004215C0">
      <w:pPr>
        <w:spacing w:before="120" w:after="120"/>
        <w:ind w:firstLine="0"/>
        <w:contextualSpacing w:val="0"/>
        <w:jc w:val="center"/>
        <w:rPr>
          <w:b/>
          <w:sz w:val="24"/>
        </w:rPr>
      </w:pPr>
      <w:r>
        <w:rPr>
          <w:sz w:val="24"/>
        </w:rPr>
        <w:t>Рисунок 1.2</w:t>
      </w:r>
      <w:r w:rsidRPr="004215C0">
        <w:rPr>
          <w:b/>
          <w:sz w:val="24"/>
        </w:rPr>
        <w:t xml:space="preserve"> – </w:t>
      </w:r>
      <w:r>
        <w:rPr>
          <w:b/>
          <w:sz w:val="24"/>
        </w:rPr>
        <w:t>Декомпозиция процесса «Организация мероприятий»</w:t>
      </w:r>
    </w:p>
    <w:p w:rsidR="00F75E11" w:rsidRDefault="00F75E11">
      <w:pPr>
        <w:spacing w:after="200" w:line="276" w:lineRule="auto"/>
        <w:ind w:firstLine="0"/>
        <w:contextualSpacing w:val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F75E11" w:rsidRPr="00F75E11" w:rsidRDefault="00F75E11" w:rsidP="00F75E11">
      <w:pPr>
        <w:pStyle w:val="a7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F75E11">
        <w:rPr>
          <w:b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>д</w:t>
      </w:r>
      <w:r w:rsidRPr="00F75E11">
        <w:rPr>
          <w:sz w:val="28"/>
          <w:szCs w:val="28"/>
        </w:rPr>
        <w:t>иаграмма демонстрирует четко структурированный процесс организации мероприятий, начиная с обработки заявки клиента и заканчивая его успешным проведением. Каждая стадия включает конкретные входные и выходные данные, обеспечивая прозрачность и контроль на всех этапах. В процессе задействованы ключевые участники: координатор проекта, финансовый менеджер, менеджер по закупкам, ведущий мероприятия и другие специалисты, что способствует эффективному распределению обязанностей.</w:t>
      </w:r>
    </w:p>
    <w:p w:rsidR="00F75E11" w:rsidRPr="00F75E11" w:rsidRDefault="00F75E11" w:rsidP="00F75E11">
      <w:pPr>
        <w:pStyle w:val="a7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F75E11">
        <w:rPr>
          <w:sz w:val="28"/>
          <w:szCs w:val="28"/>
        </w:rPr>
        <w:t>Использование нормативных актов, стандартов качества и ERP-системы позволяет минимизировать риски, связанные с планированием и подготовкой. Благодаря четкой системе контроля – от постановки целей и утверждения требований до подготовки площадки и организации команды – достигается высокая степень координации между всеми участниками. Итогом является проведение мероприятия в соответствии с утвержденным сценарием, что гарантирует соответствие ожиданиям клиента и соблюдение установленных стандартов.</w:t>
      </w:r>
    </w:p>
    <w:p w:rsidR="004215C0" w:rsidRPr="00F75E11" w:rsidRDefault="004215C0" w:rsidP="00F75E11">
      <w:pPr>
        <w:rPr>
          <w:b/>
          <w:szCs w:val="28"/>
        </w:rPr>
      </w:pPr>
      <w:bookmarkStart w:id="0" w:name="_GoBack"/>
      <w:bookmarkEnd w:id="0"/>
    </w:p>
    <w:sectPr w:rsidR="004215C0" w:rsidRPr="00F75E11" w:rsidSect="004215C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C64FE"/>
    <w:multiLevelType w:val="hybridMultilevel"/>
    <w:tmpl w:val="7B447AB0"/>
    <w:lvl w:ilvl="0" w:tplc="E368A8E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802408B"/>
    <w:multiLevelType w:val="hybridMultilevel"/>
    <w:tmpl w:val="8AAC7942"/>
    <w:lvl w:ilvl="0" w:tplc="485ED100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6E"/>
    <w:rsid w:val="00076EDC"/>
    <w:rsid w:val="000D08DE"/>
    <w:rsid w:val="00117835"/>
    <w:rsid w:val="00216F32"/>
    <w:rsid w:val="00242FEE"/>
    <w:rsid w:val="00295C21"/>
    <w:rsid w:val="002B0550"/>
    <w:rsid w:val="00383E92"/>
    <w:rsid w:val="003B7E6A"/>
    <w:rsid w:val="003F7999"/>
    <w:rsid w:val="004215C0"/>
    <w:rsid w:val="004F729E"/>
    <w:rsid w:val="0053697E"/>
    <w:rsid w:val="005645A5"/>
    <w:rsid w:val="005675C6"/>
    <w:rsid w:val="005926DD"/>
    <w:rsid w:val="006014E4"/>
    <w:rsid w:val="00631913"/>
    <w:rsid w:val="0066182A"/>
    <w:rsid w:val="006F16FC"/>
    <w:rsid w:val="00707108"/>
    <w:rsid w:val="00780BF2"/>
    <w:rsid w:val="00871C35"/>
    <w:rsid w:val="008C6B6B"/>
    <w:rsid w:val="008D29A8"/>
    <w:rsid w:val="009B5BA0"/>
    <w:rsid w:val="009D2D66"/>
    <w:rsid w:val="00A001B7"/>
    <w:rsid w:val="00A4432E"/>
    <w:rsid w:val="00B250E1"/>
    <w:rsid w:val="00BD4BDD"/>
    <w:rsid w:val="00C013A5"/>
    <w:rsid w:val="00CC5F6E"/>
    <w:rsid w:val="00D41310"/>
    <w:rsid w:val="00D70744"/>
    <w:rsid w:val="00DA7D33"/>
    <w:rsid w:val="00DB7B61"/>
    <w:rsid w:val="00E63575"/>
    <w:rsid w:val="00F32879"/>
    <w:rsid w:val="00F669D0"/>
    <w:rsid w:val="00F75E11"/>
    <w:rsid w:val="00FB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7835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17835"/>
    <w:pPr>
      <w:keepNext/>
      <w:keepLines/>
      <w:spacing w:before="480"/>
      <w:ind w:firstLine="851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17835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17835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178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List Paragraph"/>
    <w:basedOn w:val="a0"/>
    <w:uiPriority w:val="34"/>
    <w:qFormat/>
    <w:rsid w:val="00117835"/>
    <w:pPr>
      <w:ind w:left="720"/>
    </w:pPr>
    <w:rPr>
      <w:rFonts w:eastAsiaTheme="minorHAnsi"/>
      <w:color w:val="000000" w:themeColor="text1"/>
    </w:rPr>
  </w:style>
  <w:style w:type="paragraph" w:styleId="a">
    <w:name w:val="No Spacing"/>
    <w:uiPriority w:val="1"/>
    <w:qFormat/>
    <w:rsid w:val="00117835"/>
    <w:pPr>
      <w:numPr>
        <w:numId w:val="2"/>
      </w:numPr>
      <w:spacing w:after="0" w:line="240" w:lineRule="auto"/>
      <w:contextualSpacing/>
      <w:jc w:val="both"/>
    </w:pPr>
    <w:rPr>
      <w:rFonts w:ascii="Times New Roman" w:hAnsi="Times New Roman" w:cs="Times New Roman"/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4215C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215C0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F75E11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7835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17835"/>
    <w:pPr>
      <w:keepNext/>
      <w:keepLines/>
      <w:spacing w:before="480"/>
      <w:ind w:firstLine="851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17835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17835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178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List Paragraph"/>
    <w:basedOn w:val="a0"/>
    <w:uiPriority w:val="34"/>
    <w:qFormat/>
    <w:rsid w:val="00117835"/>
    <w:pPr>
      <w:ind w:left="720"/>
    </w:pPr>
    <w:rPr>
      <w:rFonts w:eastAsiaTheme="minorHAnsi"/>
      <w:color w:val="000000" w:themeColor="text1"/>
    </w:rPr>
  </w:style>
  <w:style w:type="paragraph" w:styleId="a">
    <w:name w:val="No Spacing"/>
    <w:uiPriority w:val="1"/>
    <w:qFormat/>
    <w:rsid w:val="00117835"/>
    <w:pPr>
      <w:numPr>
        <w:numId w:val="2"/>
      </w:numPr>
      <w:spacing w:after="0" w:line="240" w:lineRule="auto"/>
      <w:contextualSpacing/>
      <w:jc w:val="both"/>
    </w:pPr>
    <w:rPr>
      <w:rFonts w:ascii="Times New Roman" w:hAnsi="Times New Roman" w:cs="Times New Roman"/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4215C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215C0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F75E11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Красота Это Я</dc:creator>
  <cp:keywords/>
  <dc:description/>
  <cp:lastModifiedBy>Красота Это Я</cp:lastModifiedBy>
  <cp:revision>2</cp:revision>
  <dcterms:created xsi:type="dcterms:W3CDTF">2025-03-14T13:36:00Z</dcterms:created>
  <dcterms:modified xsi:type="dcterms:W3CDTF">2025-03-14T13:49:00Z</dcterms:modified>
</cp:coreProperties>
</file>