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>CSS (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>Cascading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>Style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>Sheets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>каскадные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>таблицы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>стилей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>)</w:t>
      </w:r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bookmarkEnd w:id="0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-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это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язык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используемый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для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описания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внешнего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вида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документа. HTML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используется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для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определения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структуры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и семантики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содержимого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документа, а CSS для его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оформления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позиционирования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.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Первое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что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необходимо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сделать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-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создать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папку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css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, а в ней файл style.css</w:t>
      </w: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Это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удобно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сделать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в редакторе: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noProof/>
          <w:color w:val="1C1E21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2BE57988" wp14:editId="1D741F50">
            <wp:extent cx="5746750" cy="2063750"/>
            <wp:effectExtent l="0" t="0" r="6350" b="0"/>
            <wp:docPr id="1" name="Рисунок 1" descr="https://lh3.googleusercontent.com/lOy_Z514aSUJPsXk4fE8xFoBmHzBUDi7El_YoOMBgXbVGfSdsSXKB8XVDou1ff36npH3IebMeMpMFhGB98fgDf-PoBXLJ9Lg5VpMvmZj2dAZYQxdPoV7oTBobNhTA7D6ZJSNWz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lOy_Z514aSUJPsXk4fE8xFoBmHzBUDi7El_YoOMBgXbVGfSdsSXKB8XVDou1ff36npH3IebMeMpMFhGB98fgDf-PoBXLJ9Lg5VpMvmZj2dAZYQxdPoV7oTBobNhTA7D6ZJSNWzn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Указываем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название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папки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css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.</w:t>
      </w: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После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создания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папки заходим в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нее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создаем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файл style.css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noProof/>
          <w:color w:val="1C1E21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0FCB2B5D" wp14:editId="004B54D9">
            <wp:extent cx="5734050" cy="2171700"/>
            <wp:effectExtent l="0" t="0" r="0" b="0"/>
            <wp:docPr id="2" name="Рисунок 2" descr="https://lh3.googleusercontent.com/Q6IUbaPdSLVe295x0Nb_goiDOtuvmhViXuBSxa98MNp_HHMhvmNJYG4jFKt72GTob-q113TTO6ZdIivzWBNY9I3BG7i6rdBbmtEg_48B4SVmeBPucCD2PXB4hItNm-OB9qC14Ww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Q6IUbaPdSLVe295x0Nb_goiDOtuvmhViXuBSxa98MNp_HHMhvmNJYG4jFKt72GTob-q113TTO6ZdIivzWBNY9I3BG7i6rdBbmtEg_48B4SVmeBPucCD2PXB4hItNm-OB9qC14Ww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Готово!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Теперь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необходимо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подключить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файл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стилей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Для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этого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перед &lt;/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head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&gt;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прописываем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: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&lt;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link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rel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="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stylesheet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 xml:space="preserve">"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href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="./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css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/style.css"&gt;</w:t>
      </w:r>
    </w:p>
    <w:p w:rsidR="00276C29" w:rsidRPr="00276C29" w:rsidRDefault="00276C29" w:rsidP="00276C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У нас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получится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следующее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: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noProof/>
          <w:color w:val="1C1E21"/>
          <w:sz w:val="28"/>
          <w:szCs w:val="28"/>
          <w:bdr w:val="none" w:sz="0" w:space="0" w:color="auto" w:frame="1"/>
          <w:lang w:eastAsia="uk-UA"/>
        </w:rPr>
        <w:lastRenderedPageBreak/>
        <w:drawing>
          <wp:inline distT="0" distB="0" distL="0" distR="0" wp14:anchorId="04D4AAF4" wp14:editId="6DAEFC13">
            <wp:extent cx="5734050" cy="2298700"/>
            <wp:effectExtent l="0" t="0" r="0" b="6350"/>
            <wp:docPr id="3" name="Рисунок 3" descr="https://lh4.googleusercontent.com/fvAQ_snCyteWteDHZ2XHyyoK0qxr_auA4ERBcAuNRkblDqKEiGHUnfwj4zcBxsfDigfsEudfbhjtt4Sm4PClP05Te0Wnh4AN1T79sB7eFeIBOzTvb9jjFzA8zlgmfWPTx_9xDR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fvAQ_snCyteWteDHZ2XHyyoK0qxr_auA4ERBcAuNRkblDqKEiGHUnfwj4zcBxsfDigfsEudfbhjtt4Sm4PClP05Te0Wnh4AN1T79sB7eFeIBOzTvb9jjFzA8zlgmfWPTx_9xDR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Теперь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мы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можем приступить к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работе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в файле style.css!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 xml:space="preserve">Синтаксис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>css</w:t>
      </w:r>
      <w:proofErr w:type="spellEnd"/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Блок CSS-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кода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называется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правилом,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которое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состоит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из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селектора 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группы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объявлений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в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фигурных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скобках.</w:t>
      </w: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noProof/>
          <w:color w:val="1C1E21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671387B1" wp14:editId="73498882">
            <wp:extent cx="5734050" cy="3225800"/>
            <wp:effectExtent l="0" t="0" r="0" b="0"/>
            <wp:docPr id="4" name="Рисунок 4" descr="https://lh5.googleusercontent.com/VDd8ogGhh9gHWExd1W6fioJ1DreIumOEF6Xl9sLYsOUbMtVi4EBjNg0lAaQaPGejFEIn19QClAn0-L1X2p6Ys2U9qzNkhJvAFvtxuqJXLU9v5bDAkgWSsaFc-hfwpsZa9dBz5m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VDd8ogGhh9gHWExd1W6fioJ1DreIumOEF6Xl9sLYsOUbMtVi4EBjNg0lAaQaPGejFEIn19QClAn0-L1X2p6Ys2U9qzNkhJvAFvtxuqJXLU9v5bDAkgWSsaFc-hfwpsZa9dBz5m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Селектор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указывает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браузеру на то, к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каким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элементам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нужно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применить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это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правило.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Пары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свойство-значение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называются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объявлениями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разделяются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двоеточием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пробелом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обязательно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заканчиваются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точкой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запятой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Они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описывают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что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именно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нужно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сделать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стилями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элемента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.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>Знакомимся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 xml:space="preserve"> с селекторами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При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помощи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разных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селекторов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можно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выбрать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тот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или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иной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элемент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или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группу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элементов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Селекторов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довольно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много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мы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познакомимся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 селектором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элемента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тега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) 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класса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.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lastRenderedPageBreak/>
        <w:t xml:space="preserve">Селектор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тега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 xml:space="preserve"> -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описывает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к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какому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типу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элемента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будет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применено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CSS-правило.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Чаще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всего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применяется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для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оформления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всех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однотипных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элементов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базовыми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свойствами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Например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убрать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подчеркивание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у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ссылок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.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noProof/>
          <w:color w:val="1C1E21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55BFE93B" wp14:editId="3E635BF8">
            <wp:extent cx="5505450" cy="2241550"/>
            <wp:effectExtent l="0" t="0" r="0" b="6350"/>
            <wp:docPr id="5" name="Рисунок 5" descr="https://lh3.googleusercontent.com/ZdUJ6tISI4F-j11Su6yAiVs_xAVLUExwbHNbtfEEMT9D1B1YBP_hv1k4DoDuBiTL9Sct9FRxShpMDFyWh3FpwcxjHYGORVTxUUAOWl33WQgUDfu-S1DG_VovoK61hT_T-Myw4f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ZdUJ6tISI4F-j11Su6yAiVs_xAVLUExwbHNbtfEEMT9D1B1YBP_hv1k4DoDuBiTL9Sct9FRxShpMDFyWh3FpwcxjHYGORVTxUUAOWl33WQgUDfu-S1DG_VovoK61hT_T-Myw4fR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 xml:space="preserve">Селектор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класса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 xml:space="preserve"> </w:t>
      </w:r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-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основной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селектор в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современной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разработке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Используется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в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связке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глобальным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атрибутом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class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Имя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класса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задается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только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 xml:space="preserve"> на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английском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языке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это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обязательно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существительное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описывающее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что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это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за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элемент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Для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пополнения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словарного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запаса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используйте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hyperlink r:id="rId10" w:history="1">
        <w:proofErr w:type="spellStart"/>
        <w:r w:rsidRPr="00276C2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справочник</w:t>
        </w:r>
        <w:proofErr w:type="spellEnd"/>
      </w:hyperlink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.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noProof/>
          <w:color w:val="1C1E21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7A9E18B2" wp14:editId="1E2660F9">
            <wp:extent cx="5511800" cy="2495550"/>
            <wp:effectExtent l="0" t="0" r="0" b="0"/>
            <wp:docPr id="6" name="Рисунок 6" descr="https://lh5.googleusercontent.com/dpvwGRNecdoSxmmG0mUJ5QkQn_yUaHreBLyRF9zLveHdFrhyWwiNhI7DQwxTysmyhPtEet50IRxV-nngstAxKAxISWrWanLnQrWvDpJXMpNJQBEX8h3V3sSM2BdYxRnjnXFtNM2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dpvwGRNecdoSxmmG0mUJ5QkQn_yUaHreBLyRF9zLveHdFrhyWwiNhI7DQwxTysmyhPtEet50IRxV-nngstAxKAxISWrWanLnQrWvDpJXMpNJQBEX8h3V3sSM2BdYxRnjnXFtNM2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>Работа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 xml:space="preserve"> с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>цветом</w:t>
      </w:r>
      <w:proofErr w:type="spellEnd"/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При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помощи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свойства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color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можно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изменить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цвет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текста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элемента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Современные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браузеры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поддерживают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несколько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основных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способов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описания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цвета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: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ключевые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слова,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rgb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.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noProof/>
          <w:color w:val="C792EA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670C7CCC" wp14:editId="651C95C5">
            <wp:extent cx="5734050" cy="1397000"/>
            <wp:effectExtent l="0" t="0" r="0" b="0"/>
            <wp:docPr id="7" name="Рисунок 7" descr="https://lh3.googleusercontent.com/gjV699bY2GaH57V8GDzCpG2RyRVdZ873Hj3CY__fKlC4S7P4b8k8AADsNxri4RXjuxSxITMPSygseNcsZTzqMr9VrA1th_JXSEv2Mvcc7jQrIfQ996nG0zepZuzhVW_d5IKQTX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gjV699bY2GaH57V8GDzCpG2RyRVdZ873Hj3CY__fKlC4S7P4b8k8AADsNxri4RXjuxSxITMPSygseNcsZTzqMr9VrA1th_JXSEv2Mvcc7jQrIfQ996nG0zepZuzhVW_d5IKQTXe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lastRenderedPageBreak/>
        <w:t>Свойство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background-color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позволяет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изменить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цвет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фона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элемента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.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noProof/>
          <w:color w:val="1C1E21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29F9398D" wp14:editId="5921A01A">
            <wp:extent cx="5734050" cy="1168400"/>
            <wp:effectExtent l="0" t="0" r="0" b="0"/>
            <wp:docPr id="8" name="Рисунок 8" descr="https://lh3.googleusercontent.com/ZmcuhXnSrhqe7KV2pxYSEHtFVSN8kFlXLeFysINwaAgZ-u4eQDtg8Hbrx3IwfTaOZC-zebMnwFOfnRR38cBu_iuxRRfH1Z-C_-U46Um0cpHdoIAbzCExMdWHAcLtF8qltLLMtN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ZmcuhXnSrhqe7KV2pxYSEHtFVSN8kFlXLeFysINwaAgZ-u4eQDtg8Hbrx3IwfTaOZC-zebMnwFOfnRR38cBu_iuxRRfH1Z-C_-U46Um0cpHdoIAbzCExMdWHAcLtF8qltLLMtN_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>Работаем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36"/>
          <w:szCs w:val="36"/>
          <w:lang w:eastAsia="uk-UA"/>
        </w:rPr>
        <w:t xml:space="preserve"> с текстом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Шрифт</w:t>
      </w:r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—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это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набор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типографских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литер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цифр 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специальных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знаков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определенного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стиля для набора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текста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.</w:t>
      </w: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Шрифты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делят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на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четыре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основные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группы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семейства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):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шрифты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засечками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serif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),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шрифты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без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засечек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sans-serif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),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декоративные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рукописные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Mac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Linux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и Windows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содержат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набор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стандартных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шрифтов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из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каждого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семейства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По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умолчанию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если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никакой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другой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шрифт не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задан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браузер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использует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Times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New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Roman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из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семейства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засечками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serif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).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Свойство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font-family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задаёт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шрифт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текста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элемента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Через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запятую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можно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перечислить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произвольное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количество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шрифтов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которые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браузер, в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порядке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слева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направо,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попытается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найти в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системе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пользователя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применить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первый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найденный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В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конце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списка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всегда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указывается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целое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семейство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шрифтов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на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тот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случай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если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одного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перечисленного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шрифта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не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найдено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Тогда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применится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стандартный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шрифт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из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этого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семейства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который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есть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в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системе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пользователя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.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font-size</w:t>
      </w:r>
      <w:proofErr w:type="spellEnd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задаёт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размер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шрифта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элемента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в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абсолютных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или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относительных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единицах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измерения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Пока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что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ограничимся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абсолютными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единицами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-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px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пикселями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).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font-weight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контролирует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толщину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начертания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жирность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вес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) букв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шрифта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Значение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свойства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можно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задавать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набором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зарезервированных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слов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или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цифрами от 100 до 900 с шагом в 100,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которые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задают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степень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толщины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глифа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от тонкого 100 до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толстого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900.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text-transform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управляет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регистром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символов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в тексте.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Например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сделать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все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буквы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заглавными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или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прописными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В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разметке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текст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всегда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набирается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согласно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правилам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языка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.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После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чего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при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помощи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text-transform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,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приводится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к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нужному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виду, потому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что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всё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оформление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должно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быть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в CSS. </w:t>
      </w: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text-transform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: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none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|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uppercase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|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lowercase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|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capitalize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выбираем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нужное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)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b/>
          <w:bCs/>
          <w:color w:val="1C1E21"/>
          <w:sz w:val="28"/>
          <w:szCs w:val="28"/>
          <w:lang w:eastAsia="uk-UA"/>
        </w:rPr>
        <w:t>text-decoration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задаёт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различное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оформительное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подчёркивание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и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другие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эффекты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текста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.</w:t>
      </w: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text-decoration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: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none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|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underline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|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line-through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|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overline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(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выбираем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 xml:space="preserve"> </w:t>
      </w:r>
      <w:proofErr w:type="spellStart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нужное</w:t>
      </w:r>
      <w:proofErr w:type="spellEnd"/>
      <w:r w:rsidRPr="00276C29">
        <w:rPr>
          <w:rFonts w:ascii="Times New Roman" w:eastAsia="Times New Roman" w:hAnsi="Times New Roman" w:cs="Times New Roman"/>
          <w:color w:val="1C1E21"/>
          <w:sz w:val="28"/>
          <w:szCs w:val="28"/>
          <w:lang w:eastAsia="uk-UA"/>
        </w:rPr>
        <w:t>)</w:t>
      </w:r>
    </w:p>
    <w:p w:rsidR="00276C29" w:rsidRPr="00276C29" w:rsidRDefault="00276C29" w:rsidP="00276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C29" w:rsidRPr="00276C29" w:rsidRDefault="00276C29" w:rsidP="00276C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76C29">
        <w:rPr>
          <w:rFonts w:ascii="Times New Roman" w:eastAsia="Times New Roman" w:hAnsi="Times New Roman" w:cs="Times New Roman"/>
          <w:b/>
          <w:bCs/>
          <w:noProof/>
          <w:color w:val="1C1E21"/>
          <w:sz w:val="28"/>
          <w:szCs w:val="28"/>
          <w:bdr w:val="none" w:sz="0" w:space="0" w:color="auto" w:frame="1"/>
          <w:lang w:eastAsia="uk-UA"/>
        </w:rPr>
        <w:lastRenderedPageBreak/>
        <w:drawing>
          <wp:inline distT="0" distB="0" distL="0" distR="0" wp14:anchorId="6831AF46" wp14:editId="551DED91">
            <wp:extent cx="5734050" cy="2178050"/>
            <wp:effectExtent l="0" t="0" r="0" b="0"/>
            <wp:docPr id="9" name="Рисунок 9" descr="https://lh6.googleusercontent.com/reNnxbaaPKNGvt5ZEhBGKxzkTViO690D_LQlLdcL7w0ne_k8cjQIpzhTe9cwfZuTJaSiY4-xiSlTgGXetdmqJR1eiOoDx544kV4au7aSJw4SadUdHq729yhl9RsOeD6qef_-Oo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reNnxbaaPKNGvt5ZEhBGKxzkTViO690D_LQlLdcL7w0ne_k8cjQIpzhTe9cwfZuTJaSiY4-xiSlTgGXetdmqJR1eiOoDx544kV4au7aSJw4SadUdHq729yhl9RsOeD6qef_-OoF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CCB" w:rsidRDefault="004F5CCB"/>
    <w:sectPr w:rsidR="004F5C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29"/>
    <w:rsid w:val="00276C29"/>
    <w:rsid w:val="004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76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276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yoksel/common-wor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2479</Words>
  <Characters>1414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2020-09-14T11:37:00Z</dcterms:created>
  <dcterms:modified xsi:type="dcterms:W3CDTF">2020-09-14T11:38:00Z</dcterms:modified>
</cp:coreProperties>
</file>