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color w:val="24292F"/>
          <w:spacing w:val="0"/>
          <w:sz w:val="32"/>
          <w:szCs w:val="32"/>
          <w:shd w:val="clear" w:fill="FFFFFF"/>
        </w:rPr>
        <w:t>RDBMS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RDBMS stands for Relational Database Management System. 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bookmarkStart w:id="0" w:name="_GoBack"/>
      <w:bookmarkEnd w:id="0"/>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"database-objects"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Database Objects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A database object is any defined object in a database that is used to </w:t>
      </w:r>
      <w:r>
        <w:rPr>
          <w:rStyle w:val="7"/>
          <w:rFonts w:hint="default" w:ascii="Segoe UI" w:hAnsi="Segoe UI" w:eastAsia="Segoe UI" w:cs="Segoe UI"/>
          <w:b/>
          <w:bCs/>
          <w:i w:val="0"/>
          <w:iCs w:val="0"/>
          <w:caps w:val="0"/>
          <w:color w:val="24292F"/>
          <w:spacing w:val="0"/>
          <w:sz w:val="32"/>
          <w:szCs w:val="32"/>
          <w:shd w:val="clear" w:fill="FFFFFF"/>
        </w:rPr>
        <w:t>store or reference data</w:t>
      </w:r>
      <w:r>
        <w:rPr>
          <w:rFonts w:hint="default" w:ascii="Segoe UI" w:hAnsi="Segoe UI" w:eastAsia="Segoe UI" w:cs="Segoe UI"/>
          <w:i w:val="0"/>
          <w:iCs w:val="0"/>
          <w:caps w:val="0"/>
          <w:color w:val="24292F"/>
          <w:spacing w:val="0"/>
          <w:sz w:val="32"/>
          <w:szCs w:val="32"/>
          <w:shd w:val="clear" w:fill="FFFFFF"/>
        </w:rPr>
        <w:t>. Anything we make from </w:t>
      </w:r>
      <w:r>
        <w:rPr>
          <w:rStyle w:val="7"/>
          <w:rFonts w:hint="default" w:ascii="Segoe UI" w:hAnsi="Segoe UI" w:eastAsia="Segoe UI" w:cs="Segoe UI"/>
          <w:b/>
          <w:bCs/>
          <w:i w:val="0"/>
          <w:iCs w:val="0"/>
          <w:caps w:val="0"/>
          <w:color w:val="24292F"/>
          <w:spacing w:val="0"/>
          <w:sz w:val="32"/>
          <w:szCs w:val="32"/>
          <w:shd w:val="clear" w:fill="FFFFFF"/>
        </w:rPr>
        <w:t>CREATE COMMAND</w:t>
      </w:r>
      <w:r>
        <w:rPr>
          <w:rFonts w:hint="default" w:ascii="Segoe UI" w:hAnsi="Segoe UI" w:eastAsia="Segoe UI" w:cs="Segoe UI"/>
          <w:i w:val="0"/>
          <w:iCs w:val="0"/>
          <w:caps w:val="0"/>
          <w:color w:val="24292F"/>
          <w:spacing w:val="0"/>
          <w:sz w:val="32"/>
          <w:szCs w:val="32"/>
          <w:shd w:val="clear" w:fill="FFFFFF"/>
        </w:rPr>
        <w:t> is known as Database Object. Types of Database Ojects -</w:t>
      </w:r>
    </w:p>
    <w:p>
      <w:pPr>
        <w:keepNext w:val="0"/>
        <w:keepLines w:val="0"/>
        <w:widowControl/>
        <w:numPr>
          <w:ilvl w:val="0"/>
          <w:numId w:val="1"/>
        </w:numPr>
        <w:suppressLineNumbers w:val="0"/>
        <w:spacing w:before="0" w:beforeAutospacing="1" w:after="0" w:afterAutospacing="1"/>
        <w:ind w:left="720" w:hanging="360"/>
        <w:rPr>
          <w:sz w:val="32"/>
          <w:szCs w:val="32"/>
        </w:rPr>
      </w:pPr>
      <w:r>
        <w:rPr>
          <w:rStyle w:val="7"/>
          <w:rFonts w:hint="default" w:ascii="Segoe UI" w:hAnsi="Segoe UI" w:eastAsia="Segoe UI" w:cs="Segoe UI"/>
          <w:b/>
          <w:bCs/>
          <w:i w:val="0"/>
          <w:iCs w:val="0"/>
          <w:caps w:val="0"/>
          <w:color w:val="24292F"/>
          <w:spacing w:val="0"/>
          <w:sz w:val="32"/>
          <w:szCs w:val="32"/>
          <w:bdr w:val="none" w:color="auto" w:sz="0" w:space="0"/>
          <w:shd w:val="clear" w:fill="FFFFFF"/>
        </w:rPr>
        <w:t>Table</w:t>
      </w:r>
      <w:r>
        <w:rPr>
          <w:rFonts w:hint="default" w:ascii="Segoe UI" w:hAnsi="Segoe UI" w:eastAsia="Segoe UI" w:cs="Segoe UI"/>
          <w:i w:val="0"/>
          <w:iCs w:val="0"/>
          <w:caps w:val="0"/>
          <w:color w:val="24292F"/>
          <w:spacing w:val="0"/>
          <w:sz w:val="32"/>
          <w:szCs w:val="32"/>
          <w:bdr w:val="none" w:color="auto" w:sz="0" w:space="0"/>
          <w:shd w:val="clear" w:fill="FFFFFF"/>
        </w:rPr>
        <w:t> – Basic unit of storage; composed rows and columns</w:t>
      </w:r>
    </w:p>
    <w:p>
      <w:pPr>
        <w:keepNext w:val="0"/>
        <w:keepLines w:val="0"/>
        <w:widowControl/>
        <w:numPr>
          <w:ilvl w:val="0"/>
          <w:numId w:val="1"/>
        </w:numPr>
        <w:suppressLineNumbers w:val="0"/>
        <w:spacing w:before="53" w:beforeAutospacing="0" w:after="0" w:afterAutospacing="1"/>
        <w:ind w:left="720" w:hanging="360"/>
        <w:rPr>
          <w:sz w:val="32"/>
          <w:szCs w:val="32"/>
        </w:rPr>
      </w:pPr>
      <w:r>
        <w:rPr>
          <w:rStyle w:val="7"/>
          <w:rFonts w:hint="default" w:ascii="Segoe UI" w:hAnsi="Segoe UI" w:eastAsia="Segoe UI" w:cs="Segoe UI"/>
          <w:b/>
          <w:bCs/>
          <w:i w:val="0"/>
          <w:iCs w:val="0"/>
          <w:caps w:val="0"/>
          <w:color w:val="24292F"/>
          <w:spacing w:val="0"/>
          <w:sz w:val="32"/>
          <w:szCs w:val="32"/>
          <w:bdr w:val="none" w:color="auto" w:sz="0" w:space="0"/>
          <w:shd w:val="clear" w:fill="FFFFFF"/>
        </w:rPr>
        <w:t>View</w:t>
      </w:r>
      <w:r>
        <w:rPr>
          <w:rFonts w:hint="default" w:ascii="Segoe UI" w:hAnsi="Segoe UI" w:eastAsia="Segoe UI" w:cs="Segoe UI"/>
          <w:i w:val="0"/>
          <w:iCs w:val="0"/>
          <w:caps w:val="0"/>
          <w:color w:val="24292F"/>
          <w:spacing w:val="0"/>
          <w:sz w:val="32"/>
          <w:szCs w:val="32"/>
          <w:bdr w:val="none" w:color="auto" w:sz="0" w:space="0"/>
          <w:shd w:val="clear" w:fill="FFFFFF"/>
        </w:rPr>
        <w:t> – Logically represents subsets of data from one or more tables</w:t>
      </w:r>
    </w:p>
    <w:p>
      <w:pPr>
        <w:keepNext w:val="0"/>
        <w:keepLines w:val="0"/>
        <w:widowControl/>
        <w:numPr>
          <w:ilvl w:val="0"/>
          <w:numId w:val="1"/>
        </w:numPr>
        <w:suppressLineNumbers w:val="0"/>
        <w:spacing w:before="53" w:beforeAutospacing="0" w:after="0" w:afterAutospacing="1"/>
        <w:ind w:left="720" w:hanging="360"/>
        <w:rPr>
          <w:sz w:val="32"/>
          <w:szCs w:val="32"/>
        </w:rPr>
      </w:pPr>
      <w:r>
        <w:rPr>
          <w:rStyle w:val="7"/>
          <w:rFonts w:hint="default" w:ascii="Segoe UI" w:hAnsi="Segoe UI" w:eastAsia="Segoe UI" w:cs="Segoe UI"/>
          <w:b/>
          <w:bCs/>
          <w:i w:val="0"/>
          <w:iCs w:val="0"/>
          <w:caps w:val="0"/>
          <w:color w:val="24292F"/>
          <w:spacing w:val="0"/>
          <w:sz w:val="32"/>
          <w:szCs w:val="32"/>
          <w:bdr w:val="none" w:color="auto" w:sz="0" w:space="0"/>
          <w:shd w:val="clear" w:fill="FFFFFF"/>
        </w:rPr>
        <w:t>Sequence</w:t>
      </w:r>
      <w:r>
        <w:rPr>
          <w:rFonts w:hint="default" w:ascii="Segoe UI" w:hAnsi="Segoe UI" w:eastAsia="Segoe UI" w:cs="Segoe UI"/>
          <w:i w:val="0"/>
          <w:iCs w:val="0"/>
          <w:caps w:val="0"/>
          <w:color w:val="24292F"/>
          <w:spacing w:val="0"/>
          <w:sz w:val="32"/>
          <w:szCs w:val="32"/>
          <w:bdr w:val="none" w:color="auto" w:sz="0" w:space="0"/>
          <w:shd w:val="clear" w:fill="FFFFFF"/>
        </w:rPr>
        <w:t> – Generates primary key values</w:t>
      </w:r>
    </w:p>
    <w:p>
      <w:pPr>
        <w:keepNext w:val="0"/>
        <w:keepLines w:val="0"/>
        <w:widowControl/>
        <w:numPr>
          <w:ilvl w:val="0"/>
          <w:numId w:val="1"/>
        </w:numPr>
        <w:suppressLineNumbers w:val="0"/>
        <w:spacing w:before="53" w:beforeAutospacing="0" w:after="0" w:afterAutospacing="1"/>
        <w:ind w:left="720" w:hanging="360"/>
        <w:rPr>
          <w:sz w:val="32"/>
          <w:szCs w:val="32"/>
        </w:rPr>
      </w:pPr>
      <w:r>
        <w:rPr>
          <w:rStyle w:val="7"/>
          <w:rFonts w:hint="default" w:ascii="Segoe UI" w:hAnsi="Segoe UI" w:eastAsia="Segoe UI" w:cs="Segoe UI"/>
          <w:b/>
          <w:bCs/>
          <w:i w:val="0"/>
          <w:iCs w:val="0"/>
          <w:caps w:val="0"/>
          <w:color w:val="24292F"/>
          <w:spacing w:val="0"/>
          <w:sz w:val="32"/>
          <w:szCs w:val="32"/>
          <w:bdr w:val="none" w:color="auto" w:sz="0" w:space="0"/>
          <w:shd w:val="clear" w:fill="FFFFFF"/>
        </w:rPr>
        <w:t>Index</w:t>
      </w:r>
      <w:r>
        <w:rPr>
          <w:rFonts w:hint="default" w:ascii="Segoe UI" w:hAnsi="Segoe UI" w:eastAsia="Segoe UI" w:cs="Segoe UI"/>
          <w:i w:val="0"/>
          <w:iCs w:val="0"/>
          <w:caps w:val="0"/>
          <w:color w:val="24292F"/>
          <w:spacing w:val="0"/>
          <w:sz w:val="32"/>
          <w:szCs w:val="32"/>
          <w:bdr w:val="none" w:color="auto" w:sz="0" w:space="0"/>
          <w:shd w:val="clear" w:fill="FFFFFF"/>
        </w:rPr>
        <w:t> – Improves the performance of some queries</w:t>
      </w:r>
    </w:p>
    <w:p>
      <w:pPr>
        <w:keepNext w:val="0"/>
        <w:keepLines w:val="0"/>
        <w:widowControl/>
        <w:numPr>
          <w:ilvl w:val="0"/>
          <w:numId w:val="1"/>
        </w:numPr>
        <w:suppressLineNumbers w:val="0"/>
        <w:spacing w:before="53" w:beforeAutospacing="0" w:after="0" w:afterAutospacing="1"/>
        <w:ind w:left="720" w:hanging="360"/>
        <w:rPr>
          <w:sz w:val="32"/>
          <w:szCs w:val="32"/>
        </w:rPr>
      </w:pPr>
      <w:r>
        <w:rPr>
          <w:rStyle w:val="7"/>
          <w:rFonts w:hint="default" w:ascii="Segoe UI" w:hAnsi="Segoe UI" w:eastAsia="Segoe UI" w:cs="Segoe UI"/>
          <w:b/>
          <w:bCs/>
          <w:i w:val="0"/>
          <w:iCs w:val="0"/>
          <w:caps w:val="0"/>
          <w:color w:val="24292F"/>
          <w:spacing w:val="0"/>
          <w:sz w:val="32"/>
          <w:szCs w:val="32"/>
          <w:bdr w:val="none" w:color="auto" w:sz="0" w:space="0"/>
          <w:shd w:val="clear" w:fill="FFFFFF"/>
        </w:rPr>
        <w:t>Synonym</w:t>
      </w:r>
      <w:r>
        <w:rPr>
          <w:rFonts w:hint="default" w:ascii="Segoe UI" w:hAnsi="Segoe UI" w:eastAsia="Segoe UI" w:cs="Segoe UI"/>
          <w:i w:val="0"/>
          <w:iCs w:val="0"/>
          <w:caps w:val="0"/>
          <w:color w:val="24292F"/>
          <w:spacing w:val="0"/>
          <w:sz w:val="32"/>
          <w:szCs w:val="32"/>
          <w:bdr w:val="none" w:color="auto" w:sz="0" w:space="0"/>
          <w:shd w:val="clear" w:fill="FFFFFF"/>
        </w:rPr>
        <w:t> – Alternative name for an object</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"ddl---data-defination-language"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DDL - Data Defination Language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DDL is a set of SQL commands used to create, modify, and delete database structures but not data.</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CREATE: This command is used to create the database or its objects (like table, index, function, views, store procedure, and triggers).</w:t>
      </w:r>
    </w:p>
    <w:p>
      <w:pPr>
        <w:keepNext w:val="0"/>
        <w:keepLines w:val="0"/>
        <w:widowControl/>
        <w:numPr>
          <w:ilvl w:val="0"/>
          <w:numId w:val="2"/>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DROP: This command is used to delete objects from the database.</w:t>
      </w:r>
    </w:p>
    <w:p>
      <w:pPr>
        <w:keepNext w:val="0"/>
        <w:keepLines w:val="0"/>
        <w:widowControl/>
        <w:numPr>
          <w:ilvl w:val="0"/>
          <w:numId w:val="2"/>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ALTER: This is used to alter the structure of the database.</w:t>
      </w:r>
    </w:p>
    <w:p>
      <w:pPr>
        <w:keepNext w:val="0"/>
        <w:keepLines w:val="0"/>
        <w:widowControl/>
        <w:numPr>
          <w:ilvl w:val="0"/>
          <w:numId w:val="2"/>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TRUNCATE: This is used to remove all records from a table, including all spaces allocated for the records are removed.</w:t>
      </w:r>
    </w:p>
    <w:p>
      <w:pPr>
        <w:keepNext w:val="0"/>
        <w:keepLines w:val="0"/>
        <w:widowControl/>
        <w:numPr>
          <w:ilvl w:val="0"/>
          <w:numId w:val="2"/>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COMMENT: This is used to add comments to the data dictionary.</w:t>
      </w:r>
    </w:p>
    <w:p>
      <w:pPr>
        <w:keepNext w:val="0"/>
        <w:keepLines w:val="0"/>
        <w:widowControl/>
        <w:numPr>
          <w:ilvl w:val="0"/>
          <w:numId w:val="2"/>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RENAME: This is used to rename an object existing in the database.</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"dml---data-manipulation-language"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DML - Data Manipulation Language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The SQL commands that deals with the manipulation of data present in the database belong to DML or Data Manipulation Language</w:t>
      </w:r>
    </w:p>
    <w:p>
      <w:pPr>
        <w:keepNext w:val="0"/>
        <w:keepLines w:val="0"/>
        <w:widowControl/>
        <w:numPr>
          <w:ilvl w:val="0"/>
          <w:numId w:val="3"/>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INSERT : It is used to insert data into a table.</w:t>
      </w:r>
    </w:p>
    <w:p>
      <w:pPr>
        <w:keepNext w:val="0"/>
        <w:keepLines w:val="0"/>
        <w:widowControl/>
        <w:numPr>
          <w:ilvl w:val="0"/>
          <w:numId w:val="3"/>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UPDATE: It is used to update existing data within a table.</w:t>
      </w:r>
    </w:p>
    <w:p>
      <w:pPr>
        <w:keepNext w:val="0"/>
        <w:keepLines w:val="0"/>
        <w:widowControl/>
        <w:numPr>
          <w:ilvl w:val="0"/>
          <w:numId w:val="3"/>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DELETE : It is used to delete records from a database table.</w:t>
      </w:r>
    </w:p>
    <w:p>
      <w:pPr>
        <w:keepNext w:val="0"/>
        <w:keepLines w:val="0"/>
        <w:widowControl/>
        <w:numPr>
          <w:ilvl w:val="0"/>
          <w:numId w:val="3"/>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LOCK: Table control concurrency.</w:t>
      </w:r>
    </w:p>
    <w:p>
      <w:pPr>
        <w:keepNext w:val="0"/>
        <w:keepLines w:val="0"/>
        <w:widowControl/>
        <w:numPr>
          <w:ilvl w:val="0"/>
          <w:numId w:val="3"/>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CALL: Call a PL/SQL or JAVA subprogram.</w:t>
      </w:r>
    </w:p>
    <w:p>
      <w:pPr>
        <w:keepNext w:val="0"/>
        <w:keepLines w:val="0"/>
        <w:widowControl/>
        <w:numPr>
          <w:ilvl w:val="0"/>
          <w:numId w:val="3"/>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EXPLAIN PLAN: It describes the access path to data.</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"dcl---data-control-language"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DCL - Data Control Language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DCL includes commands such as GRANT and REVOKE which mainly deal with the rights, permissions, and other controls of the database system.</w:t>
      </w:r>
    </w:p>
    <w:p>
      <w:pPr>
        <w:keepNext w:val="0"/>
        <w:keepLines w:val="0"/>
        <w:widowControl/>
        <w:numPr>
          <w:ilvl w:val="0"/>
          <w:numId w:val="4"/>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GRANT: This command gives users access privileges to the database.</w:t>
      </w:r>
    </w:p>
    <w:p>
      <w:pPr>
        <w:keepNext w:val="0"/>
        <w:keepLines w:val="0"/>
        <w:widowControl/>
        <w:numPr>
          <w:ilvl w:val="0"/>
          <w:numId w:val="4"/>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REVOKE: This command withdraws the user’s access privileges given by using the GRANT command.</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"dql---data-query-language"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DQL - Data Query language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DQL statements are used for performing queries on the data within schema objects. The purpose of the DQL Command is to get some schema relation based on the query passed to it.</w:t>
      </w:r>
    </w:p>
    <w:p>
      <w:pPr>
        <w:keepNext w:val="0"/>
        <w:keepLines w:val="0"/>
        <w:widowControl/>
        <w:numPr>
          <w:ilvl w:val="0"/>
          <w:numId w:val="5"/>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SELECT: It is used to retrieve data from the database.</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"tcl---transaction-control-language"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TCL - Transaction Control Language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TCL commands deal with the transaction within the database.</w:t>
      </w:r>
    </w:p>
    <w:p>
      <w:pPr>
        <w:keepNext w:val="0"/>
        <w:keepLines w:val="0"/>
        <w:widowControl/>
        <w:numPr>
          <w:ilvl w:val="0"/>
          <w:numId w:val="6"/>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COMMIT: Commits a Transaction.</w:t>
      </w:r>
    </w:p>
    <w:p>
      <w:pPr>
        <w:keepNext w:val="0"/>
        <w:keepLines w:val="0"/>
        <w:widowControl/>
        <w:numPr>
          <w:ilvl w:val="0"/>
          <w:numId w:val="6"/>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ROLLBACK: Rollbacks a transaction in case of any error occurs.</w:t>
      </w:r>
    </w:p>
    <w:p>
      <w:pPr>
        <w:keepNext w:val="0"/>
        <w:keepLines w:val="0"/>
        <w:widowControl/>
        <w:numPr>
          <w:ilvl w:val="0"/>
          <w:numId w:val="6"/>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SAVEPOINT:Sets a savepoint within a transaction.</w:t>
      </w:r>
    </w:p>
    <w:p>
      <w:pPr>
        <w:keepNext w:val="0"/>
        <w:keepLines w:val="0"/>
        <w:widowControl/>
        <w:numPr>
          <w:ilvl w:val="0"/>
          <w:numId w:val="6"/>
        </w:numPr>
        <w:suppressLineNumbers w:val="0"/>
        <w:spacing w:before="53" w:beforeAutospacing="0" w:after="0" w:afterAutospacing="1"/>
        <w:ind w:left="720" w:hanging="360"/>
        <w:rPr>
          <w:sz w:val="32"/>
          <w:szCs w:val="32"/>
        </w:rPr>
      </w:pPr>
      <w:r>
        <w:rPr>
          <w:rFonts w:hint="default" w:ascii="Segoe UI" w:hAnsi="Segoe UI" w:eastAsia="Segoe UI" w:cs="Segoe UI"/>
          <w:i w:val="0"/>
          <w:iCs w:val="0"/>
          <w:caps w:val="0"/>
          <w:color w:val="24292F"/>
          <w:spacing w:val="0"/>
          <w:sz w:val="32"/>
          <w:szCs w:val="32"/>
          <w:bdr w:val="none" w:color="auto" w:sz="0" w:space="0"/>
          <w:shd w:val="clear" w:fill="FFFFFF"/>
        </w:rPr>
        <w:t>SET TRANSACTION: Specify characteristics for the transaction.</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"operators-in-sql"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Operators in SQL</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"arithmetic-operators"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Arithmetic Operators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"bitwise-operators"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Bitwise Operators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&amp;,|,^</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"comparison-operators"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Comparison Operators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=,&gt;,&lt;,&gt;=,&lt;=,&lt;&gt;(not euqal to)</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"compound-operators"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Compound Operators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2"/>
          <w:szCs w:val="32"/>
        </w:rPr>
      </w:pPr>
      <w:r>
        <w:rPr>
          <w:rFonts w:hint="default" w:ascii="Segoe UI" w:hAnsi="Segoe UI" w:eastAsia="Segoe UI" w:cs="Segoe UI"/>
          <w:b/>
          <w:bCs/>
          <w:i w:val="0"/>
          <w:iCs w:val="0"/>
          <w:caps w:val="0"/>
          <w:spacing w:val="0"/>
          <w:sz w:val="32"/>
          <w:szCs w:val="32"/>
          <w:u w:val="none"/>
          <w:shd w:val="clear" w:fill="FFFFFF"/>
        </w:rPr>
        <w:fldChar w:fldCharType="begin"/>
      </w:r>
      <w:r>
        <w:rPr>
          <w:rFonts w:hint="default" w:ascii="Segoe UI" w:hAnsi="Segoe UI" w:eastAsia="Segoe UI" w:cs="Segoe UI"/>
          <w:b/>
          <w:bCs/>
          <w:i w:val="0"/>
          <w:iCs w:val="0"/>
          <w:caps w:val="0"/>
          <w:spacing w:val="0"/>
          <w:sz w:val="32"/>
          <w:szCs w:val="32"/>
          <w:u w:val="none"/>
          <w:shd w:val="clear" w:fill="FFFFFF"/>
        </w:rPr>
        <w:instrText xml:space="preserve"> HYPERLINK "https://github.com/rachnaggarwal/Unit-Two-Topic-1" \l "logical-operators" </w:instrText>
      </w:r>
      <w:r>
        <w:rPr>
          <w:rFonts w:hint="default" w:ascii="Segoe UI" w:hAnsi="Segoe UI" w:eastAsia="Segoe UI" w:cs="Segoe UI"/>
          <w:b/>
          <w:bCs/>
          <w:i w:val="0"/>
          <w:iCs w:val="0"/>
          <w:caps w:val="0"/>
          <w:spacing w:val="0"/>
          <w:sz w:val="32"/>
          <w:szCs w:val="32"/>
          <w:u w:val="none"/>
          <w:shd w:val="clear" w:fill="FFFFFF"/>
        </w:rPr>
        <w:fldChar w:fldCharType="separate"/>
      </w:r>
      <w:r>
        <w:rPr>
          <w:rFonts w:hint="default" w:ascii="Segoe UI" w:hAnsi="Segoe UI" w:eastAsia="Segoe UI" w:cs="Segoe UI"/>
          <w:b/>
          <w:bCs/>
          <w:i w:val="0"/>
          <w:iCs w:val="0"/>
          <w:caps w:val="0"/>
          <w:spacing w:val="0"/>
          <w:sz w:val="32"/>
          <w:szCs w:val="32"/>
          <w:u w:val="none"/>
          <w:shd w:val="clear" w:fill="FFFFFF"/>
        </w:rPr>
        <w:fldChar w:fldCharType="end"/>
      </w:r>
      <w:r>
        <w:rPr>
          <w:rFonts w:hint="default" w:ascii="Segoe UI" w:hAnsi="Segoe UI" w:eastAsia="Segoe UI" w:cs="Segoe UI"/>
          <w:b/>
          <w:bCs/>
          <w:i w:val="0"/>
          <w:iCs w:val="0"/>
          <w:caps w:val="0"/>
          <w:color w:val="24292F"/>
          <w:spacing w:val="0"/>
          <w:sz w:val="32"/>
          <w:szCs w:val="32"/>
          <w:shd w:val="clear" w:fill="FFFFFF"/>
        </w:rPr>
        <w:t>Logical Operators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2"/>
          <w:szCs w:val="32"/>
        </w:rPr>
      </w:pPr>
      <w:r>
        <w:rPr>
          <w:rFonts w:hint="default" w:ascii="Segoe UI" w:hAnsi="Segoe UI" w:eastAsia="Segoe UI" w:cs="Segoe UI"/>
          <w:i w:val="0"/>
          <w:iCs w:val="0"/>
          <w:caps w:val="0"/>
          <w:color w:val="24292F"/>
          <w:spacing w:val="0"/>
          <w:sz w:val="32"/>
          <w:szCs w:val="32"/>
          <w:shd w:val="clear" w:fill="FFFFFF"/>
        </w:rPr>
        <w:t>ALL, AND, ANY, BETWEEN, EXISTS, IN, LIKE, NOT, OR, SOME</w:t>
      </w:r>
    </w:p>
    <w:p>
      <w:pPr>
        <w:rP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53E71"/>
    <w:multiLevelType w:val="multilevel"/>
    <w:tmpl w:val="DB553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0322FD"/>
    <w:multiLevelType w:val="multilevel"/>
    <w:tmpl w:val="EB0322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BD23524"/>
    <w:multiLevelType w:val="multilevel"/>
    <w:tmpl w:val="1BD23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EB35F94"/>
    <w:multiLevelType w:val="multilevel"/>
    <w:tmpl w:val="2EB35F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2D3C1D"/>
    <w:multiLevelType w:val="multilevel"/>
    <w:tmpl w:val="482D3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E70971D"/>
    <w:multiLevelType w:val="multilevel"/>
    <w:tmpl w:val="6E709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215BC"/>
    <w:rsid w:val="25E2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2021-10-16T14:43:00Z</dcterms:created>
  <dc:creator>allak</dc:creator>
  <cp:lastModifiedBy>allak</cp:lastModifiedBy>
  <dcterms:modified xsi:type="dcterms:W3CDTF">2021-10-16T14:58:41Z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