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</w:t>
      </w:r>
      <w:r w:rsidDel="00000000" w:rsidR="00000000" w:rsidRPr="00000000">
        <w:rPr>
          <w:rtl w:val="0"/>
        </w:rPr>
        <w:t xml:space="preserve">DESCONTO_IB</w:t>
        <w:br w:type="textWrapping"/>
      </w:r>
      <w:r w:rsidDel="00000000" w:rsidR="00000000" w:rsidRPr="00000000">
        <w:rPr>
          <w:b w:val="1"/>
          <w:rtl w:val="0"/>
        </w:rPr>
        <w:t xml:space="preserve">var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SB,DIR:</w:t>
      </w:r>
      <w:r w:rsidDel="00000000" w:rsidR="00000000" w:rsidRPr="00000000">
        <w:rPr>
          <w:b w:val="1"/>
          <w:rtl w:val="0"/>
        </w:rPr>
        <w:t xml:space="preserve">real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início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        leia</w:t>
      </w:r>
      <w:r w:rsidDel="00000000" w:rsidR="00000000" w:rsidRPr="00000000">
        <w:rPr>
          <w:rtl w:val="0"/>
        </w:rPr>
        <w:t xml:space="preserve"> SB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(SB&gt;1500)</w:t>
      </w:r>
      <w:r w:rsidDel="00000000" w:rsidR="00000000" w:rsidRPr="00000000">
        <w:rPr>
          <w:b w:val="1"/>
          <w:rtl w:val="0"/>
        </w:rPr>
        <w:t xml:space="preserve">então</w:t>
      </w:r>
    </w:p>
    <w:p w:rsidR="00000000" w:rsidDel="00000000" w:rsidP="00000000" w:rsidRDefault="00000000" w:rsidRPr="00000000" w14:paraId="00000006">
      <w:pPr>
        <w:pageBreakBefore w:val="0"/>
        <w:rPr>
          <w:shd w:fill="f8f9fa" w:val="clear"/>
        </w:rPr>
      </w:pPr>
      <w:r w:rsidDel="00000000" w:rsidR="00000000" w:rsidRPr="00000000">
        <w:rPr>
          <w:b w:val="1"/>
          <w:rtl w:val="0"/>
        </w:rPr>
        <w:t xml:space="preserve">                 </w:t>
      </w:r>
      <w:r w:rsidDel="00000000" w:rsidR="00000000" w:rsidRPr="00000000">
        <w:rPr>
          <w:shd w:fill="f8f9fa" w:val="clear"/>
          <w:rtl w:val="0"/>
        </w:rPr>
        <w:t xml:space="preserve">DIR&lt;-SB*0.1</w:t>
      </w:r>
    </w:p>
    <w:p w:rsidR="00000000" w:rsidDel="00000000" w:rsidP="00000000" w:rsidRDefault="00000000" w:rsidRPr="00000000" w14:paraId="00000007">
      <w:pPr>
        <w:pageBreakBefore w:val="0"/>
        <w:rPr>
          <w:b w:val="1"/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         senão</w:t>
      </w:r>
    </w:p>
    <w:p w:rsidR="00000000" w:rsidDel="00000000" w:rsidP="00000000" w:rsidRDefault="00000000" w:rsidRPr="00000000" w14:paraId="00000008">
      <w:pPr>
        <w:pageBreakBefore w:val="0"/>
        <w:rPr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                 escreva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8f9fa" w:val="clear"/>
          <w:rtl w:val="0"/>
        </w:rPr>
        <w:t xml:space="preserve">"Sem desconto"</w:t>
      </w:r>
    </w:p>
    <w:p w:rsidR="00000000" w:rsidDel="00000000" w:rsidP="00000000" w:rsidRDefault="00000000" w:rsidRPr="00000000" w14:paraId="00000009">
      <w:pPr>
        <w:pageBreakBefore w:val="0"/>
        <w:rPr>
          <w:b w:val="1"/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         </w:t>
      </w:r>
      <w:r w:rsidDel="00000000" w:rsidR="00000000" w:rsidRPr="00000000">
        <w:rPr>
          <w:b w:val="1"/>
          <w:shd w:fill="f8f9fa" w:val="clear"/>
          <w:rtl w:val="0"/>
        </w:rPr>
        <w:t xml:space="preserve">fim_se</w:t>
      </w:r>
    </w:p>
    <w:p w:rsidR="00000000" w:rsidDel="00000000" w:rsidP="00000000" w:rsidRDefault="00000000" w:rsidRPr="00000000" w14:paraId="0000000A">
      <w:pPr>
        <w:pageBreakBefore w:val="0"/>
        <w:rPr>
          <w:sz w:val="26"/>
          <w:szCs w:val="26"/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         escreva </w:t>
      </w:r>
      <w:r w:rsidDel="00000000" w:rsidR="00000000" w:rsidRPr="00000000">
        <w:rPr>
          <w:shd w:fill="f8f9fa" w:val="clear"/>
          <w:rtl w:val="0"/>
        </w:rPr>
        <w:t xml:space="preserve">"O desconto de IR é ", 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fim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