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US" w:eastAsia="en-US"/>
        </w:rPr>
        <w:id w:val="-116292440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4F5280" w:rsidRDefault="004F528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3877594" wp14:editId="5EB6AB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5280" w:rsidRDefault="004F528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877594" id="Grou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5280" w:rsidRDefault="004F528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D937FA" wp14:editId="48452A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461FD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Contaret Allan</w:t>
                                    </w:r>
                                  </w:sdtContent>
                                </w:sdt>
                              </w:p>
                              <w:p w:rsidR="004F5280" w:rsidRDefault="00461FD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280" w:rsidRPr="004F528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Ivan PERIC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937F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Contaret Allan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280" w:rsidRPr="004F528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Ivan PERIC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5280" w:rsidRDefault="004F5280">
          <w:pPr>
            <w:rPr>
              <w:sz w:val="24"/>
              <w:lang w:val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5C668" wp14:editId="62D985B5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1876424</wp:posOffset>
                    </wp:positionV>
                    <wp:extent cx="4400550" cy="51339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513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461FD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Morpion</w:t>
                                    </w:r>
                                  </w:sdtContent>
                                </w:sdt>
                              </w:p>
                              <w:p w:rsidR="004F5280" w:rsidRDefault="00461FD2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proofErr w:type="spellEnd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mode console</w:t>
                                    </w:r>
                                  </w:sdtContent>
                                </w:sdt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 wp14:anchorId="1FFAA371" wp14:editId="6D5CF818">
                                      <wp:extent cx="3105150" cy="3105150"/>
                                      <wp:effectExtent l="0" t="0" r="0" b="0"/>
                                      <wp:docPr id="33" name="Image 33" descr="http://ecx.images-amazon.com/images/I/81%2BfiPfgdh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ecx.images-amazon.com/images/I/81%2BfiPfgdhL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5150" cy="3105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5C668" id="Zone de texte 11" o:spid="_x0000_s1056" type="#_x0000_t202" style="position:absolute;margin-left:228pt;margin-top:147.75pt;width:346.5pt;height:4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" filled="f" stroked="f" strokeweight=".5pt">
                    <v:textbox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Morpion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mode console</w:t>
                              </w:r>
                            </w:sdtContent>
                          </w:sdt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t xml:space="preserve">                    </w:t>
                          </w: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1FFAA371" wp14:editId="6D5CF818">
                                <wp:extent cx="3105150" cy="3105150"/>
                                <wp:effectExtent l="0" t="0" r="0" b="0"/>
                                <wp:docPr id="33" name="Image 33" descr="http://ecx.images-amazon.com/images/I/81%2BfiPfgdh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ecx.images-amazon.com/images/I/81%2BfiPfgdh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05150" cy="3105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lang w:val="fr-FR"/>
            </w:rPr>
            <w:br w:type="page"/>
          </w:r>
        </w:p>
      </w:sdtContent>
    </w:sdt>
    <w:p w:rsidR="00790F91" w:rsidRPr="006E6394" w:rsidRDefault="006E6394" w:rsidP="006E6394">
      <w:pPr>
        <w:spacing w:after="80"/>
        <w:jc w:val="center"/>
        <w:rPr>
          <w:b/>
          <w:sz w:val="32"/>
          <w:szCs w:val="32"/>
          <w:u w:val="single"/>
          <w:lang w:val="fr-FR"/>
        </w:rPr>
      </w:pPr>
      <w:r w:rsidRPr="006E6394">
        <w:rPr>
          <w:b/>
          <w:sz w:val="32"/>
          <w:szCs w:val="32"/>
          <w:u w:val="single"/>
          <w:lang w:val="fr-FR"/>
        </w:rPr>
        <w:lastRenderedPageBreak/>
        <w:t>Morpion en mode console</w:t>
      </w:r>
    </w:p>
    <w:p w:rsidR="006E6394" w:rsidRDefault="006E6394" w:rsidP="006E6394">
      <w:pPr>
        <w:spacing w:after="80"/>
        <w:jc w:val="center"/>
        <w:rPr>
          <w:b/>
          <w:sz w:val="32"/>
          <w:szCs w:val="32"/>
          <w:lang w:val="fr-FR"/>
        </w:rPr>
      </w:pPr>
    </w:p>
    <w:p w:rsidR="006E6394" w:rsidRP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 w:rsidRPr="006E6394">
        <w:rPr>
          <w:b/>
          <w:sz w:val="28"/>
          <w:u w:val="single"/>
          <w:lang w:val="fr-FR"/>
        </w:rPr>
        <w:t>Introduction</w:t>
      </w: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lang w:val="fr-FR"/>
        </w:rPr>
      </w:pP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8"/>
          <w:lang w:val="fr-FR"/>
        </w:rPr>
        <w:t xml:space="preserve">  </w:t>
      </w:r>
      <w:r>
        <w:rPr>
          <w:sz w:val="24"/>
          <w:lang w:val="fr-FR"/>
        </w:rPr>
        <w:t>Le but du projet est créer un morpion dans le langage choisi (ici le C++) qui puisse être</w:t>
      </w:r>
    </w:p>
    <w:p w:rsidR="00D555B0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joué depuis la console. 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Fonctionnalités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</w:t>
      </w:r>
      <w:r w:rsidR="006E6394">
        <w:rPr>
          <w:sz w:val="24"/>
          <w:lang w:val="fr-FR"/>
        </w:rPr>
        <w:t>Le jeu devra donc prendre en compte le quadrillage</w:t>
      </w:r>
      <w:r>
        <w:rPr>
          <w:sz w:val="24"/>
          <w:lang w:val="fr-FR"/>
        </w:rPr>
        <w:t xml:space="preserve">, les deux </w:t>
      </w:r>
      <w:r w:rsidR="006E6394">
        <w:rPr>
          <w:sz w:val="24"/>
          <w:lang w:val="fr-FR"/>
        </w:rPr>
        <w:t>joueurs</w:t>
      </w:r>
      <w:r>
        <w:rPr>
          <w:sz w:val="24"/>
          <w:lang w:val="fr-FR"/>
        </w:rPr>
        <w:t>, les signes X et O</w:t>
      </w:r>
    </w:p>
    <w:p w:rsidR="00D555B0" w:rsidRDefault="006E6394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ainsi que la vérification de l’état du </w:t>
      </w:r>
      <w:r w:rsidR="00D555B0">
        <w:rPr>
          <w:sz w:val="24"/>
          <w:lang w:val="fr-FR"/>
        </w:rPr>
        <w:t xml:space="preserve">plateau pour savoir quel joueur </w:t>
      </w:r>
      <w:r w:rsidR="004D3088">
        <w:rPr>
          <w:sz w:val="24"/>
          <w:lang w:val="fr-FR"/>
        </w:rPr>
        <w:t>a</w:t>
      </w:r>
      <w:r w:rsidR="00D555B0">
        <w:rPr>
          <w:sz w:val="24"/>
          <w:lang w:val="fr-FR"/>
        </w:rPr>
        <w:t xml:space="preserve"> gagné. Une interface</w:t>
      </w:r>
    </w:p>
    <w:p w:rsidR="00D555B0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devra exister soit un menu qui permettra au joueur de</w:t>
      </w:r>
      <w:r w:rsidR="00D555B0">
        <w:rPr>
          <w:sz w:val="24"/>
          <w:lang w:val="fr-FR"/>
        </w:rPr>
        <w:t xml:space="preserve"> choisir entre </w:t>
      </w:r>
      <w:r>
        <w:rPr>
          <w:sz w:val="24"/>
          <w:lang w:val="fr-FR"/>
        </w:rPr>
        <w:t>plusieurs option</w:t>
      </w:r>
      <w:r w:rsidR="00D555B0">
        <w:rPr>
          <w:sz w:val="24"/>
          <w:lang w:val="fr-FR"/>
        </w:rPr>
        <w:t>s qui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sont les règles du jeu, jouer au jeu ou alors quitter.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Pour ce faire, il faudra créer plusieurs classes dans le code pour qu’on puisse séparer le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Code du joueur et celui du plateau.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Répartition des tâches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4364"/>
      </w:tblGrid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Allan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Ivan</w:t>
            </w:r>
          </w:p>
        </w:tc>
      </w:tr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classe joueur avec l’attribution des signes X et 0 pour chaque joueur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des tours grâce à une boucle pour permettre à chaque joueur de jouer l’un après l’autre</w:t>
            </w:r>
          </w:p>
          <w:p w:rsidR="004D3088" w:rsidRP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conditions permettant de vérifier si une case est remplie ou non pour y insérer le signe du joueur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Plateau avec l’apparence de celui-ci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Attribution de chiffres pour chaque case en les insérant dans un tableau pour pouvoir y afficher  les X et les O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menu avec les choix entre règles, jeu et quitter le jeu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documentation</w:t>
            </w:r>
          </w:p>
        </w:tc>
      </w:tr>
    </w:tbl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lastRenderedPageBreak/>
        <w:t>UML</w:t>
      </w:r>
    </w:p>
    <w:p w:rsidR="00D555B0" w:rsidRDefault="00884D0C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66F2C" wp14:editId="64A3D0BC">
                <wp:simplePos x="0" y="0"/>
                <wp:positionH relativeFrom="column">
                  <wp:posOffset>1729105</wp:posOffset>
                </wp:positionH>
                <wp:positionV relativeFrom="paragraph">
                  <wp:posOffset>1324610</wp:posOffset>
                </wp:positionV>
                <wp:extent cx="2095500" cy="1905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C1AA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04.3pt" to="301.1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Ind w:w="603" w:type="dxa"/>
        <w:tblLook w:val="04A0" w:firstRow="1" w:lastRow="0" w:firstColumn="1" w:lastColumn="0" w:noHBand="0" w:noVBand="1"/>
      </w:tblPr>
      <w:tblGrid>
        <w:gridCol w:w="2146"/>
      </w:tblGrid>
      <w:tr w:rsidR="00D555B0" w:rsidTr="00C16C69">
        <w:trPr>
          <w:trHeight w:val="463"/>
        </w:trPr>
        <w:tc>
          <w:tcPr>
            <w:tcW w:w="2146" w:type="dxa"/>
          </w:tcPr>
          <w:p w:rsidR="00D555B0" w:rsidRDefault="00D555B0" w:rsidP="00C16C69">
            <w:pPr>
              <w:jc w:val="center"/>
            </w:pPr>
            <w:proofErr w:type="spellStart"/>
            <w:r>
              <w:t>Joueur</w:t>
            </w:r>
            <w:proofErr w:type="spellEnd"/>
          </w:p>
        </w:tc>
      </w:tr>
      <w:tr w:rsidR="00D555B0" w:rsidTr="00C16C69">
        <w:trPr>
          <w:trHeight w:val="437"/>
        </w:trPr>
        <w:tc>
          <w:tcPr>
            <w:tcW w:w="2146" w:type="dxa"/>
          </w:tcPr>
          <w:p w:rsidR="00D555B0" w:rsidRDefault="00884D0C" w:rsidP="00C16C69">
            <w:r>
              <w:t>+</w:t>
            </w:r>
            <w:r w:rsidR="00D555B0">
              <w:t xml:space="preserve">  tableau[3][3] : char</w:t>
            </w:r>
          </w:p>
          <w:p w:rsidR="00884D0C" w:rsidRDefault="00884D0C" w:rsidP="00C16C69">
            <w:r>
              <w:t>+ tour : char</w:t>
            </w:r>
          </w:p>
          <w:p w:rsidR="00884D0C" w:rsidRDefault="00884D0C" w:rsidP="00884D0C">
            <w:r>
              <w:t xml:space="preserve">- </w:t>
            </w:r>
            <w:proofErr w:type="spellStart"/>
            <w:r>
              <w:t>choix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84D0C" w:rsidRDefault="00884D0C" w:rsidP="00884D0C"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101600</wp:posOffset>
                      </wp:positionV>
                      <wp:extent cx="200025" cy="161925"/>
                      <wp:effectExtent l="19050" t="19050" r="28575" b="47625"/>
                      <wp:wrapNone/>
                      <wp:docPr id="34" name="Organigramme : Décis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28EB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Organigramme : Décision 34" o:spid="_x0000_s1026" type="#_x0000_t110" style="position:absolute;margin-left:93.6pt;margin-top:8pt;width:15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" fillcolor="black [3200]" strokecolor="black [1600]" strokeweight="1pt"/>
                  </w:pict>
                </mc:Fallback>
              </mc:AlternateContent>
            </w:r>
            <w:r>
              <w:t xml:space="preserve">- </w:t>
            </w:r>
            <w:proofErr w:type="spellStart"/>
            <w:r>
              <w:t>ligne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84D0C" w:rsidRDefault="00884D0C" w:rsidP="00884D0C">
            <w:r>
              <w:t xml:space="preserve">- </w:t>
            </w:r>
            <w:proofErr w:type="spellStart"/>
            <w:r>
              <w:t>colonne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D555B0" w:rsidRPr="00925411" w:rsidTr="00C16C69">
        <w:trPr>
          <w:trHeight w:val="437"/>
        </w:trPr>
        <w:tc>
          <w:tcPr>
            <w:tcW w:w="2146" w:type="dxa"/>
          </w:tcPr>
          <w:p w:rsidR="00D555B0" w:rsidRPr="00925411" w:rsidRDefault="00D555B0" w:rsidP="00C16C69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gramStart"/>
            <w:r w:rsidRPr="00925411">
              <w:rPr>
                <w:lang w:val="fr-FR"/>
              </w:rPr>
              <w:t>Joueur()</w:t>
            </w:r>
            <w:proofErr w:type="gramEnd"/>
          </w:p>
          <w:p w:rsidR="00D555B0" w:rsidRPr="00925411" w:rsidRDefault="00D555B0" w:rsidP="00C16C69">
            <w:pPr>
              <w:rPr>
                <w:lang w:val="fr-FR"/>
              </w:rPr>
            </w:pPr>
            <w:r w:rsidRPr="00925411">
              <w:rPr>
                <w:lang w:val="fr-FR"/>
              </w:rPr>
              <w:t>+ ~</w:t>
            </w:r>
            <w:proofErr w:type="gramStart"/>
            <w:r w:rsidRPr="00925411">
              <w:rPr>
                <w:lang w:val="fr-FR"/>
              </w:rPr>
              <w:t>Joueur()</w:t>
            </w:r>
            <w:proofErr w:type="gramEnd"/>
          </w:p>
          <w:p w:rsidR="00884D0C" w:rsidRPr="00925411" w:rsidRDefault="00D555B0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spellStart"/>
            <w:r w:rsidRPr="00925411">
              <w:rPr>
                <w:lang w:val="fr-FR"/>
              </w:rPr>
              <w:t>tour_joueur</w:t>
            </w:r>
            <w:proofErr w:type="spellEnd"/>
            <w:r w:rsidRPr="00925411">
              <w:rPr>
                <w:lang w:val="fr-FR"/>
              </w:rPr>
              <w:t xml:space="preserve"> : </w:t>
            </w:r>
            <w:proofErr w:type="spellStart"/>
            <w:r w:rsidRPr="00925411">
              <w:rPr>
                <w:lang w:val="fr-FR"/>
              </w:rPr>
              <w:t>void</w:t>
            </w:r>
            <w:proofErr w:type="spell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- </w:t>
            </w:r>
            <w:proofErr w:type="spellStart"/>
            <w:r w:rsidRPr="00925411">
              <w:rPr>
                <w:lang w:val="fr-FR"/>
              </w:rPr>
              <w:t>tab_</w:t>
            </w:r>
            <w:proofErr w:type="gramStart"/>
            <w:r w:rsidRPr="00925411">
              <w:rPr>
                <w:lang w:val="fr-FR"/>
              </w:rPr>
              <w:t>choix</w:t>
            </w:r>
            <w:proofErr w:type="spellEnd"/>
            <w:r w:rsidRPr="00925411">
              <w:rPr>
                <w:lang w:val="fr-FR"/>
              </w:rPr>
              <w:t>(</w:t>
            </w:r>
            <w:proofErr w:type="gramEnd"/>
            <w:r w:rsidRPr="00925411">
              <w:rPr>
                <w:lang w:val="fr-FR"/>
              </w:rPr>
              <w:t>) : char</w:t>
            </w:r>
          </w:p>
        </w:tc>
      </w:tr>
    </w:tbl>
    <w:tbl>
      <w:tblPr>
        <w:tblStyle w:val="Grilledutableau"/>
        <w:tblpPr w:leftFromText="141" w:rightFromText="141" w:vertAnchor="text" w:horzAnchor="page" w:tblpX="7471" w:tblpY="-2323"/>
        <w:tblW w:w="0" w:type="auto"/>
        <w:tblLook w:val="04A0" w:firstRow="1" w:lastRow="0" w:firstColumn="1" w:lastColumn="0" w:noHBand="0" w:noVBand="1"/>
      </w:tblPr>
      <w:tblGrid>
        <w:gridCol w:w="2521"/>
      </w:tblGrid>
      <w:tr w:rsidR="00884D0C" w:rsidTr="00884D0C">
        <w:trPr>
          <w:trHeight w:val="455"/>
        </w:trPr>
        <w:tc>
          <w:tcPr>
            <w:tcW w:w="2521" w:type="dxa"/>
          </w:tcPr>
          <w:p w:rsidR="00884D0C" w:rsidRDefault="00884D0C" w:rsidP="00884D0C">
            <w:pPr>
              <w:jc w:val="center"/>
            </w:pPr>
            <w:r>
              <w:t>Plateau</w:t>
            </w:r>
          </w:p>
        </w:tc>
      </w:tr>
      <w:tr w:rsidR="00884D0C" w:rsidTr="00884D0C">
        <w:trPr>
          <w:trHeight w:val="428"/>
        </w:trPr>
        <w:tc>
          <w:tcPr>
            <w:tcW w:w="2521" w:type="dxa"/>
          </w:tcPr>
          <w:p w:rsidR="00884D0C" w:rsidRDefault="00884D0C" w:rsidP="00884D0C"/>
        </w:tc>
      </w:tr>
      <w:tr w:rsidR="00884D0C" w:rsidRPr="00925411" w:rsidTr="00884D0C">
        <w:trPr>
          <w:trHeight w:val="428"/>
        </w:trPr>
        <w:tc>
          <w:tcPr>
            <w:tcW w:w="2521" w:type="dxa"/>
          </w:tcPr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gramStart"/>
            <w:r w:rsidRPr="00925411">
              <w:rPr>
                <w:lang w:val="fr-FR"/>
              </w:rPr>
              <w:t>Plateau()</w:t>
            </w:r>
            <w:proofErr w:type="gram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>+~</w:t>
            </w:r>
            <w:proofErr w:type="gramStart"/>
            <w:r w:rsidRPr="00925411">
              <w:rPr>
                <w:lang w:val="fr-FR"/>
              </w:rPr>
              <w:t>Plateau()</w:t>
            </w:r>
            <w:proofErr w:type="gramEnd"/>
          </w:p>
          <w:p w:rsidR="00884D0C" w:rsidRPr="00925411" w:rsidRDefault="00884D0C" w:rsidP="00884D0C">
            <w:pPr>
              <w:rPr>
                <w:lang w:val="fr-FR"/>
              </w:rPr>
            </w:pPr>
            <w:r w:rsidRPr="00925411">
              <w:rPr>
                <w:lang w:val="fr-FR"/>
              </w:rPr>
              <w:t xml:space="preserve">+ </w:t>
            </w:r>
            <w:proofErr w:type="spellStart"/>
            <w:r w:rsidRPr="00925411">
              <w:rPr>
                <w:lang w:val="fr-FR"/>
              </w:rPr>
              <w:t>lancement_plateau</w:t>
            </w:r>
            <w:proofErr w:type="spellEnd"/>
            <w:r w:rsidRPr="00925411">
              <w:rPr>
                <w:lang w:val="fr-FR"/>
              </w:rPr>
              <w:t xml:space="preserve"> (Joueur </w:t>
            </w:r>
            <w:proofErr w:type="spellStart"/>
            <w:r w:rsidRPr="00925411">
              <w:rPr>
                <w:lang w:val="fr-FR"/>
              </w:rPr>
              <w:t>jo</w:t>
            </w:r>
            <w:r w:rsidR="008265C9" w:rsidRPr="00925411">
              <w:rPr>
                <w:lang w:val="fr-FR"/>
              </w:rPr>
              <w:t>u</w:t>
            </w:r>
            <w:r w:rsidRPr="00925411">
              <w:rPr>
                <w:lang w:val="fr-FR"/>
              </w:rPr>
              <w:t>eur</w:t>
            </w:r>
            <w:proofErr w:type="spellEnd"/>
            <w:r w:rsidRPr="00925411">
              <w:rPr>
                <w:lang w:val="fr-FR"/>
              </w:rPr>
              <w:t>)</w:t>
            </w:r>
          </w:p>
        </w:tc>
      </w:tr>
    </w:tbl>
    <w:p w:rsidR="00D555B0" w:rsidRDefault="00D555B0" w:rsidP="00D555B0">
      <w:pPr>
        <w:rPr>
          <w:lang w:val="fr-FR"/>
        </w:rPr>
      </w:pPr>
    </w:p>
    <w:p w:rsidR="004C5618" w:rsidRDefault="00461FD2" w:rsidP="004C5618">
      <w:p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Le déroulement du programme</w:t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Tout d’abord le joueur arrive sur le menu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5760720" cy="90297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nu conso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Ensuite soit il choisit d’afficher les règles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 wp14:anchorId="0C5AA5DB" wp14:editId="0C99760A">
            <wp:extent cx="5760720" cy="84074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èg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Ou bien de choisir de jouer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28840" cy="1633549"/>
            <wp:effectExtent l="0" t="0" r="0" b="508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Je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6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  <w:proofErr w:type="gramStart"/>
      <w:r>
        <w:rPr>
          <w:sz w:val="24"/>
          <w:lang w:val="fr-FR"/>
        </w:rPr>
        <w:lastRenderedPageBreak/>
        <w:t>Si il</w:t>
      </w:r>
      <w:proofErr w:type="gramEnd"/>
      <w:r>
        <w:rPr>
          <w:sz w:val="24"/>
          <w:lang w:val="fr-FR"/>
        </w:rPr>
        <w:t xml:space="preserve"> décide de jouer il doit placer son pion. Par exemple le X sur la case 1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19315" cy="1338272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roi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13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Du coup c’est au tour de l’adversaire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033602" cy="1414473"/>
            <wp:effectExtent l="0" t="0" r="508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o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602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Si le joueur 1 (X) gagne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286017" cy="1805001"/>
            <wp:effectExtent l="0" t="0" r="0" b="508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l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18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t>Si le joueur 2 (O) gagne :</w:t>
      </w:r>
    </w:p>
    <w:p w:rsidR="00461FD2" w:rsidRDefault="00461FD2" w:rsidP="00461FD2">
      <w:pPr>
        <w:rPr>
          <w:sz w:val="24"/>
          <w:lang w:val="fr-FR"/>
        </w:rPr>
      </w:pPr>
      <w:r>
        <w:rPr>
          <w:noProof/>
          <w:sz w:val="24"/>
          <w:lang w:val="fr-FR" w:eastAsia="fr-FR"/>
        </w:rPr>
        <w:drawing>
          <wp:inline distT="0" distB="0" distL="0" distR="0">
            <wp:extent cx="2262204" cy="1795476"/>
            <wp:effectExtent l="0" t="0" r="508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v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204" cy="17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</w:p>
    <w:p w:rsidR="00461FD2" w:rsidRDefault="00461FD2" w:rsidP="00461FD2">
      <w:pPr>
        <w:rPr>
          <w:sz w:val="24"/>
          <w:lang w:val="fr-FR"/>
        </w:rPr>
      </w:pPr>
      <w:r>
        <w:rPr>
          <w:sz w:val="24"/>
          <w:lang w:val="fr-FR"/>
        </w:rPr>
        <w:lastRenderedPageBreak/>
        <w:t xml:space="preserve">Et </w:t>
      </w:r>
      <w:proofErr w:type="gramStart"/>
      <w:r>
        <w:rPr>
          <w:sz w:val="24"/>
          <w:lang w:val="fr-FR"/>
        </w:rPr>
        <w:t>si il</w:t>
      </w:r>
      <w:proofErr w:type="gramEnd"/>
      <w:r>
        <w:rPr>
          <w:sz w:val="24"/>
          <w:lang w:val="fr-FR"/>
        </w:rPr>
        <w:t xml:space="preserve"> y a égalité :</w:t>
      </w:r>
    </w:p>
    <w:p w:rsidR="00461FD2" w:rsidRPr="00461FD2" w:rsidRDefault="00461FD2" w:rsidP="00461FD2">
      <w:pPr>
        <w:rPr>
          <w:sz w:val="24"/>
          <w:lang w:val="fr-FR"/>
        </w:rPr>
      </w:pPr>
      <w:bookmarkStart w:id="0" w:name="_GoBack"/>
      <w:r>
        <w:rPr>
          <w:noProof/>
          <w:sz w:val="24"/>
          <w:lang w:val="fr-FR" w:eastAsia="fr-FR"/>
        </w:rPr>
        <w:drawing>
          <wp:inline distT="0" distB="0" distL="0" distR="0">
            <wp:extent cx="2071703" cy="1895489"/>
            <wp:effectExtent l="0" t="0" r="508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eu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703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4"/>
          <w:lang w:val="fr-FR"/>
        </w:rPr>
        <w:t xml:space="preserve"> </w:t>
      </w:r>
    </w:p>
    <w:p w:rsidR="004C5618" w:rsidRPr="00925411" w:rsidRDefault="004C5618" w:rsidP="00D555B0">
      <w:pPr>
        <w:rPr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Ce que nous a appris le sujet</w:t>
      </w: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  <w:r>
        <w:rPr>
          <w:sz w:val="24"/>
          <w:lang w:val="fr-FR"/>
        </w:rPr>
        <w:t xml:space="preserve">   Ce projet nous a appris à mieux utiliser les classes et les interactions entre elles. En ayant eu des difficultés sur ce point, nous avons pu nous améliorer pour mieux réaliser notre projet</w:t>
      </w:r>
      <w:r w:rsidR="008265C9">
        <w:rPr>
          <w:sz w:val="24"/>
          <w:lang w:val="fr-FR"/>
        </w:rPr>
        <w:t xml:space="preserve">. </w:t>
      </w:r>
      <w:r>
        <w:rPr>
          <w:sz w:val="24"/>
          <w:lang w:val="fr-FR"/>
        </w:rPr>
        <w:t>Nous avons aussi appris à mieux utiliser Git hub vu que l’on ne l’utilise pas souvent.</w:t>
      </w: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8"/>
          <w:lang w:val="fr-FR"/>
        </w:rPr>
      </w:pP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Problèmes rencontrés</w:t>
      </w: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p w:rsidR="004C5618" w:rsidRPr="004C5618" w:rsidRDefault="001E08B4" w:rsidP="004C5618">
      <w:pPr>
        <w:pStyle w:val="Listepuces"/>
        <w:numPr>
          <w:ilvl w:val="0"/>
          <w:numId w:val="0"/>
        </w:numPr>
        <w:ind w:left="360" w:hanging="360"/>
        <w:rPr>
          <w:lang w:val="fr-FR"/>
        </w:rPr>
      </w:pPr>
      <w:r>
        <w:rPr>
          <w:sz w:val="24"/>
          <w:szCs w:val="24"/>
          <w:lang w:val="fr-FR"/>
        </w:rPr>
        <w:t xml:space="preserve">   </w:t>
      </w:r>
      <w:r w:rsidR="004C5618" w:rsidRPr="004C5618">
        <w:rPr>
          <w:lang w:val="fr-FR"/>
        </w:rPr>
        <w:t>Nous avons rencontrés deux problèmes majeurs lors de la réalisation du programme du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jeu. Le problème étant le fait que lorsque le premier joueur choisi sa case, le programme ne passait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pas au deuxième joueur et restait donc sur le premier. Le deuxième problème est que le programme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 xml:space="preserve">réalisait la vérification de la victoire ainsi que l’égalité mais n’affichait pas les X et O. Avec de la difficulté </w:t>
      </w: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 w:rsidRPr="004C5618">
        <w:rPr>
          <w:lang w:val="fr-FR"/>
        </w:rPr>
        <w:t>et de la recherche, ces problèmes ont été réglés.</w:t>
      </w:r>
    </w:p>
    <w:p w:rsidR="00884D0C" w:rsidRPr="004C5618" w:rsidRDefault="00884D0C" w:rsidP="004C5618">
      <w:pPr>
        <w:pStyle w:val="Listepuces"/>
        <w:numPr>
          <w:ilvl w:val="0"/>
          <w:numId w:val="0"/>
        </w:numPr>
        <w:ind w:left="360" w:hanging="360"/>
        <w:rPr>
          <w:lang w:val="fr-FR"/>
        </w:rPr>
      </w:pPr>
    </w:p>
    <w:p w:rsidR="00925411" w:rsidRDefault="00925411" w:rsidP="00925411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p w:rsidR="004C5618" w:rsidRDefault="004C5618" w:rsidP="00925411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Solutions trouvées</w:t>
      </w: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8"/>
          <w:lang w:val="fr-FR"/>
        </w:rPr>
      </w:pP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8"/>
          <w:lang w:val="fr-FR"/>
        </w:rPr>
        <w:tab/>
      </w:r>
      <w:r>
        <w:rPr>
          <w:sz w:val="24"/>
          <w:lang w:val="fr-FR"/>
        </w:rPr>
        <w:t>Pour notre premier problème, c’est-à-dire le changement de joueur, nous avons fait passés la variable « tour » en variable globale.</w:t>
      </w:r>
    </w:p>
    <w:p w:rsid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4C5618" w:rsidRPr="004C5618" w:rsidRDefault="004C5618" w:rsidP="004C561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ab/>
        <w:t>Et en ce qui concerne notre deuxième problème, le souci de l’affichage des pions, nous avons supprimé les tableaux pour les avoir que dans la classe « Joueur » et nous avons placé le joueur en paramètre dans la fonction de lancement de plateau.</w:t>
      </w:r>
    </w:p>
    <w:p w:rsidR="001E08B4" w:rsidRPr="001E08B4" w:rsidRDefault="001E08B4" w:rsidP="001E08B4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</w:p>
    <w:sectPr w:rsidR="001E08B4" w:rsidRPr="001E08B4" w:rsidSect="004F52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A261F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602DA"/>
    <w:multiLevelType w:val="hybridMultilevel"/>
    <w:tmpl w:val="A25AD3DE"/>
    <w:lvl w:ilvl="0" w:tplc="D8584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CE9"/>
    <w:multiLevelType w:val="hybridMultilevel"/>
    <w:tmpl w:val="A07E8C4A"/>
    <w:lvl w:ilvl="0" w:tplc="AC4A2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425"/>
    <w:multiLevelType w:val="hybridMultilevel"/>
    <w:tmpl w:val="D1067D3A"/>
    <w:lvl w:ilvl="0" w:tplc="EA707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94"/>
    <w:rsid w:val="001A6929"/>
    <w:rsid w:val="001E08B4"/>
    <w:rsid w:val="00335F4C"/>
    <w:rsid w:val="00461FD2"/>
    <w:rsid w:val="004C5618"/>
    <w:rsid w:val="004D3088"/>
    <w:rsid w:val="004F5280"/>
    <w:rsid w:val="0062460C"/>
    <w:rsid w:val="006E6394"/>
    <w:rsid w:val="00790F91"/>
    <w:rsid w:val="008265C9"/>
    <w:rsid w:val="00884D0C"/>
    <w:rsid w:val="00925411"/>
    <w:rsid w:val="00D5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E975-AB0A-4241-A263-EAEC8818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6E6394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4D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F528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528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8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E9EA8-68DB-4B42-9C82-8FD1ADCF1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Morpion</vt:lpstr>
    </vt:vector>
  </TitlesOfParts>
  <Company>Ivan PERIC</Company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En mode console</dc:subject>
  <dc:creator>Contaret Allan</dc:creator>
  <cp:keywords/>
  <dc:description/>
  <cp:lastModifiedBy>Allan Contaret</cp:lastModifiedBy>
  <cp:revision>4</cp:revision>
  <dcterms:created xsi:type="dcterms:W3CDTF">2016-04-21T09:12:00Z</dcterms:created>
  <dcterms:modified xsi:type="dcterms:W3CDTF">2016-04-21T10:33:00Z</dcterms:modified>
</cp:coreProperties>
</file>