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BBF" w:rsidRPr="008970EA" w:rsidRDefault="00A50BBF" w:rsidP="00A50BBF">
      <w:pPr>
        <w:rPr>
          <w:rFonts w:ascii="黑体" w:eastAsia="黑体" w:hAnsi="黑体"/>
          <w:b/>
          <w:sz w:val="44"/>
          <w:szCs w:val="44"/>
        </w:rPr>
      </w:pPr>
      <w:r w:rsidRPr="00A50BBF">
        <w:rPr>
          <w:rFonts w:ascii="黑体" w:eastAsia="黑体" w:hAnsi="黑体" w:hint="eastAsia"/>
          <w:b/>
          <w:sz w:val="44"/>
          <w:szCs w:val="44"/>
        </w:rPr>
        <w:t>题目:</w:t>
      </w:r>
    </w:p>
    <w:p w:rsidR="00A50BBF" w:rsidRDefault="00B33638" w:rsidP="00A50BBF">
      <w:r>
        <w:rPr>
          <w:rFonts w:hint="eastAsia"/>
        </w:rPr>
        <w:t>O</w:t>
      </w:r>
      <w:r>
        <w:t>SP</w:t>
      </w:r>
      <w:r>
        <w:rPr>
          <w:rFonts w:hint="eastAsia"/>
        </w:rPr>
        <w:t>平台（</w:t>
      </w:r>
      <w:r>
        <w:rPr>
          <w:rFonts w:hint="eastAsia"/>
        </w:rPr>
        <w:t>Open</w:t>
      </w:r>
      <w:r>
        <w:t xml:space="preserve"> </w:t>
      </w:r>
      <w:r>
        <w:rPr>
          <w:rFonts w:hint="eastAsia"/>
        </w:rPr>
        <w:t>Share</w:t>
      </w:r>
      <w:r>
        <w:t xml:space="preserve"> </w:t>
      </w:r>
      <w:r>
        <w:rPr>
          <w:rFonts w:hint="eastAsia"/>
        </w:rPr>
        <w:t>Private</w:t>
      </w:r>
      <w:r>
        <w:rPr>
          <w:rFonts w:hint="eastAsia"/>
        </w:rPr>
        <w:t>）</w:t>
      </w:r>
    </w:p>
    <w:p w:rsidR="00A50BBF" w:rsidRPr="00B33638" w:rsidRDefault="00A50BBF" w:rsidP="00A50BBF">
      <w:pPr>
        <w:rPr>
          <w:rFonts w:ascii="黑体" w:eastAsia="黑体" w:hAnsi="黑体"/>
          <w:b/>
          <w:sz w:val="44"/>
          <w:szCs w:val="44"/>
        </w:rPr>
      </w:pPr>
      <w:r w:rsidRPr="00A50BBF">
        <w:rPr>
          <w:rFonts w:ascii="黑体" w:eastAsia="黑体" w:hAnsi="黑体" w:hint="eastAsia"/>
          <w:b/>
          <w:sz w:val="44"/>
          <w:szCs w:val="44"/>
        </w:rPr>
        <w:t>内容与要求:</w:t>
      </w:r>
    </w:p>
    <w:p w:rsidR="009D7342" w:rsidRDefault="00A12FCD" w:rsidP="00A12FCD">
      <w:pPr>
        <w:ind w:firstLine="420"/>
      </w:pPr>
      <w:r w:rsidRPr="00A12FCD">
        <w:rPr>
          <w:rFonts w:hint="eastAsia"/>
        </w:rPr>
        <w:t>随着互联网技术的不断发展</w:t>
      </w:r>
      <w:r w:rsidRPr="00A12FCD">
        <w:rPr>
          <w:rFonts w:hint="eastAsia"/>
        </w:rPr>
        <w:t>,</w:t>
      </w:r>
      <w:r w:rsidRPr="00A12FCD">
        <w:rPr>
          <w:rFonts w:hint="eastAsia"/>
        </w:rPr>
        <w:t>互联网上不断出现优秀的作品</w:t>
      </w:r>
      <w:r>
        <w:rPr>
          <w:rFonts w:hint="eastAsia"/>
        </w:rPr>
        <w:t>（视频，文章，图片</w:t>
      </w:r>
      <w:r w:rsidR="00086D40">
        <w:rPr>
          <w:rFonts w:hint="eastAsia"/>
        </w:rPr>
        <w:t>等</w:t>
      </w:r>
      <w:r>
        <w:rPr>
          <w:rFonts w:hint="eastAsia"/>
        </w:rPr>
        <w:t>）</w:t>
      </w:r>
      <w:r w:rsidRPr="00A12FCD">
        <w:rPr>
          <w:rFonts w:hint="eastAsia"/>
        </w:rPr>
        <w:t>，作品的版权所有者</w:t>
      </w:r>
      <w:r>
        <w:rPr>
          <w:rFonts w:hint="eastAsia"/>
        </w:rPr>
        <w:t>多通过平台投放广告从中分取</w:t>
      </w:r>
      <w:r w:rsidRPr="00A12FCD">
        <w:rPr>
          <w:rFonts w:hint="eastAsia"/>
        </w:rPr>
        <w:t>收益，或者通过版权转让或收益买断的方式将版权的收益转让给他人，但是现有的版权交易多数是在线下进行，通过书面合同进行确权，交易繁琐，而交易过后的交易数据存储在普通的数据库中，交易记录容易被不法分子篡改，造成版权的所有者利益损害。</w:t>
      </w:r>
    </w:p>
    <w:p w:rsidR="00A12FCD" w:rsidRDefault="00A12FCD" w:rsidP="00A12FCD">
      <w:pPr>
        <w:ind w:firstLine="420"/>
      </w:pPr>
      <w:r>
        <w:rPr>
          <w:rFonts w:hint="eastAsia"/>
        </w:rPr>
        <w:t>由此我联想到了</w:t>
      </w:r>
      <w:proofErr w:type="gramStart"/>
      <w:r>
        <w:rPr>
          <w:rFonts w:hint="eastAsia"/>
        </w:rPr>
        <w:t>比特币区块链</w:t>
      </w:r>
      <w:proofErr w:type="gramEnd"/>
      <w:r>
        <w:rPr>
          <w:rFonts w:hint="eastAsia"/>
        </w:rPr>
        <w:t>技术。去除中心化，平台的每个人即是你作品的欣赏者，又都是你作品创作的见证者以及作品交易的见证者。没有中介机构，区块链少数服从多数的原则不存在不法分子的篡改（除非不法分子可以同时改掉</w:t>
      </w:r>
      <w:r>
        <w:rPr>
          <w:rFonts w:hint="eastAsia"/>
        </w:rPr>
        <w:t>5</w:t>
      </w:r>
      <w:r>
        <w:t>0</w:t>
      </w:r>
      <w:r>
        <w:rPr>
          <w:rFonts w:hint="eastAsia"/>
        </w:rPr>
        <w:t>%</w:t>
      </w:r>
      <w:r>
        <w:rPr>
          <w:rFonts w:hint="eastAsia"/>
        </w:rPr>
        <w:t>以上的用户数据）</w:t>
      </w:r>
      <w:r w:rsidR="00B33638">
        <w:rPr>
          <w:rFonts w:hint="eastAsia"/>
        </w:rPr>
        <w:t>。</w:t>
      </w:r>
    </w:p>
    <w:p w:rsidR="00A12FCD" w:rsidRDefault="00A12FCD" w:rsidP="00A12FCD">
      <w:pPr>
        <w:ind w:firstLine="420"/>
      </w:pPr>
      <w:r>
        <w:rPr>
          <w:rFonts w:hint="eastAsia"/>
        </w:rPr>
        <w:t>为了解决现有技术存在的问题，本发明的至少一个实施</w:t>
      </w:r>
      <w:proofErr w:type="gramStart"/>
      <w:r>
        <w:rPr>
          <w:rFonts w:hint="eastAsia"/>
        </w:rPr>
        <w:t>例提供</w:t>
      </w:r>
      <w:proofErr w:type="gramEnd"/>
      <w:r>
        <w:rPr>
          <w:rFonts w:hint="eastAsia"/>
        </w:rPr>
        <w:t>了一种基于区块链技术的版权交易方法，包括以下步骤：</w:t>
      </w:r>
    </w:p>
    <w:p w:rsidR="00A12FCD" w:rsidRDefault="00A12FCD" w:rsidP="00B33638">
      <w:pPr>
        <w:ind w:firstLine="420"/>
      </w:pPr>
      <w:r>
        <w:rPr>
          <w:rFonts w:hint="eastAsia"/>
        </w:rPr>
        <w:t>编辑版权信息生成交易</w:t>
      </w:r>
      <w:r>
        <w:rPr>
          <w:rFonts w:hint="eastAsia"/>
        </w:rPr>
        <w:t>ID</w:t>
      </w:r>
      <w:r>
        <w:rPr>
          <w:rFonts w:hint="eastAsia"/>
        </w:rPr>
        <w:t>，并将所述版权信息在区块链网络上进行发布、显示；</w:t>
      </w:r>
    </w:p>
    <w:p w:rsidR="00A12FCD" w:rsidRDefault="00A12FCD" w:rsidP="00B33638">
      <w:pPr>
        <w:ind w:firstLine="420"/>
      </w:pPr>
      <w:r>
        <w:rPr>
          <w:rFonts w:hint="eastAsia"/>
        </w:rPr>
        <w:t>根据所述交易</w:t>
      </w:r>
      <w:r>
        <w:rPr>
          <w:rFonts w:hint="eastAsia"/>
        </w:rPr>
        <w:t>ID</w:t>
      </w:r>
      <w:r>
        <w:rPr>
          <w:rFonts w:hint="eastAsia"/>
        </w:rPr>
        <w:t>录入所述版权信息的出售信息，根据所述交易</w:t>
      </w:r>
      <w:r>
        <w:rPr>
          <w:rFonts w:hint="eastAsia"/>
        </w:rPr>
        <w:t>ID</w:t>
      </w:r>
      <w:r>
        <w:rPr>
          <w:rFonts w:hint="eastAsia"/>
        </w:rPr>
        <w:t>和出售信息生成交易内容，并将所述交易内容上传到服务器，作为出售挂单存入数据库中；</w:t>
      </w:r>
    </w:p>
    <w:p w:rsidR="00A12FCD" w:rsidRDefault="00A12FCD" w:rsidP="00B33638">
      <w:pPr>
        <w:ind w:firstLine="420"/>
      </w:pPr>
      <w:r>
        <w:rPr>
          <w:rFonts w:hint="eastAsia"/>
        </w:rPr>
        <w:t>获取所有所述出售挂单的交易内容，并将所述交易内容进行显示；根据所有所述交易内容获得符合购买条件的交易</w:t>
      </w:r>
      <w:r>
        <w:rPr>
          <w:rFonts w:hint="eastAsia"/>
        </w:rPr>
        <w:t>ID</w:t>
      </w:r>
      <w:r>
        <w:rPr>
          <w:rFonts w:hint="eastAsia"/>
        </w:rPr>
        <w:t>，作为购买</w:t>
      </w:r>
      <w:r>
        <w:rPr>
          <w:rFonts w:hint="eastAsia"/>
        </w:rPr>
        <w:t>ID</w:t>
      </w:r>
      <w:r>
        <w:rPr>
          <w:rFonts w:hint="eastAsia"/>
        </w:rPr>
        <w:t>；</w:t>
      </w:r>
    </w:p>
    <w:p w:rsidR="00A12FCD" w:rsidRDefault="00A12FCD" w:rsidP="00B33638">
      <w:pPr>
        <w:ind w:firstLine="420"/>
      </w:pPr>
      <w:r>
        <w:rPr>
          <w:rFonts w:hint="eastAsia"/>
        </w:rPr>
        <w:t>录入购买信息，并根据所有所述购买</w:t>
      </w:r>
      <w:r>
        <w:rPr>
          <w:rFonts w:hint="eastAsia"/>
        </w:rPr>
        <w:t>ID</w:t>
      </w:r>
      <w:r>
        <w:rPr>
          <w:rFonts w:hint="eastAsia"/>
        </w:rPr>
        <w:t>和所述购买信息生成购买挂单；</w:t>
      </w:r>
    </w:p>
    <w:p w:rsidR="003D05DF" w:rsidRDefault="00A12FCD" w:rsidP="005C6557">
      <w:pPr>
        <w:ind w:firstLine="420"/>
      </w:pPr>
      <w:r>
        <w:rPr>
          <w:rFonts w:hint="eastAsia"/>
        </w:rPr>
        <w:t>通过所有所述购买</w:t>
      </w:r>
      <w:r>
        <w:rPr>
          <w:rFonts w:hint="eastAsia"/>
        </w:rPr>
        <w:t>ID</w:t>
      </w:r>
      <w:r>
        <w:rPr>
          <w:rFonts w:hint="eastAsia"/>
        </w:rPr>
        <w:t>获取相应的所述出售挂单与所述购买挂单进行撮合交易，完成所述版权信息的交易。</w:t>
      </w:r>
    </w:p>
    <w:p w:rsidR="003D05DF" w:rsidRPr="003D05DF" w:rsidRDefault="003D05DF" w:rsidP="005C6557">
      <w:pPr>
        <w:ind w:firstLine="420"/>
      </w:pPr>
      <w:r>
        <w:rPr>
          <w:rFonts w:ascii="Arial" w:hAnsi="Arial" w:cs="Arial"/>
          <w:color w:val="333333"/>
          <w:szCs w:val="21"/>
          <w:shd w:val="clear" w:color="auto" w:fill="FFFFFF"/>
        </w:rPr>
        <w:t>让</w:t>
      </w:r>
      <w:r w:rsidR="005C6557">
        <w:rPr>
          <w:rFonts w:ascii="Arial" w:hAnsi="Arial" w:cs="Arial" w:hint="eastAsia"/>
          <w:color w:val="333333"/>
          <w:szCs w:val="21"/>
          <w:shd w:val="clear" w:color="auto" w:fill="FFFFFF"/>
        </w:rPr>
        <w:t>每一个创作人</w:t>
      </w:r>
      <w:r>
        <w:rPr>
          <w:rFonts w:ascii="Arial" w:hAnsi="Arial" w:cs="Arial"/>
          <w:color w:val="333333"/>
          <w:szCs w:val="21"/>
          <w:shd w:val="clear" w:color="auto" w:fill="FFFFFF"/>
        </w:rPr>
        <w:t>可以在使用区块链技术来声明所有权，发行可编号，限量版的作品，可以针对任何类型艺术品的数字形式。它甚至还包括了一个交易市场，艺术家们可以通过他们的网站进行买卖，而无需任何中介服务。</w:t>
      </w:r>
    </w:p>
    <w:p w:rsidR="00A50BBF" w:rsidRPr="00A50BBF" w:rsidRDefault="00A50BBF" w:rsidP="00A50BBF">
      <w:pPr>
        <w:rPr>
          <w:rFonts w:ascii="黑体" w:eastAsia="黑体" w:hAnsi="黑体"/>
          <w:b/>
          <w:sz w:val="44"/>
          <w:szCs w:val="44"/>
        </w:rPr>
      </w:pPr>
      <w:r w:rsidRPr="00A50BBF">
        <w:rPr>
          <w:rFonts w:ascii="黑体" w:eastAsia="黑体" w:hAnsi="黑体" w:hint="eastAsia"/>
          <w:b/>
          <w:sz w:val="44"/>
          <w:szCs w:val="44"/>
        </w:rPr>
        <w:t>核心技术/研究方法：</w:t>
      </w:r>
    </w:p>
    <w:p w:rsidR="00190DEA" w:rsidRDefault="00A50BBF" w:rsidP="003D05DF">
      <w:pPr>
        <w:ind w:firstLine="420"/>
      </w:pPr>
      <w:r>
        <w:rPr>
          <w:rFonts w:hint="eastAsia"/>
        </w:rPr>
        <w:t>本系统运用了</w:t>
      </w:r>
      <w:proofErr w:type="spellStart"/>
      <w:r>
        <w:rPr>
          <w:rFonts w:hint="eastAsia"/>
        </w:rPr>
        <w:t>bootstrap</w:t>
      </w:r>
      <w:r w:rsidR="00BE315B">
        <w:rPr>
          <w:rFonts w:hint="eastAsia"/>
        </w:rPr>
        <w:t>+angularjs</w:t>
      </w:r>
      <w:proofErr w:type="spellEnd"/>
      <w:r>
        <w:rPr>
          <w:rFonts w:hint="eastAsia"/>
        </w:rPr>
        <w:t>进行网页</w:t>
      </w:r>
      <w:r w:rsidR="00BE315B">
        <w:rPr>
          <w:rFonts w:hint="eastAsia"/>
        </w:rPr>
        <w:t>前端</w:t>
      </w:r>
      <w:r>
        <w:rPr>
          <w:rFonts w:hint="eastAsia"/>
        </w:rPr>
        <w:t>的界面设计，</w:t>
      </w:r>
      <w:r w:rsidR="003D05DF">
        <w:rPr>
          <w:rFonts w:hint="eastAsia"/>
        </w:rPr>
        <w:t>后端采用</w:t>
      </w:r>
      <w:r w:rsidR="003D05DF">
        <w:rPr>
          <w:rFonts w:hint="eastAsia"/>
        </w:rPr>
        <w:t>go</w:t>
      </w:r>
      <w:r w:rsidR="003D05DF">
        <w:rPr>
          <w:rFonts w:hint="eastAsia"/>
        </w:rPr>
        <w:t>语言进行区块链的开发。</w:t>
      </w:r>
    </w:p>
    <w:p w:rsidR="00594108" w:rsidRDefault="00594108" w:rsidP="003D05DF">
      <w:pPr>
        <w:ind w:firstLine="420"/>
      </w:pPr>
    </w:p>
    <w:p w:rsidR="00594108" w:rsidRDefault="00594108" w:rsidP="003D05DF">
      <w:pPr>
        <w:ind w:firstLine="420"/>
      </w:pPr>
    </w:p>
    <w:p w:rsidR="00594108" w:rsidRDefault="00594108" w:rsidP="003D05DF">
      <w:pPr>
        <w:ind w:firstLine="420"/>
      </w:pPr>
    </w:p>
    <w:p w:rsidR="00594108" w:rsidRDefault="00594108" w:rsidP="003D05DF">
      <w:pPr>
        <w:ind w:firstLine="420"/>
        <w:rPr>
          <w:rFonts w:hint="eastAsia"/>
        </w:rPr>
      </w:pPr>
      <w:bookmarkStart w:id="0" w:name="_GoBack"/>
      <w:bookmarkEnd w:id="0"/>
    </w:p>
    <w:p w:rsidR="00594108" w:rsidRDefault="00594108" w:rsidP="003D05DF">
      <w:pPr>
        <w:ind w:firstLine="420"/>
      </w:pPr>
    </w:p>
    <w:p w:rsidR="00594108" w:rsidRDefault="00594108" w:rsidP="00594108">
      <w:pPr>
        <w:rPr>
          <w:rFonts w:ascii="黑体" w:eastAsia="黑体" w:hAnsi="黑体"/>
          <w:b/>
          <w:sz w:val="44"/>
          <w:szCs w:val="44"/>
        </w:rPr>
      </w:pPr>
      <w:proofErr w:type="spellStart"/>
      <w:r w:rsidRPr="00594108">
        <w:rPr>
          <w:rFonts w:ascii="黑体" w:eastAsia="黑体" w:hAnsi="黑体"/>
          <w:b/>
          <w:sz w:val="44"/>
          <w:szCs w:val="44"/>
        </w:rPr>
        <w:t>PlanB</w:t>
      </w:r>
      <w:proofErr w:type="spellEnd"/>
      <w:r>
        <w:rPr>
          <w:rFonts w:ascii="黑体" w:eastAsia="黑体" w:hAnsi="黑体" w:hint="eastAsia"/>
          <w:b/>
          <w:sz w:val="44"/>
          <w:szCs w:val="44"/>
        </w:rPr>
        <w:t>题目:</w:t>
      </w:r>
    </w:p>
    <w:p w:rsidR="00594108" w:rsidRDefault="00594108" w:rsidP="00594108">
      <w:pPr>
        <w:rPr>
          <w:rFonts w:hint="eastAsia"/>
        </w:rPr>
      </w:pPr>
      <w:proofErr w:type="gramStart"/>
      <w:r>
        <w:rPr>
          <w:rFonts w:hint="eastAsia"/>
        </w:rPr>
        <w:t>左琴右书</w:t>
      </w:r>
      <w:proofErr w:type="gramEnd"/>
    </w:p>
    <w:p w:rsidR="00594108" w:rsidRDefault="00594108" w:rsidP="00594108">
      <w:pPr>
        <w:rPr>
          <w:rFonts w:ascii="黑体" w:eastAsia="黑体" w:hAnsi="黑体"/>
          <w:b/>
          <w:sz w:val="44"/>
          <w:szCs w:val="44"/>
        </w:rPr>
      </w:pPr>
      <w:r>
        <w:rPr>
          <w:rFonts w:ascii="黑体" w:eastAsia="黑体" w:hAnsi="黑体" w:hint="eastAsia"/>
          <w:b/>
          <w:sz w:val="44"/>
          <w:szCs w:val="44"/>
        </w:rPr>
        <w:t>内容与要求:</w:t>
      </w:r>
    </w:p>
    <w:p w:rsidR="00594108" w:rsidRDefault="00594108" w:rsidP="00594108">
      <w:pPr>
        <w:ind w:firstLine="420"/>
        <w:rPr>
          <w:rFonts w:hint="eastAsia"/>
        </w:rPr>
      </w:pPr>
      <w:r>
        <w:rPr>
          <w:rFonts w:hint="eastAsia"/>
        </w:rPr>
        <w:t>随着互联网技术的不断发展，</w:t>
      </w:r>
      <w:r>
        <w:t xml:space="preserve"> </w:t>
      </w:r>
      <w:r>
        <w:rPr>
          <w:rFonts w:hint="eastAsia"/>
        </w:rPr>
        <w:t>如今越来越多的人选择通过互联网搜集资料学习和丰富生活。在中国古典音乐一直是大家所喜爱的，但是一直没有一个良好的平台来展现自己，知音遇不到，对于古典乐器的制作者来说他们更多地希望大家能够使用乐器，通过音乐交流他们的感受，让他们有一个属于自己古典音乐世界。</w:t>
      </w:r>
    </w:p>
    <w:p w:rsidR="00594108" w:rsidRDefault="00594108" w:rsidP="00594108">
      <w:pPr>
        <w:ind w:firstLine="420"/>
      </w:pPr>
      <w:r>
        <w:rPr>
          <w:rFonts w:hint="eastAsia"/>
        </w:rPr>
        <w:lastRenderedPageBreak/>
        <w:t>而我们搭建这个平台的目的是为了让更多的人通过平台来交流古典乐器，平台有着系统化的古典乐器视频教学，并且让古典音乐原创作者更多地使用我们的平台，我们会保护他们的版权利益，让他们辛苦劳动的成果不受损害。同时，我们也希望吸引更多的爱好古典乐器的人来加入我们平台，为我们平台增添一份活力。</w:t>
      </w:r>
    </w:p>
    <w:p w:rsidR="00594108" w:rsidRDefault="00594108" w:rsidP="00594108">
      <w:r>
        <w:tab/>
      </w:r>
      <w:r>
        <w:rPr>
          <w:rFonts w:hint="eastAsia"/>
        </w:rPr>
        <w:t>平台主要角色：管理员，用户</w:t>
      </w:r>
    </w:p>
    <w:p w:rsidR="00594108" w:rsidRDefault="00594108" w:rsidP="00594108">
      <w:pPr>
        <w:ind w:firstLine="420"/>
      </w:pPr>
      <w:r>
        <w:rPr>
          <w:rFonts w:hint="eastAsia"/>
        </w:rPr>
        <w:t>平台主要功能：在线学习，作品上传，评论交流</w:t>
      </w:r>
    </w:p>
    <w:p w:rsidR="00594108" w:rsidRDefault="00594108" w:rsidP="00594108">
      <w:pPr>
        <w:rPr>
          <w:rFonts w:ascii="黑体" w:eastAsia="黑体" w:hAnsi="黑体"/>
          <w:b/>
          <w:sz w:val="44"/>
          <w:szCs w:val="44"/>
        </w:rPr>
      </w:pPr>
      <w:r>
        <w:rPr>
          <w:rFonts w:ascii="黑体" w:eastAsia="黑体" w:hAnsi="黑体" w:hint="eastAsia"/>
          <w:b/>
          <w:sz w:val="44"/>
          <w:szCs w:val="44"/>
        </w:rPr>
        <w:t>核心技术/研究方法：</w:t>
      </w:r>
    </w:p>
    <w:p w:rsidR="00594108" w:rsidRDefault="00594108" w:rsidP="00594108">
      <w:pPr>
        <w:ind w:firstLine="420"/>
        <w:rPr>
          <w:rFonts w:hint="eastAsia"/>
        </w:rPr>
      </w:pPr>
      <w:r>
        <w:rPr>
          <w:rFonts w:hint="eastAsia"/>
        </w:rPr>
        <w:t>本系统运用了</w:t>
      </w:r>
      <w:proofErr w:type="spellStart"/>
      <w:r>
        <w:t>bootstrap+angularjs</w:t>
      </w:r>
      <w:proofErr w:type="spellEnd"/>
      <w:r>
        <w:rPr>
          <w:rFonts w:hint="eastAsia"/>
        </w:rPr>
        <w:t>进行网页前端框架的搭建和界面设计，后端采用</w:t>
      </w:r>
      <w:proofErr w:type="spellStart"/>
      <w:r>
        <w:t>springboot</w:t>
      </w:r>
      <w:proofErr w:type="spellEnd"/>
      <w:r>
        <w:rPr>
          <w:rFonts w:hint="eastAsia"/>
        </w:rPr>
        <w:t>进行框架搭建，</w:t>
      </w:r>
      <w:proofErr w:type="spellStart"/>
      <w:r>
        <w:t>mybatis</w:t>
      </w:r>
      <w:proofErr w:type="spellEnd"/>
      <w:r>
        <w:rPr>
          <w:rFonts w:hint="eastAsia"/>
        </w:rPr>
        <w:t>访问数据库</w:t>
      </w:r>
    </w:p>
    <w:p w:rsidR="00594108" w:rsidRPr="00594108" w:rsidRDefault="00594108" w:rsidP="003D05DF">
      <w:pPr>
        <w:ind w:firstLine="420"/>
        <w:rPr>
          <w:rFonts w:hint="eastAsia"/>
        </w:rPr>
      </w:pPr>
    </w:p>
    <w:sectPr w:rsidR="00594108" w:rsidRPr="005941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1CF" w:rsidRDefault="00D571CF" w:rsidP="00A50BBF">
      <w:r>
        <w:separator/>
      </w:r>
    </w:p>
  </w:endnote>
  <w:endnote w:type="continuationSeparator" w:id="0">
    <w:p w:rsidR="00D571CF" w:rsidRDefault="00D571CF" w:rsidP="00A5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1CF" w:rsidRDefault="00D571CF" w:rsidP="00A50BBF">
      <w:r>
        <w:separator/>
      </w:r>
    </w:p>
  </w:footnote>
  <w:footnote w:type="continuationSeparator" w:id="0">
    <w:p w:rsidR="00D571CF" w:rsidRDefault="00D571CF" w:rsidP="00A50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85AFE"/>
    <w:multiLevelType w:val="multilevel"/>
    <w:tmpl w:val="2096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0DAF"/>
    <w:rsid w:val="00010C02"/>
    <w:rsid w:val="00015D5F"/>
    <w:rsid w:val="00086D40"/>
    <w:rsid w:val="00116584"/>
    <w:rsid w:val="00190DEA"/>
    <w:rsid w:val="003D05DF"/>
    <w:rsid w:val="00594108"/>
    <w:rsid w:val="005C6557"/>
    <w:rsid w:val="00866B49"/>
    <w:rsid w:val="008970EA"/>
    <w:rsid w:val="00947500"/>
    <w:rsid w:val="009D0D82"/>
    <w:rsid w:val="009D7342"/>
    <w:rsid w:val="00A12FCD"/>
    <w:rsid w:val="00A34D4C"/>
    <w:rsid w:val="00A50BBF"/>
    <w:rsid w:val="00B33638"/>
    <w:rsid w:val="00B73093"/>
    <w:rsid w:val="00BE315B"/>
    <w:rsid w:val="00C10EBA"/>
    <w:rsid w:val="00C95B9B"/>
    <w:rsid w:val="00CF0DAF"/>
    <w:rsid w:val="00D571CF"/>
    <w:rsid w:val="00DC1CAE"/>
    <w:rsid w:val="00EF0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39C63"/>
  <w15:docId w15:val="{4D0A6BAC-DE35-41A1-9E37-EB047831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0B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BBF"/>
    <w:rPr>
      <w:sz w:val="18"/>
      <w:szCs w:val="18"/>
    </w:rPr>
  </w:style>
  <w:style w:type="paragraph" w:styleId="a5">
    <w:name w:val="footer"/>
    <w:basedOn w:val="a"/>
    <w:link w:val="a6"/>
    <w:uiPriority w:val="99"/>
    <w:unhideWhenUsed/>
    <w:rsid w:val="00A50BBF"/>
    <w:pPr>
      <w:tabs>
        <w:tab w:val="center" w:pos="4153"/>
        <w:tab w:val="right" w:pos="8306"/>
      </w:tabs>
      <w:snapToGrid w:val="0"/>
      <w:jc w:val="left"/>
    </w:pPr>
    <w:rPr>
      <w:sz w:val="18"/>
      <w:szCs w:val="18"/>
    </w:rPr>
  </w:style>
  <w:style w:type="character" w:customStyle="1" w:styleId="a6">
    <w:name w:val="页脚 字符"/>
    <w:basedOn w:val="a0"/>
    <w:link w:val="a5"/>
    <w:uiPriority w:val="99"/>
    <w:rsid w:val="00A50B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1949">
      <w:bodyDiv w:val="1"/>
      <w:marLeft w:val="0"/>
      <w:marRight w:val="0"/>
      <w:marTop w:val="0"/>
      <w:marBottom w:val="0"/>
      <w:divBdr>
        <w:top w:val="none" w:sz="0" w:space="0" w:color="auto"/>
        <w:left w:val="none" w:sz="0" w:space="0" w:color="auto"/>
        <w:bottom w:val="none" w:sz="0" w:space="0" w:color="auto"/>
        <w:right w:val="none" w:sz="0" w:space="0" w:color="auto"/>
      </w:divBdr>
    </w:div>
    <w:div w:id="538277284">
      <w:bodyDiv w:val="1"/>
      <w:marLeft w:val="0"/>
      <w:marRight w:val="0"/>
      <w:marTop w:val="0"/>
      <w:marBottom w:val="0"/>
      <w:divBdr>
        <w:top w:val="none" w:sz="0" w:space="0" w:color="auto"/>
        <w:left w:val="none" w:sz="0" w:space="0" w:color="auto"/>
        <w:bottom w:val="none" w:sz="0" w:space="0" w:color="auto"/>
        <w:right w:val="none" w:sz="0" w:space="0" w:color="auto"/>
      </w:divBdr>
    </w:div>
    <w:div w:id="159482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sleepy li</cp:lastModifiedBy>
  <cp:revision>10</cp:revision>
  <dcterms:created xsi:type="dcterms:W3CDTF">2017-11-13T09:39:00Z</dcterms:created>
  <dcterms:modified xsi:type="dcterms:W3CDTF">2018-11-07T09:39:00Z</dcterms:modified>
</cp:coreProperties>
</file>