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A72" w:rsidRDefault="00C15A72" w:rsidP="00C15A72">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hAnsi="Arial" w:cs="Arial"/>
          <w:b/>
          <w:szCs w:val="24"/>
        </w:rPr>
      </w:pPr>
      <w:r>
        <w:rPr>
          <w:rFonts w:ascii="Arial" w:hAnsi="Arial" w:cs="Arial"/>
          <w:b/>
          <w:szCs w:val="24"/>
        </w:rPr>
        <w:t>Final Exa</w:t>
      </w:r>
      <w:r w:rsidR="00876DE3">
        <w:rPr>
          <w:rFonts w:ascii="Arial" w:hAnsi="Arial" w:cs="Arial"/>
          <w:b/>
          <w:szCs w:val="24"/>
        </w:rPr>
        <w:t xml:space="preserve">m – Software Engineering Advanced </w:t>
      </w:r>
      <w:proofErr w:type="spellStart"/>
      <w:r w:rsidR="00876DE3">
        <w:rPr>
          <w:rFonts w:ascii="Arial" w:hAnsi="Arial" w:cs="Arial"/>
          <w:b/>
          <w:szCs w:val="24"/>
        </w:rPr>
        <w:t>Topcis</w:t>
      </w:r>
      <w:proofErr w:type="spellEnd"/>
    </w:p>
    <w:p w:rsidR="00C15A72" w:rsidRDefault="00C15A72" w:rsidP="00C15A72">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hAnsi="Arial" w:cs="Arial"/>
          <w:b/>
          <w:szCs w:val="24"/>
        </w:rPr>
      </w:pPr>
    </w:p>
    <w:p w:rsidR="00AB7856" w:rsidRDefault="00AB7856" w:rsidP="00AB785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s="Arial"/>
          <w:b/>
          <w:szCs w:val="24"/>
        </w:rPr>
      </w:pPr>
    </w:p>
    <w:p w:rsidR="00AB7856" w:rsidRDefault="00AB7856" w:rsidP="00C15A72">
      <w:pP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Arial" w:hAnsi="Arial" w:cs="Arial"/>
          <w:b/>
          <w:szCs w:val="24"/>
        </w:rPr>
      </w:pPr>
    </w:p>
    <w:p w:rsidR="00C15A72" w:rsidRDefault="00C15A72" w:rsidP="00C15A72">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AB7856" w:rsidRPr="009737E2" w:rsidRDefault="00AB7856" w:rsidP="009737E2">
      <w:pPr>
        <w:pStyle w:val="ListParagraph"/>
        <w:numPr>
          <w:ilvl w:val="0"/>
          <w:numId w:val="35"/>
        </w:numPr>
        <w:rPr>
          <w:rFonts w:ascii="Arial" w:hAnsi="Arial"/>
        </w:rPr>
      </w:pPr>
      <w:r w:rsidRPr="009737E2">
        <w:rPr>
          <w:rFonts w:ascii="Arial" w:hAnsi="Arial"/>
        </w:rPr>
        <w:t>Describe the three key assumptions regarding software projects that every agile software process must address.</w:t>
      </w:r>
    </w:p>
    <w:p w:rsidR="00AB7856" w:rsidRDefault="00AB7856"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9737E2" w:rsidRDefault="00AB7856"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rPr>
      </w:pPr>
      <w:proofErr w:type="gramStart"/>
      <w:r w:rsidRPr="009737E2">
        <w:rPr>
          <w:rFonts w:ascii="Arial" w:hAnsi="Arial"/>
        </w:rPr>
        <w:t>Answer  (</w:t>
      </w:r>
      <w:proofErr w:type="gramEnd"/>
      <w:r w:rsidRPr="009737E2">
        <w:rPr>
          <w:rFonts w:ascii="Arial" w:hAnsi="Arial"/>
        </w:rPr>
        <w:t>Section 5.3):</w:t>
      </w:r>
    </w:p>
    <w:p w:rsidR="009737E2" w:rsidRDefault="009737E2"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rPr>
      </w:pPr>
      <w:r>
        <w:rPr>
          <w:rFonts w:ascii="Arial" w:hAnsi="Arial"/>
        </w:rPr>
        <w:t xml:space="preserve"> </w:t>
      </w:r>
    </w:p>
    <w:p w:rsidR="00AB7856" w:rsidRPr="009737E2" w:rsidRDefault="00AB7856" w:rsidP="009737E2">
      <w:pPr>
        <w:pStyle w:val="BodyTextIndent"/>
      </w:pPr>
      <w:r>
        <w:t>It is difficult to predict in advance which software requirements and customer priorities will change and which will not.</w:t>
      </w:r>
    </w:p>
    <w:p w:rsidR="009737E2" w:rsidRDefault="009737E2" w:rsidP="009737E2">
      <w:pPr>
        <w:pStyle w:val="BodyTextIndent"/>
      </w:pPr>
    </w:p>
    <w:p w:rsidR="00AB7856" w:rsidRDefault="00AB7856" w:rsidP="009737E2">
      <w:pPr>
        <w:pStyle w:val="BodyTextIndent"/>
      </w:pPr>
      <w:r>
        <w:t>For many types of software design and construction must be interleaved, it is difficult to predict how much design is needed before construction can be used to prove the design.</w:t>
      </w:r>
    </w:p>
    <w:p w:rsidR="009737E2" w:rsidRDefault="009737E2" w:rsidP="009737E2">
      <w:pPr>
        <w:pStyle w:val="BodyTextIndent"/>
      </w:pPr>
    </w:p>
    <w:p w:rsidR="009737E2" w:rsidRDefault="00AB7856" w:rsidP="009737E2">
      <w:pPr>
        <w:pStyle w:val="BodyTextIndent"/>
      </w:pPr>
      <w:r>
        <w:t>Analysis, design, construction, and testing are not always predictable processes and this makes planning difficult.</w:t>
      </w:r>
    </w:p>
    <w:p w:rsidR="009737E2" w:rsidRDefault="009737E2" w:rsidP="009737E2">
      <w:pPr>
        <w:pStyle w:val="BodyTextIndent"/>
        <w:ind w:left="0"/>
      </w:pPr>
    </w:p>
    <w:p w:rsidR="009737E2" w:rsidRPr="009737E2" w:rsidRDefault="009737E2" w:rsidP="009737E2">
      <w:pPr>
        <w:pStyle w:val="BodyTextIndent"/>
        <w:numPr>
          <w:ilvl w:val="0"/>
          <w:numId w:val="35"/>
        </w:numPr>
      </w:pPr>
      <w:r w:rsidRPr="009737E2">
        <w:t>List the characteristics that should be considered when considering potential classes for</w:t>
      </w:r>
      <w:r>
        <w:t xml:space="preserve">            </w:t>
      </w:r>
      <w:r w:rsidRPr="009737E2">
        <w:t xml:space="preserve">inclusion in an analysis  model </w:t>
      </w:r>
    </w:p>
    <w:p w:rsidR="009737E2" w:rsidRDefault="009737E2"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9737E2" w:rsidRPr="009737E2" w:rsidRDefault="009737E2"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rPr>
      </w:pPr>
      <w:r w:rsidRPr="009737E2">
        <w:rPr>
          <w:rFonts w:ascii="Arial" w:hAnsi="Arial"/>
        </w:rPr>
        <w:t>Answer (Section 10.1):</w:t>
      </w:r>
    </w:p>
    <w:p w:rsidR="009737E2" w:rsidRDefault="009737E2"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rPr>
      </w:pPr>
    </w:p>
    <w:p w:rsidR="009737E2" w:rsidRDefault="009737E2" w:rsidP="009737E2">
      <w:pPr>
        <w:widowControl/>
        <w:snapToGrid/>
        <w:spacing w:line="240" w:lineRule="auto"/>
        <w:ind w:left="720"/>
        <w:rPr>
          <w:rFonts w:ascii="Arial" w:hAnsi="Arial"/>
        </w:rPr>
      </w:pPr>
      <w:r>
        <w:rPr>
          <w:rFonts w:ascii="Arial" w:hAnsi="Arial"/>
        </w:rPr>
        <w:t>Contains information that should be retained</w:t>
      </w:r>
    </w:p>
    <w:p w:rsidR="009737E2" w:rsidRDefault="009737E2" w:rsidP="009737E2">
      <w:pPr>
        <w:widowControl/>
        <w:snapToGrid/>
        <w:spacing w:line="240" w:lineRule="auto"/>
        <w:ind w:left="720"/>
        <w:rPr>
          <w:rFonts w:ascii="Arial" w:hAnsi="Arial"/>
        </w:rPr>
      </w:pPr>
      <w:r w:rsidRPr="00D81EB9">
        <w:rPr>
          <w:rFonts w:ascii="Arial" w:hAnsi="Arial"/>
        </w:rPr>
        <w:t>Provides needed services</w:t>
      </w:r>
    </w:p>
    <w:p w:rsidR="009737E2" w:rsidRDefault="009737E2" w:rsidP="009737E2">
      <w:pPr>
        <w:widowControl/>
        <w:snapToGrid/>
        <w:spacing w:line="240" w:lineRule="auto"/>
        <w:ind w:left="720"/>
        <w:rPr>
          <w:rFonts w:ascii="Arial" w:hAnsi="Arial"/>
        </w:rPr>
      </w:pPr>
      <w:r w:rsidRPr="00D81EB9">
        <w:rPr>
          <w:rFonts w:ascii="Arial" w:hAnsi="Arial"/>
        </w:rPr>
        <w:t>Contains multiple attributes</w:t>
      </w:r>
    </w:p>
    <w:p w:rsidR="009737E2" w:rsidRDefault="009737E2" w:rsidP="009737E2">
      <w:pPr>
        <w:widowControl/>
        <w:snapToGrid/>
        <w:spacing w:line="240" w:lineRule="auto"/>
        <w:ind w:left="720"/>
        <w:rPr>
          <w:rFonts w:ascii="Arial" w:hAnsi="Arial"/>
        </w:rPr>
      </w:pPr>
      <w:r w:rsidRPr="00D81EB9">
        <w:rPr>
          <w:rFonts w:ascii="Arial" w:hAnsi="Arial"/>
        </w:rPr>
        <w:t>Has common set of attributes that apply to all class instances</w:t>
      </w:r>
    </w:p>
    <w:p w:rsidR="009737E2" w:rsidRDefault="009737E2" w:rsidP="009737E2">
      <w:pPr>
        <w:widowControl/>
        <w:snapToGrid/>
        <w:spacing w:line="240" w:lineRule="auto"/>
        <w:ind w:left="720"/>
        <w:rPr>
          <w:rFonts w:ascii="Arial" w:hAnsi="Arial"/>
        </w:rPr>
      </w:pPr>
      <w:r w:rsidRPr="00D81EB9">
        <w:rPr>
          <w:rFonts w:ascii="Arial" w:hAnsi="Arial"/>
        </w:rPr>
        <w:t>Has common set of operations that apply to all object instances</w:t>
      </w:r>
    </w:p>
    <w:p w:rsidR="009737E2" w:rsidRPr="00D81EB9" w:rsidRDefault="009737E2" w:rsidP="009737E2">
      <w:pPr>
        <w:widowControl/>
        <w:snapToGrid/>
        <w:spacing w:line="240" w:lineRule="auto"/>
        <w:ind w:left="720"/>
        <w:rPr>
          <w:rFonts w:ascii="Arial" w:hAnsi="Arial"/>
        </w:rPr>
      </w:pPr>
      <w:r w:rsidRPr="00D81EB9">
        <w:rPr>
          <w:rFonts w:ascii="Arial" w:hAnsi="Arial"/>
        </w:rPr>
        <w:t>Represents external entity that produces or consumes information</w:t>
      </w:r>
    </w:p>
    <w:p w:rsidR="009737E2" w:rsidRDefault="009737E2"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9737E2" w:rsidRDefault="009737E2" w:rsidP="009737E2">
      <w:pPr>
        <w:rPr>
          <w:rFonts w:ascii="Arial" w:hAnsi="Arial"/>
        </w:rPr>
      </w:pPr>
    </w:p>
    <w:p w:rsidR="00AB7856" w:rsidRPr="009737E2" w:rsidRDefault="00AB7856" w:rsidP="009737E2">
      <w:pPr>
        <w:pStyle w:val="ListParagraph"/>
        <w:numPr>
          <w:ilvl w:val="0"/>
          <w:numId w:val="35"/>
        </w:numPr>
        <w:rPr>
          <w:rFonts w:ascii="Arial" w:hAnsi="Arial"/>
        </w:rPr>
      </w:pPr>
      <w:r w:rsidRPr="009737E2">
        <w:rPr>
          <w:rFonts w:ascii="Arial" w:hAnsi="Arial"/>
        </w:rPr>
        <w:t xml:space="preserve">Under </w:t>
      </w:r>
      <w:proofErr w:type="gramStart"/>
      <w:r w:rsidRPr="009737E2">
        <w:rPr>
          <w:rFonts w:ascii="Arial" w:hAnsi="Arial"/>
        </w:rPr>
        <w:t>what  circumstances</w:t>
      </w:r>
      <w:proofErr w:type="gramEnd"/>
      <w:r w:rsidRPr="009737E2">
        <w:rPr>
          <w:rFonts w:ascii="Arial" w:hAnsi="Arial"/>
        </w:rPr>
        <w:t xml:space="preserve"> should requirements modeling be utilized for Web or mobile apps?</w:t>
      </w:r>
    </w:p>
    <w:p w:rsidR="00AB7856" w:rsidRDefault="00AB7856"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AB7856" w:rsidRPr="009737E2" w:rsidRDefault="00AB7856"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rPr>
      </w:pPr>
      <w:r w:rsidRPr="009737E2">
        <w:rPr>
          <w:rFonts w:ascii="Arial" w:hAnsi="Arial"/>
        </w:rPr>
        <w:t>Answer (Section 11.5)</w:t>
      </w:r>
    </w:p>
    <w:p w:rsidR="00AB7856" w:rsidRDefault="00AB7856"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rPr>
      </w:pPr>
    </w:p>
    <w:p w:rsidR="00AB7856" w:rsidRDefault="00AB7856" w:rsidP="009737E2">
      <w:pPr>
        <w:pStyle w:val="Title"/>
        <w:ind w:left="720"/>
        <w:jc w:val="left"/>
        <w:rPr>
          <w:b w:val="0"/>
        </w:rPr>
      </w:pPr>
      <w:r>
        <w:rPr>
          <w:b w:val="0"/>
        </w:rPr>
        <w:t>Large or complex app to be built</w:t>
      </w:r>
    </w:p>
    <w:p w:rsidR="00AB7856" w:rsidRDefault="00AB7856" w:rsidP="009737E2">
      <w:pPr>
        <w:pStyle w:val="Title"/>
        <w:ind w:left="720"/>
        <w:jc w:val="left"/>
        <w:rPr>
          <w:b w:val="0"/>
        </w:rPr>
      </w:pPr>
      <w:r>
        <w:rPr>
          <w:b w:val="0"/>
        </w:rPr>
        <w:t>Large number of stakeholders</w:t>
      </w:r>
    </w:p>
    <w:p w:rsidR="00AB7856" w:rsidRDefault="00AB7856" w:rsidP="009737E2">
      <w:pPr>
        <w:pStyle w:val="Title"/>
        <w:ind w:left="720"/>
        <w:jc w:val="left"/>
        <w:rPr>
          <w:b w:val="0"/>
        </w:rPr>
      </w:pPr>
      <w:r>
        <w:rPr>
          <w:b w:val="0"/>
        </w:rPr>
        <w:t xml:space="preserve">Large number developers </w:t>
      </w:r>
      <w:proofErr w:type="spellStart"/>
      <w:r>
        <w:rPr>
          <w:b w:val="0"/>
        </w:rPr>
        <w:t>onapp</w:t>
      </w:r>
      <w:proofErr w:type="spellEnd"/>
      <w:r>
        <w:rPr>
          <w:b w:val="0"/>
        </w:rPr>
        <w:t xml:space="preserve"> team</w:t>
      </w:r>
    </w:p>
    <w:p w:rsidR="00AB7856" w:rsidRDefault="00AB7856" w:rsidP="009737E2">
      <w:pPr>
        <w:pStyle w:val="Title"/>
        <w:ind w:left="720"/>
        <w:jc w:val="left"/>
        <w:rPr>
          <w:b w:val="0"/>
        </w:rPr>
      </w:pPr>
      <w:r>
        <w:rPr>
          <w:b w:val="0"/>
        </w:rPr>
        <w:t>Development team members have not worked together before</w:t>
      </w:r>
    </w:p>
    <w:p w:rsidR="00AB7856" w:rsidRDefault="00AB7856" w:rsidP="009737E2">
      <w:pPr>
        <w:pStyle w:val="Title"/>
        <w:ind w:left="720"/>
        <w:jc w:val="left"/>
        <w:rPr>
          <w:b w:val="0"/>
        </w:rPr>
      </w:pPr>
      <w:r>
        <w:rPr>
          <w:b w:val="0"/>
        </w:rPr>
        <w:t>App success will have strong bearing on success of company</w:t>
      </w:r>
    </w:p>
    <w:p w:rsidR="00AB7856" w:rsidRDefault="00AB7856"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876DE3" w:rsidRPr="009737E2" w:rsidRDefault="00876DE3" w:rsidP="009737E2">
      <w:pPr>
        <w:pStyle w:val="ListParagraph"/>
        <w:numPr>
          <w:ilvl w:val="0"/>
          <w:numId w:val="35"/>
        </w:numPr>
        <w:rPr>
          <w:rFonts w:ascii="Arial" w:hAnsi="Arial"/>
        </w:rPr>
      </w:pPr>
      <w:r w:rsidRPr="009737E2">
        <w:rPr>
          <w:rFonts w:ascii="Arial" w:hAnsi="Arial"/>
        </w:rPr>
        <w:t>Describe practices that enable designers to think about using patterns</w:t>
      </w:r>
    </w:p>
    <w:p w:rsidR="00876DE3" w:rsidRDefault="00876DE3"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876DE3" w:rsidRPr="009737E2" w:rsidRDefault="00876DE3"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rPr>
      </w:pPr>
      <w:r w:rsidRPr="009737E2">
        <w:rPr>
          <w:rFonts w:ascii="Arial" w:hAnsi="Arial"/>
        </w:rPr>
        <w:lastRenderedPageBreak/>
        <w:t>Answer (Section 16.2.2):</w:t>
      </w:r>
    </w:p>
    <w:p w:rsidR="00876DE3" w:rsidRDefault="00876DE3"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rPr>
      </w:pPr>
    </w:p>
    <w:p w:rsidR="00876DE3" w:rsidRPr="006F0AB3" w:rsidRDefault="00876DE3" w:rsidP="009737E2">
      <w:pPr>
        <w:pStyle w:val="NoSpacing"/>
        <w:ind w:left="720"/>
        <w:rPr>
          <w:rFonts w:ascii="Arial" w:hAnsi="Arial" w:cs="Arial"/>
          <w:sz w:val="24"/>
          <w:szCs w:val="24"/>
        </w:rPr>
      </w:pPr>
      <w:r w:rsidRPr="006F0AB3">
        <w:rPr>
          <w:rFonts w:ascii="Arial" w:hAnsi="Arial" w:cs="Arial"/>
          <w:sz w:val="24"/>
          <w:szCs w:val="24"/>
        </w:rPr>
        <w:t>Be sure you understand the big picture (context in which the software will reside)</w:t>
      </w:r>
    </w:p>
    <w:p w:rsidR="00876DE3" w:rsidRPr="006F0AB3" w:rsidRDefault="00876DE3" w:rsidP="009737E2">
      <w:pPr>
        <w:pStyle w:val="NoSpacing"/>
        <w:ind w:left="720"/>
        <w:rPr>
          <w:rFonts w:ascii="Arial" w:hAnsi="Arial" w:cs="Arial"/>
          <w:sz w:val="24"/>
          <w:szCs w:val="24"/>
        </w:rPr>
      </w:pPr>
      <w:r w:rsidRPr="006F0AB3">
        <w:rPr>
          <w:rFonts w:ascii="Arial" w:hAnsi="Arial" w:cs="Arial"/>
          <w:sz w:val="24"/>
          <w:szCs w:val="24"/>
        </w:rPr>
        <w:t>Extract the patterns that are present at that level of abstraction in the big picture.</w:t>
      </w:r>
    </w:p>
    <w:p w:rsidR="00876DE3" w:rsidRPr="006F0AB3" w:rsidRDefault="00876DE3" w:rsidP="009737E2">
      <w:pPr>
        <w:pStyle w:val="NoSpacing"/>
        <w:ind w:left="720"/>
        <w:rPr>
          <w:rFonts w:ascii="Arial" w:hAnsi="Arial" w:cs="Arial"/>
          <w:sz w:val="24"/>
          <w:szCs w:val="24"/>
        </w:rPr>
      </w:pPr>
      <w:r w:rsidRPr="006F0AB3">
        <w:rPr>
          <w:rFonts w:ascii="Arial" w:hAnsi="Arial" w:cs="Arial"/>
          <w:sz w:val="24"/>
          <w:szCs w:val="24"/>
        </w:rPr>
        <w:t>Begin your design with ‘big picture’ patterns that establish a context or skeleton for further design work.</w:t>
      </w:r>
    </w:p>
    <w:p w:rsidR="00876DE3" w:rsidRPr="006F0AB3" w:rsidRDefault="00876DE3" w:rsidP="009737E2">
      <w:pPr>
        <w:pStyle w:val="NoSpacing"/>
        <w:ind w:left="720"/>
        <w:rPr>
          <w:rFonts w:ascii="Arial" w:hAnsi="Arial" w:cs="Arial"/>
          <w:sz w:val="24"/>
          <w:szCs w:val="24"/>
        </w:rPr>
      </w:pPr>
      <w:r w:rsidRPr="006F0AB3">
        <w:rPr>
          <w:rFonts w:ascii="Arial" w:hAnsi="Arial" w:cs="Arial"/>
          <w:sz w:val="24"/>
          <w:szCs w:val="24"/>
        </w:rPr>
        <w:t>“Work inward from the context” looking for patterns at lower levels of abstraction that contribute to the design solution.</w:t>
      </w:r>
    </w:p>
    <w:p w:rsidR="00876DE3" w:rsidRPr="006F0AB3" w:rsidRDefault="00876DE3" w:rsidP="009737E2">
      <w:pPr>
        <w:pStyle w:val="NoSpacing"/>
        <w:ind w:left="720"/>
        <w:rPr>
          <w:rFonts w:ascii="Arial" w:hAnsi="Arial" w:cs="Arial"/>
          <w:sz w:val="24"/>
          <w:szCs w:val="24"/>
        </w:rPr>
      </w:pPr>
      <w:r w:rsidRPr="006F0AB3">
        <w:rPr>
          <w:rFonts w:ascii="Arial" w:hAnsi="Arial" w:cs="Arial"/>
          <w:sz w:val="24"/>
          <w:szCs w:val="24"/>
        </w:rPr>
        <w:t>Repeat steps 1 to 4 until the complete design is fleshed out.</w:t>
      </w:r>
    </w:p>
    <w:p w:rsidR="00876DE3" w:rsidRPr="006F0AB3" w:rsidRDefault="00876DE3" w:rsidP="009737E2">
      <w:pPr>
        <w:pStyle w:val="NoSpacing"/>
        <w:ind w:left="720"/>
        <w:rPr>
          <w:rFonts w:ascii="Arial" w:hAnsi="Arial" w:cs="Arial"/>
          <w:sz w:val="24"/>
          <w:szCs w:val="24"/>
        </w:rPr>
      </w:pPr>
      <w:r w:rsidRPr="006F0AB3">
        <w:rPr>
          <w:rFonts w:ascii="Arial" w:hAnsi="Arial" w:cs="Arial"/>
          <w:sz w:val="24"/>
          <w:szCs w:val="24"/>
        </w:rPr>
        <w:t>Refine the design by adapting each pattern to the specifics of the software you’re trying to build.</w:t>
      </w:r>
    </w:p>
    <w:p w:rsidR="00876DE3" w:rsidRDefault="00876DE3"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876DE3" w:rsidRPr="009737E2" w:rsidRDefault="00876DE3" w:rsidP="009737E2">
      <w:pPr>
        <w:pStyle w:val="ListParagraph"/>
        <w:numPr>
          <w:ilvl w:val="0"/>
          <w:numId w:val="35"/>
        </w:numPr>
        <w:rPr>
          <w:rFonts w:ascii="Arial" w:hAnsi="Arial"/>
        </w:rPr>
      </w:pPr>
      <w:r w:rsidRPr="009737E2">
        <w:rPr>
          <w:rFonts w:ascii="Arial" w:hAnsi="Arial"/>
        </w:rPr>
        <w:t xml:space="preserve">List four content architectures found in </w:t>
      </w:r>
      <w:proofErr w:type="spellStart"/>
      <w:r w:rsidRPr="009737E2">
        <w:rPr>
          <w:rFonts w:ascii="Arial" w:hAnsi="Arial"/>
        </w:rPr>
        <w:t>WebApps</w:t>
      </w:r>
      <w:proofErr w:type="spellEnd"/>
      <w:r w:rsidRPr="009737E2">
        <w:rPr>
          <w:rFonts w:ascii="Arial" w:hAnsi="Arial"/>
        </w:rPr>
        <w:t>?</w:t>
      </w:r>
    </w:p>
    <w:p w:rsidR="00876DE3" w:rsidRDefault="00876DE3"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876DE3" w:rsidRPr="009737E2" w:rsidRDefault="00876DE3"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rPr>
      </w:pPr>
      <w:r w:rsidRPr="009737E2">
        <w:rPr>
          <w:rFonts w:ascii="Arial" w:hAnsi="Arial"/>
        </w:rPr>
        <w:t>Answer (Section 17.7.1):</w:t>
      </w:r>
    </w:p>
    <w:p w:rsidR="00876DE3" w:rsidRDefault="00876DE3"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rPr>
      </w:pPr>
    </w:p>
    <w:p w:rsidR="00876DE3" w:rsidRDefault="00876DE3" w:rsidP="009737E2">
      <w:pPr>
        <w:tabs>
          <w:tab w:val="left" w:pos="1440"/>
          <w:tab w:val="left" w:pos="2160"/>
          <w:tab w:val="left" w:pos="2880"/>
          <w:tab w:val="left" w:pos="3600"/>
          <w:tab w:val="left" w:pos="4320"/>
          <w:tab w:val="left" w:pos="5040"/>
          <w:tab w:val="left" w:pos="5760"/>
          <w:tab w:val="left" w:pos="6480"/>
          <w:tab w:val="left" w:pos="7200"/>
          <w:tab w:val="left" w:pos="7920"/>
        </w:tabs>
        <w:snapToGrid/>
        <w:ind w:left="720"/>
        <w:rPr>
          <w:rFonts w:ascii="Arial" w:hAnsi="Arial"/>
        </w:rPr>
      </w:pPr>
      <w:r>
        <w:rPr>
          <w:rFonts w:ascii="Arial" w:hAnsi="Arial"/>
        </w:rPr>
        <w:t>Linear structures</w:t>
      </w:r>
    </w:p>
    <w:p w:rsidR="00876DE3" w:rsidRDefault="00876DE3" w:rsidP="009737E2">
      <w:pPr>
        <w:tabs>
          <w:tab w:val="left" w:pos="1440"/>
          <w:tab w:val="left" w:pos="2160"/>
          <w:tab w:val="left" w:pos="2880"/>
          <w:tab w:val="left" w:pos="3600"/>
          <w:tab w:val="left" w:pos="4320"/>
          <w:tab w:val="left" w:pos="5040"/>
          <w:tab w:val="left" w:pos="5760"/>
          <w:tab w:val="left" w:pos="6480"/>
          <w:tab w:val="left" w:pos="7200"/>
          <w:tab w:val="left" w:pos="7920"/>
        </w:tabs>
        <w:snapToGrid/>
        <w:ind w:left="720"/>
        <w:rPr>
          <w:rFonts w:ascii="Arial" w:hAnsi="Arial"/>
        </w:rPr>
      </w:pPr>
      <w:r>
        <w:rPr>
          <w:rFonts w:ascii="Arial" w:hAnsi="Arial"/>
        </w:rPr>
        <w:t>Grid structures</w:t>
      </w:r>
    </w:p>
    <w:p w:rsidR="00876DE3" w:rsidRDefault="00876DE3" w:rsidP="009737E2">
      <w:pPr>
        <w:tabs>
          <w:tab w:val="left" w:pos="1440"/>
          <w:tab w:val="left" w:pos="2160"/>
          <w:tab w:val="left" w:pos="2880"/>
          <w:tab w:val="left" w:pos="3600"/>
          <w:tab w:val="left" w:pos="4320"/>
          <w:tab w:val="left" w:pos="5040"/>
          <w:tab w:val="left" w:pos="5760"/>
          <w:tab w:val="left" w:pos="6480"/>
          <w:tab w:val="left" w:pos="7200"/>
          <w:tab w:val="left" w:pos="7920"/>
        </w:tabs>
        <w:snapToGrid/>
        <w:ind w:left="720"/>
        <w:rPr>
          <w:rFonts w:ascii="Arial" w:hAnsi="Arial"/>
        </w:rPr>
      </w:pPr>
      <w:r>
        <w:rPr>
          <w:rFonts w:ascii="Arial" w:hAnsi="Arial"/>
        </w:rPr>
        <w:t>Hierarchical structures</w:t>
      </w:r>
    </w:p>
    <w:p w:rsidR="00876DE3" w:rsidRDefault="00876DE3" w:rsidP="009737E2">
      <w:pPr>
        <w:tabs>
          <w:tab w:val="left" w:pos="1440"/>
          <w:tab w:val="left" w:pos="2160"/>
          <w:tab w:val="left" w:pos="2880"/>
          <w:tab w:val="left" w:pos="3600"/>
          <w:tab w:val="left" w:pos="4320"/>
          <w:tab w:val="left" w:pos="5040"/>
          <w:tab w:val="left" w:pos="5760"/>
          <w:tab w:val="left" w:pos="6480"/>
          <w:tab w:val="left" w:pos="7200"/>
          <w:tab w:val="left" w:pos="7920"/>
        </w:tabs>
        <w:snapToGrid/>
        <w:ind w:left="720"/>
        <w:rPr>
          <w:rFonts w:ascii="Arial" w:hAnsi="Arial"/>
        </w:rPr>
      </w:pPr>
      <w:r>
        <w:rPr>
          <w:rFonts w:ascii="Arial" w:hAnsi="Arial"/>
        </w:rPr>
        <w:t xml:space="preserve">Networked or pure web structures </w:t>
      </w:r>
    </w:p>
    <w:p w:rsidR="00876DE3" w:rsidRDefault="00876DE3" w:rsidP="009737E2">
      <w:pPr>
        <w:tabs>
          <w:tab w:val="left" w:pos="1440"/>
          <w:tab w:val="left" w:pos="2160"/>
          <w:tab w:val="left" w:pos="2880"/>
          <w:tab w:val="left" w:pos="3600"/>
          <w:tab w:val="left" w:pos="4320"/>
          <w:tab w:val="left" w:pos="5040"/>
          <w:tab w:val="left" w:pos="5760"/>
          <w:tab w:val="left" w:pos="6480"/>
          <w:tab w:val="left" w:pos="7200"/>
          <w:tab w:val="left" w:pos="7920"/>
        </w:tabs>
        <w:snapToGrid/>
        <w:ind w:left="360"/>
        <w:rPr>
          <w:rFonts w:ascii="Arial" w:hAnsi="Arial"/>
        </w:rPr>
      </w:pPr>
    </w:p>
    <w:p w:rsidR="00876DE3" w:rsidRPr="009737E2" w:rsidRDefault="00876DE3" w:rsidP="009737E2">
      <w:pPr>
        <w:pStyle w:val="ListParagraph"/>
        <w:numPr>
          <w:ilvl w:val="0"/>
          <w:numId w:val="35"/>
        </w:numPr>
        <w:rPr>
          <w:rFonts w:ascii="Arial" w:hAnsi="Arial"/>
        </w:rPr>
      </w:pPr>
      <w:r w:rsidRPr="009737E2">
        <w:rPr>
          <w:rFonts w:ascii="Arial" w:hAnsi="Arial"/>
        </w:rPr>
        <w:t xml:space="preserve">What are the steps in the engineering process model for developing </w:t>
      </w:r>
      <w:proofErr w:type="spellStart"/>
      <w:r w:rsidRPr="009737E2">
        <w:rPr>
          <w:rFonts w:ascii="Arial" w:hAnsi="Arial"/>
        </w:rPr>
        <w:t>MobileApps</w:t>
      </w:r>
      <w:proofErr w:type="spellEnd"/>
      <w:r w:rsidRPr="009737E2">
        <w:rPr>
          <w:rFonts w:ascii="Arial" w:hAnsi="Arial"/>
        </w:rPr>
        <w:t>?</w:t>
      </w:r>
    </w:p>
    <w:p w:rsidR="00876DE3" w:rsidRDefault="00876DE3"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876DE3" w:rsidRPr="009737E2" w:rsidRDefault="00876DE3"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rPr>
      </w:pPr>
      <w:r w:rsidRPr="009737E2">
        <w:rPr>
          <w:rFonts w:ascii="Arial" w:hAnsi="Arial"/>
        </w:rPr>
        <w:t>Answer (Section 18.2):</w:t>
      </w:r>
    </w:p>
    <w:p w:rsidR="00876DE3" w:rsidRDefault="00876DE3"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rPr>
      </w:pPr>
    </w:p>
    <w:p w:rsidR="00876DE3" w:rsidRDefault="00876DE3" w:rsidP="009737E2">
      <w:pPr>
        <w:tabs>
          <w:tab w:val="left" w:pos="1440"/>
          <w:tab w:val="left" w:pos="2160"/>
          <w:tab w:val="left" w:pos="2880"/>
          <w:tab w:val="left" w:pos="3600"/>
          <w:tab w:val="left" w:pos="4320"/>
          <w:tab w:val="left" w:pos="5040"/>
          <w:tab w:val="left" w:pos="5760"/>
          <w:tab w:val="left" w:pos="6480"/>
          <w:tab w:val="left" w:pos="7200"/>
          <w:tab w:val="left" w:pos="7920"/>
        </w:tabs>
        <w:snapToGrid/>
        <w:ind w:left="720"/>
        <w:rPr>
          <w:rFonts w:ascii="Arial" w:hAnsi="Arial"/>
        </w:rPr>
      </w:pPr>
      <w:r>
        <w:rPr>
          <w:rFonts w:ascii="Arial" w:hAnsi="Arial"/>
        </w:rPr>
        <w:t>Formulation</w:t>
      </w:r>
    </w:p>
    <w:p w:rsidR="00876DE3" w:rsidRDefault="00876DE3" w:rsidP="009737E2">
      <w:pPr>
        <w:tabs>
          <w:tab w:val="left" w:pos="1440"/>
          <w:tab w:val="left" w:pos="2160"/>
          <w:tab w:val="left" w:pos="2880"/>
          <w:tab w:val="left" w:pos="3600"/>
          <w:tab w:val="left" w:pos="4320"/>
          <w:tab w:val="left" w:pos="5040"/>
          <w:tab w:val="left" w:pos="5760"/>
          <w:tab w:val="left" w:pos="6480"/>
          <w:tab w:val="left" w:pos="7200"/>
          <w:tab w:val="left" w:pos="7920"/>
        </w:tabs>
        <w:snapToGrid/>
        <w:ind w:left="720"/>
        <w:rPr>
          <w:rFonts w:ascii="Arial" w:hAnsi="Arial"/>
        </w:rPr>
      </w:pPr>
      <w:r>
        <w:rPr>
          <w:rFonts w:ascii="Arial" w:hAnsi="Arial"/>
        </w:rPr>
        <w:t>Planning</w:t>
      </w:r>
    </w:p>
    <w:p w:rsidR="00876DE3" w:rsidRDefault="00876DE3" w:rsidP="009737E2">
      <w:pPr>
        <w:tabs>
          <w:tab w:val="left" w:pos="1440"/>
          <w:tab w:val="left" w:pos="2160"/>
          <w:tab w:val="left" w:pos="2880"/>
          <w:tab w:val="left" w:pos="3600"/>
          <w:tab w:val="left" w:pos="4320"/>
          <w:tab w:val="left" w:pos="5040"/>
          <w:tab w:val="left" w:pos="5760"/>
          <w:tab w:val="left" w:pos="6480"/>
          <w:tab w:val="left" w:pos="7200"/>
          <w:tab w:val="left" w:pos="7920"/>
        </w:tabs>
        <w:snapToGrid/>
        <w:ind w:left="720"/>
        <w:rPr>
          <w:rFonts w:ascii="Arial" w:hAnsi="Arial"/>
        </w:rPr>
      </w:pPr>
      <w:r>
        <w:rPr>
          <w:rFonts w:ascii="Arial" w:hAnsi="Arial"/>
        </w:rPr>
        <w:t>Analysis</w:t>
      </w:r>
    </w:p>
    <w:p w:rsidR="00876DE3" w:rsidRDefault="00876DE3" w:rsidP="009737E2">
      <w:pPr>
        <w:tabs>
          <w:tab w:val="left" w:pos="1440"/>
          <w:tab w:val="left" w:pos="2160"/>
          <w:tab w:val="left" w:pos="2880"/>
          <w:tab w:val="left" w:pos="3600"/>
          <w:tab w:val="left" w:pos="4320"/>
          <w:tab w:val="left" w:pos="5040"/>
          <w:tab w:val="left" w:pos="5760"/>
          <w:tab w:val="left" w:pos="6480"/>
          <w:tab w:val="left" w:pos="7200"/>
          <w:tab w:val="left" w:pos="7920"/>
        </w:tabs>
        <w:snapToGrid/>
        <w:ind w:left="720"/>
        <w:rPr>
          <w:rFonts w:ascii="Arial" w:hAnsi="Arial"/>
        </w:rPr>
      </w:pPr>
      <w:r>
        <w:rPr>
          <w:rFonts w:ascii="Arial" w:hAnsi="Arial"/>
        </w:rPr>
        <w:t>Engineering</w:t>
      </w:r>
    </w:p>
    <w:p w:rsidR="00876DE3" w:rsidRDefault="00876DE3" w:rsidP="009737E2">
      <w:pPr>
        <w:tabs>
          <w:tab w:val="left" w:pos="1440"/>
          <w:tab w:val="left" w:pos="2160"/>
          <w:tab w:val="left" w:pos="2880"/>
          <w:tab w:val="left" w:pos="3600"/>
          <w:tab w:val="left" w:pos="4320"/>
          <w:tab w:val="left" w:pos="5040"/>
          <w:tab w:val="left" w:pos="5760"/>
          <w:tab w:val="left" w:pos="6480"/>
          <w:tab w:val="left" w:pos="7200"/>
          <w:tab w:val="left" w:pos="7920"/>
        </w:tabs>
        <w:snapToGrid/>
        <w:ind w:left="720"/>
        <w:rPr>
          <w:rFonts w:ascii="Arial" w:hAnsi="Arial"/>
        </w:rPr>
      </w:pPr>
      <w:r>
        <w:rPr>
          <w:rFonts w:ascii="Arial" w:hAnsi="Arial"/>
        </w:rPr>
        <w:t>Implementation and testing</w:t>
      </w:r>
    </w:p>
    <w:p w:rsidR="00876DE3" w:rsidRDefault="00876DE3" w:rsidP="009737E2">
      <w:pPr>
        <w:tabs>
          <w:tab w:val="left" w:pos="1440"/>
          <w:tab w:val="left" w:pos="2160"/>
          <w:tab w:val="left" w:pos="2880"/>
          <w:tab w:val="left" w:pos="3600"/>
          <w:tab w:val="left" w:pos="4320"/>
          <w:tab w:val="left" w:pos="5040"/>
          <w:tab w:val="left" w:pos="5760"/>
          <w:tab w:val="left" w:pos="6480"/>
          <w:tab w:val="left" w:pos="7200"/>
          <w:tab w:val="left" w:pos="7920"/>
        </w:tabs>
        <w:snapToGrid/>
        <w:ind w:left="720"/>
        <w:rPr>
          <w:rFonts w:ascii="Arial" w:hAnsi="Arial"/>
        </w:rPr>
      </w:pPr>
      <w:r>
        <w:rPr>
          <w:rFonts w:ascii="Arial" w:hAnsi="Arial"/>
        </w:rPr>
        <w:t xml:space="preserve">User evaluation </w:t>
      </w:r>
    </w:p>
    <w:p w:rsidR="00876DE3" w:rsidRDefault="00876DE3" w:rsidP="009737E2">
      <w:pPr>
        <w:tabs>
          <w:tab w:val="left" w:pos="1440"/>
          <w:tab w:val="left" w:pos="2160"/>
          <w:tab w:val="left" w:pos="2880"/>
          <w:tab w:val="left" w:pos="3600"/>
          <w:tab w:val="left" w:pos="4320"/>
          <w:tab w:val="left" w:pos="5040"/>
          <w:tab w:val="left" w:pos="5760"/>
          <w:tab w:val="left" w:pos="6480"/>
          <w:tab w:val="left" w:pos="7200"/>
          <w:tab w:val="left" w:pos="7920"/>
        </w:tabs>
        <w:snapToGrid/>
        <w:rPr>
          <w:rFonts w:ascii="Arial" w:hAnsi="Arial"/>
        </w:rPr>
      </w:pPr>
    </w:p>
    <w:p w:rsidR="00876DE3" w:rsidRPr="009737E2" w:rsidRDefault="00876DE3" w:rsidP="009737E2">
      <w:pPr>
        <w:pStyle w:val="ListParagraph"/>
        <w:numPr>
          <w:ilvl w:val="0"/>
          <w:numId w:val="35"/>
        </w:numPr>
        <w:rPr>
          <w:rFonts w:ascii="Arial" w:hAnsi="Arial"/>
        </w:rPr>
      </w:pPr>
      <w:r w:rsidRPr="009737E2">
        <w:rPr>
          <w:rFonts w:ascii="Arial" w:hAnsi="Arial"/>
        </w:rPr>
        <w:t>Discuss how poor management decisions can impact software quality?</w:t>
      </w:r>
    </w:p>
    <w:p w:rsidR="00876DE3" w:rsidRDefault="00876DE3"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876DE3" w:rsidRPr="009737E2" w:rsidRDefault="00876DE3"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rPr>
      </w:pPr>
      <w:r w:rsidRPr="009737E2">
        <w:rPr>
          <w:rFonts w:ascii="Arial" w:hAnsi="Arial"/>
        </w:rPr>
        <w:t>Answer (Section 19.3.6):</w:t>
      </w:r>
    </w:p>
    <w:p w:rsidR="00876DE3" w:rsidRDefault="00876DE3"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rPr>
      </w:pPr>
    </w:p>
    <w:p w:rsidR="00876DE3" w:rsidRDefault="00876DE3" w:rsidP="009737E2">
      <w:pPr>
        <w:widowControl/>
        <w:snapToGrid/>
        <w:spacing w:line="240" w:lineRule="auto"/>
        <w:ind w:left="720"/>
        <w:rPr>
          <w:rFonts w:ascii="Arial" w:hAnsi="Arial" w:cs="Arial"/>
          <w:szCs w:val="24"/>
        </w:rPr>
      </w:pPr>
      <w:r>
        <w:rPr>
          <w:rFonts w:ascii="Arial" w:hAnsi="Arial" w:cs="Arial"/>
          <w:szCs w:val="24"/>
        </w:rPr>
        <w:t xml:space="preserve">Estimation decisions – irrational delivery date estimates cause teams to take short-cuts that can lead to reduced product quality </w:t>
      </w:r>
    </w:p>
    <w:p w:rsidR="00876DE3" w:rsidRDefault="00876DE3" w:rsidP="009737E2">
      <w:pPr>
        <w:widowControl/>
        <w:snapToGrid/>
        <w:spacing w:line="240" w:lineRule="auto"/>
        <w:ind w:left="720"/>
        <w:rPr>
          <w:rFonts w:ascii="Arial" w:hAnsi="Arial" w:cs="Arial"/>
          <w:szCs w:val="24"/>
        </w:rPr>
      </w:pPr>
      <w:r>
        <w:rPr>
          <w:rFonts w:ascii="Arial" w:hAnsi="Arial" w:cs="Arial"/>
          <w:szCs w:val="24"/>
        </w:rPr>
        <w:t>Scheduling decisions – failing to pay attention to task dependencies when creating the project schedule may force the project team to test modules without their subcomponents and quality may suffer</w:t>
      </w:r>
    </w:p>
    <w:p w:rsidR="00876DE3" w:rsidRDefault="00876DE3" w:rsidP="009737E2">
      <w:pPr>
        <w:widowControl/>
        <w:snapToGrid/>
        <w:spacing w:line="240" w:lineRule="auto"/>
        <w:ind w:left="720"/>
        <w:rPr>
          <w:rFonts w:ascii="Arial" w:hAnsi="Arial" w:cs="Arial"/>
          <w:szCs w:val="24"/>
        </w:rPr>
      </w:pPr>
      <w:r>
        <w:rPr>
          <w:rFonts w:ascii="Arial" w:hAnsi="Arial" w:cs="Arial"/>
          <w:szCs w:val="24"/>
        </w:rPr>
        <w:t xml:space="preserve">Risk-oriented decisions – reacting to each crisis as it arises rather than building in mechanisms to monitor risks and having established contingency </w:t>
      </w:r>
      <w:proofErr w:type="gramStart"/>
      <w:r>
        <w:rPr>
          <w:rFonts w:ascii="Arial" w:hAnsi="Arial" w:cs="Arial"/>
          <w:szCs w:val="24"/>
        </w:rPr>
        <w:t>plans  may</w:t>
      </w:r>
      <w:proofErr w:type="gramEnd"/>
      <w:r>
        <w:rPr>
          <w:rFonts w:ascii="Arial" w:hAnsi="Arial" w:cs="Arial"/>
          <w:szCs w:val="24"/>
        </w:rPr>
        <w:t xml:space="preserve"> result in products having reduced quality</w:t>
      </w:r>
    </w:p>
    <w:p w:rsidR="00876DE3" w:rsidRDefault="00876DE3" w:rsidP="009737E2">
      <w:pPr>
        <w:tabs>
          <w:tab w:val="left" w:pos="1440"/>
          <w:tab w:val="left" w:pos="2160"/>
          <w:tab w:val="left" w:pos="2880"/>
          <w:tab w:val="left" w:pos="3600"/>
          <w:tab w:val="left" w:pos="4320"/>
          <w:tab w:val="left" w:pos="5040"/>
          <w:tab w:val="left" w:pos="5760"/>
          <w:tab w:val="left" w:pos="6480"/>
          <w:tab w:val="left" w:pos="7200"/>
          <w:tab w:val="left" w:pos="7920"/>
        </w:tabs>
        <w:snapToGrid/>
        <w:ind w:left="-360"/>
        <w:rPr>
          <w:rFonts w:ascii="Arial" w:hAnsi="Arial"/>
        </w:rPr>
      </w:pPr>
    </w:p>
    <w:p w:rsidR="00876DE3" w:rsidRPr="009737E2" w:rsidRDefault="00876DE3" w:rsidP="009737E2">
      <w:pPr>
        <w:pStyle w:val="ListParagraph"/>
        <w:numPr>
          <w:ilvl w:val="0"/>
          <w:numId w:val="35"/>
        </w:numPr>
        <w:rPr>
          <w:rFonts w:ascii="Arial" w:hAnsi="Arial"/>
        </w:rPr>
      </w:pPr>
      <w:r w:rsidRPr="009737E2">
        <w:rPr>
          <w:rFonts w:ascii="Arial" w:hAnsi="Arial"/>
        </w:rPr>
        <w:lastRenderedPageBreak/>
        <w:t>Describe statistical quality assurance?</w:t>
      </w:r>
    </w:p>
    <w:p w:rsidR="00876DE3" w:rsidRDefault="00876DE3"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876DE3" w:rsidRPr="009737E2" w:rsidRDefault="00876DE3"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rPr>
      </w:pPr>
      <w:r w:rsidRPr="009737E2">
        <w:rPr>
          <w:rFonts w:ascii="Arial" w:hAnsi="Arial"/>
        </w:rPr>
        <w:t>Answer (Section 21.6):</w:t>
      </w:r>
    </w:p>
    <w:p w:rsidR="00876DE3" w:rsidRDefault="00876DE3"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rPr>
      </w:pPr>
    </w:p>
    <w:p w:rsidR="00876DE3" w:rsidRDefault="00876DE3" w:rsidP="009737E2">
      <w:pPr>
        <w:widowControl/>
        <w:snapToGrid/>
        <w:spacing w:line="240" w:lineRule="auto"/>
        <w:ind w:left="720"/>
        <w:rPr>
          <w:rFonts w:ascii="Arial" w:hAnsi="Arial"/>
        </w:rPr>
      </w:pPr>
      <w:r>
        <w:rPr>
          <w:rFonts w:ascii="Arial" w:hAnsi="Arial"/>
        </w:rPr>
        <w:t xml:space="preserve">Information about </w:t>
      </w:r>
    </w:p>
    <w:p w:rsidR="00876DE3" w:rsidRDefault="00876DE3" w:rsidP="009737E2">
      <w:pPr>
        <w:widowControl/>
        <w:snapToGrid/>
        <w:spacing w:line="240" w:lineRule="auto"/>
        <w:ind w:left="720"/>
        <w:rPr>
          <w:rFonts w:ascii="Arial" w:hAnsi="Arial"/>
        </w:rPr>
      </w:pPr>
      <w:proofErr w:type="gramStart"/>
      <w:r>
        <w:rPr>
          <w:rFonts w:ascii="Arial" w:hAnsi="Arial"/>
        </w:rPr>
        <w:t>software</w:t>
      </w:r>
      <w:proofErr w:type="gramEnd"/>
      <w:r>
        <w:rPr>
          <w:rFonts w:ascii="Arial" w:hAnsi="Arial"/>
        </w:rPr>
        <w:t xml:space="preserve"> defects is collected and categorized</w:t>
      </w:r>
    </w:p>
    <w:p w:rsidR="00876DE3" w:rsidRDefault="00876DE3" w:rsidP="009737E2">
      <w:pPr>
        <w:widowControl/>
        <w:snapToGrid/>
        <w:spacing w:line="240" w:lineRule="auto"/>
        <w:ind w:left="720"/>
        <w:rPr>
          <w:rFonts w:ascii="Arial" w:hAnsi="Arial"/>
        </w:rPr>
      </w:pPr>
      <w:r>
        <w:rPr>
          <w:rFonts w:ascii="Arial" w:hAnsi="Arial"/>
        </w:rPr>
        <w:t>Each defect is traced back to its cause</w:t>
      </w:r>
    </w:p>
    <w:p w:rsidR="00876DE3" w:rsidRDefault="00876DE3" w:rsidP="009737E2">
      <w:pPr>
        <w:widowControl/>
        <w:snapToGrid/>
        <w:spacing w:line="240" w:lineRule="auto"/>
        <w:ind w:left="720"/>
        <w:rPr>
          <w:rFonts w:ascii="Arial" w:hAnsi="Arial"/>
        </w:rPr>
      </w:pPr>
      <w:r>
        <w:rPr>
          <w:rFonts w:ascii="Arial" w:hAnsi="Arial"/>
        </w:rPr>
        <w:t>Using the Pareto principle (80% of the defects can be traced to 20% of the causes) isolate the "vital few" defect causes</w:t>
      </w:r>
    </w:p>
    <w:p w:rsidR="00876DE3" w:rsidRPr="001D6423" w:rsidRDefault="00876DE3" w:rsidP="009737E2">
      <w:pPr>
        <w:widowControl/>
        <w:snapToGrid/>
        <w:spacing w:line="240" w:lineRule="auto"/>
        <w:ind w:left="720"/>
        <w:rPr>
          <w:rFonts w:ascii="Arial" w:hAnsi="Arial"/>
        </w:rPr>
      </w:pPr>
      <w:r>
        <w:rPr>
          <w:rFonts w:ascii="Arial" w:hAnsi="Arial"/>
        </w:rPr>
        <w:t>Move to correct the problems that caused the defects in the “vital few”</w:t>
      </w:r>
    </w:p>
    <w:p w:rsidR="00876DE3" w:rsidRDefault="00876DE3"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D35A49" w:rsidRPr="009737E2" w:rsidRDefault="00D35A49" w:rsidP="009737E2">
      <w:pPr>
        <w:pStyle w:val="ListParagraph"/>
        <w:numPr>
          <w:ilvl w:val="0"/>
          <w:numId w:val="35"/>
        </w:numPr>
        <w:rPr>
          <w:rFonts w:ascii="Arial" w:hAnsi="Arial"/>
          <w:szCs w:val="24"/>
        </w:rPr>
      </w:pPr>
      <w:r w:rsidRPr="009737E2">
        <w:rPr>
          <w:rFonts w:ascii="Arial" w:hAnsi="Arial"/>
          <w:szCs w:val="24"/>
        </w:rPr>
        <w:t>Describe three partitioning strategies that can be used when performing class level testing for OO systems.</w:t>
      </w:r>
    </w:p>
    <w:p w:rsidR="00D35A49" w:rsidRPr="005626A7" w:rsidRDefault="00D35A49"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szCs w:val="24"/>
        </w:rPr>
      </w:pPr>
    </w:p>
    <w:p w:rsidR="00D35A49" w:rsidRPr="009737E2" w:rsidRDefault="00D35A49"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szCs w:val="24"/>
        </w:rPr>
      </w:pPr>
      <w:r w:rsidRPr="009737E2">
        <w:rPr>
          <w:rFonts w:ascii="Arial" w:hAnsi="Arial"/>
          <w:szCs w:val="24"/>
        </w:rPr>
        <w:t>Answer (Section 24.5.2):</w:t>
      </w:r>
    </w:p>
    <w:p w:rsidR="00D35A49" w:rsidRPr="005626A7" w:rsidRDefault="00D35A49"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szCs w:val="24"/>
        </w:rPr>
      </w:pPr>
    </w:p>
    <w:p w:rsidR="00D35A49" w:rsidRPr="009737E2" w:rsidRDefault="00D35A49"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szCs w:val="24"/>
        </w:rPr>
      </w:pPr>
      <w:r w:rsidRPr="009737E2">
        <w:rPr>
          <w:rFonts w:ascii="Arial" w:hAnsi="Arial"/>
          <w:szCs w:val="24"/>
        </w:rPr>
        <w:t>State-based partitioning - tests designed so that operations that cause state changes are tested separately from those that do not</w:t>
      </w:r>
    </w:p>
    <w:p w:rsidR="00D35A49" w:rsidRPr="005626A7" w:rsidRDefault="00D35A49"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szCs w:val="24"/>
        </w:rPr>
      </w:pPr>
    </w:p>
    <w:p w:rsidR="00D35A49" w:rsidRPr="009737E2" w:rsidRDefault="00D35A49"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szCs w:val="24"/>
        </w:rPr>
      </w:pPr>
      <w:r w:rsidRPr="009737E2">
        <w:rPr>
          <w:rFonts w:ascii="Arial" w:hAnsi="Arial"/>
          <w:szCs w:val="24"/>
        </w:rPr>
        <w:t>Attribute-based partitioning - for each class attribute, operations are classified according to those that use the attribute, those that modify it, and those that do not use or modify the attribute</w:t>
      </w:r>
    </w:p>
    <w:p w:rsidR="00D35A49" w:rsidRPr="005626A7" w:rsidRDefault="00D35A49"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szCs w:val="24"/>
        </w:rPr>
      </w:pPr>
    </w:p>
    <w:p w:rsidR="00D35A49" w:rsidRPr="009737E2" w:rsidRDefault="00D35A49"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szCs w:val="24"/>
        </w:rPr>
      </w:pPr>
      <w:r w:rsidRPr="009737E2">
        <w:rPr>
          <w:rFonts w:ascii="Arial" w:hAnsi="Arial"/>
          <w:szCs w:val="24"/>
        </w:rPr>
        <w:t>Category-based partitioning - operations are categorized according to the function performed: initialization, computation, query, or termination</w:t>
      </w:r>
    </w:p>
    <w:p w:rsidR="00D35A49" w:rsidRPr="005626A7" w:rsidRDefault="00D35A49"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szCs w:val="24"/>
        </w:rPr>
      </w:pPr>
    </w:p>
    <w:p w:rsidR="00D35A49" w:rsidRPr="009737E2" w:rsidRDefault="00D35A49" w:rsidP="009737E2">
      <w:pPr>
        <w:pStyle w:val="ListParagraph"/>
        <w:numPr>
          <w:ilvl w:val="0"/>
          <w:numId w:val="35"/>
        </w:numPr>
        <w:rPr>
          <w:rFonts w:ascii="Arial" w:hAnsi="Arial"/>
        </w:rPr>
      </w:pPr>
      <w:r w:rsidRPr="009737E2">
        <w:rPr>
          <w:rFonts w:ascii="Arial" w:hAnsi="Arial"/>
        </w:rPr>
        <w:t xml:space="preserve">Describe the </w:t>
      </w:r>
      <w:proofErr w:type="spellStart"/>
      <w:r w:rsidRPr="009737E2">
        <w:rPr>
          <w:rFonts w:ascii="Arial" w:hAnsi="Arial"/>
        </w:rPr>
        <w:t>WebApp</w:t>
      </w:r>
      <w:proofErr w:type="spellEnd"/>
      <w:r w:rsidRPr="009737E2">
        <w:rPr>
          <w:rFonts w:ascii="Arial" w:hAnsi="Arial"/>
        </w:rPr>
        <w:t xml:space="preserve"> interface testing strategy.</w:t>
      </w:r>
    </w:p>
    <w:p w:rsidR="00D35A49" w:rsidRDefault="00D35A49"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D35A49" w:rsidRPr="009737E2" w:rsidRDefault="00D35A49"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rPr>
      </w:pPr>
      <w:r w:rsidRPr="009737E2">
        <w:rPr>
          <w:rFonts w:ascii="Arial" w:hAnsi="Arial"/>
        </w:rPr>
        <w:t>Answer (Section 25.4.1):</w:t>
      </w:r>
    </w:p>
    <w:p w:rsidR="00D35A49" w:rsidRDefault="00D35A49"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rPr>
      </w:pPr>
    </w:p>
    <w:p w:rsidR="00D35A49" w:rsidRDefault="00D35A49" w:rsidP="009737E2">
      <w:pPr>
        <w:pStyle w:val="Title"/>
        <w:ind w:left="720"/>
        <w:jc w:val="left"/>
        <w:rPr>
          <w:b w:val="0"/>
        </w:rPr>
      </w:pPr>
      <w:r>
        <w:rPr>
          <w:b w:val="0"/>
        </w:rPr>
        <w:t>Interface features are tested to ensure that design rules, aesthetics, and related visual content is available for user without error.</w:t>
      </w:r>
    </w:p>
    <w:p w:rsidR="00D35A49" w:rsidRDefault="00D35A49" w:rsidP="009737E2">
      <w:pPr>
        <w:pStyle w:val="Title"/>
        <w:ind w:left="720"/>
        <w:jc w:val="left"/>
        <w:rPr>
          <w:b w:val="0"/>
        </w:rPr>
      </w:pPr>
      <w:r>
        <w:rPr>
          <w:b w:val="0"/>
        </w:rPr>
        <w:t>Individual interface mechanisms are tested using unit testing strategies.</w:t>
      </w:r>
    </w:p>
    <w:p w:rsidR="00D35A49" w:rsidRDefault="00D35A49" w:rsidP="009737E2">
      <w:pPr>
        <w:pStyle w:val="Title"/>
        <w:ind w:left="720"/>
        <w:jc w:val="left"/>
        <w:rPr>
          <w:b w:val="0"/>
        </w:rPr>
      </w:pPr>
      <w:r>
        <w:rPr>
          <w:b w:val="0"/>
        </w:rPr>
        <w:t>Each interface mechanism is tested in the context of a use-case of navigation semantic unit (e.g. thread) for a specific user category</w:t>
      </w:r>
    </w:p>
    <w:p w:rsidR="00D35A49" w:rsidRDefault="00D35A49" w:rsidP="009737E2">
      <w:pPr>
        <w:pStyle w:val="Title"/>
        <w:ind w:left="720"/>
        <w:jc w:val="left"/>
        <w:rPr>
          <w:b w:val="0"/>
        </w:rPr>
      </w:pPr>
      <w:r>
        <w:rPr>
          <w:b w:val="0"/>
        </w:rPr>
        <w:t>Complete interface is tested against selected use-cases and navigation semantic unit to uncover interface semantic errors</w:t>
      </w:r>
    </w:p>
    <w:p w:rsidR="00D35A49" w:rsidRDefault="00D35A49" w:rsidP="009737E2">
      <w:pPr>
        <w:pStyle w:val="Title"/>
        <w:ind w:left="720"/>
        <w:jc w:val="left"/>
        <w:rPr>
          <w:b w:val="0"/>
        </w:rPr>
      </w:pPr>
      <w:r>
        <w:rPr>
          <w:b w:val="0"/>
        </w:rPr>
        <w:t xml:space="preserve">Interface is tested in a variety of environments to ensure compatibility </w:t>
      </w:r>
    </w:p>
    <w:p w:rsidR="00D35A49" w:rsidRDefault="00D35A49"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FB0B84" w:rsidRPr="009737E2" w:rsidRDefault="00FB0B84" w:rsidP="009737E2">
      <w:pPr>
        <w:pStyle w:val="ListParagraph"/>
        <w:numPr>
          <w:ilvl w:val="0"/>
          <w:numId w:val="35"/>
        </w:numPr>
        <w:rPr>
          <w:rFonts w:ascii="Arial" w:hAnsi="Arial"/>
        </w:rPr>
      </w:pPr>
      <w:r w:rsidRPr="009737E2">
        <w:rPr>
          <w:rFonts w:ascii="Arial" w:hAnsi="Arial"/>
        </w:rPr>
        <w:t>What types of testing should be followed in a comprehensive MobileApp testing strategy.</w:t>
      </w:r>
    </w:p>
    <w:p w:rsidR="00FB0B84" w:rsidRDefault="00FB0B84"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FB0B84" w:rsidRPr="009737E2" w:rsidRDefault="00FB0B84"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rPr>
      </w:pPr>
      <w:r w:rsidRPr="009737E2">
        <w:rPr>
          <w:rFonts w:ascii="Arial" w:hAnsi="Arial"/>
        </w:rPr>
        <w:t>Answer (Section 26.2):</w:t>
      </w:r>
    </w:p>
    <w:p w:rsidR="00FB0B84" w:rsidRDefault="00FB0B84"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rPr>
      </w:pPr>
    </w:p>
    <w:p w:rsidR="00FB0B84" w:rsidRDefault="00FB0B84" w:rsidP="009737E2">
      <w:pPr>
        <w:pStyle w:val="Title"/>
        <w:ind w:left="720"/>
        <w:jc w:val="left"/>
        <w:rPr>
          <w:b w:val="0"/>
        </w:rPr>
      </w:pPr>
      <w:r w:rsidRPr="00E12A13">
        <w:rPr>
          <w:b w:val="0"/>
        </w:rPr>
        <w:t>Conceptual Testing</w:t>
      </w:r>
    </w:p>
    <w:p w:rsidR="00FB0B84" w:rsidRDefault="00FB0B84" w:rsidP="009737E2">
      <w:pPr>
        <w:pStyle w:val="Title"/>
        <w:ind w:left="720"/>
        <w:jc w:val="left"/>
        <w:rPr>
          <w:b w:val="0"/>
        </w:rPr>
      </w:pPr>
      <w:r w:rsidRPr="00E12A13">
        <w:rPr>
          <w:b w:val="0"/>
        </w:rPr>
        <w:t>Unit and System Testing</w:t>
      </w:r>
    </w:p>
    <w:p w:rsidR="00FB0B84" w:rsidRDefault="00FB0B84" w:rsidP="009737E2">
      <w:pPr>
        <w:pStyle w:val="Title"/>
        <w:ind w:left="720"/>
        <w:jc w:val="left"/>
        <w:rPr>
          <w:b w:val="0"/>
        </w:rPr>
      </w:pPr>
      <w:r w:rsidRPr="00E12A13">
        <w:rPr>
          <w:b w:val="0"/>
        </w:rPr>
        <w:lastRenderedPageBreak/>
        <w:t>User Experience Testing</w:t>
      </w:r>
    </w:p>
    <w:p w:rsidR="00FB0B84" w:rsidRDefault="00FB0B84" w:rsidP="009737E2">
      <w:pPr>
        <w:pStyle w:val="Title"/>
        <w:ind w:left="720"/>
        <w:jc w:val="left"/>
        <w:rPr>
          <w:b w:val="0"/>
        </w:rPr>
      </w:pPr>
      <w:r w:rsidRPr="00E12A13">
        <w:rPr>
          <w:b w:val="0"/>
        </w:rPr>
        <w:t>Stability Testing</w:t>
      </w:r>
    </w:p>
    <w:p w:rsidR="00FB0B84" w:rsidRDefault="00FB0B84" w:rsidP="009737E2">
      <w:pPr>
        <w:pStyle w:val="Title"/>
        <w:ind w:left="720"/>
        <w:jc w:val="left"/>
        <w:rPr>
          <w:b w:val="0"/>
        </w:rPr>
      </w:pPr>
      <w:r w:rsidRPr="00E12A13">
        <w:rPr>
          <w:b w:val="0"/>
        </w:rPr>
        <w:t>Connectivity Testing</w:t>
      </w:r>
    </w:p>
    <w:p w:rsidR="00FB0B84" w:rsidRDefault="00FB0B84" w:rsidP="009737E2">
      <w:pPr>
        <w:pStyle w:val="Title"/>
        <w:ind w:left="720"/>
        <w:jc w:val="left"/>
        <w:rPr>
          <w:b w:val="0"/>
        </w:rPr>
      </w:pPr>
      <w:r w:rsidRPr="00E12A13">
        <w:rPr>
          <w:b w:val="0"/>
        </w:rPr>
        <w:t>Performance Testing</w:t>
      </w:r>
    </w:p>
    <w:p w:rsidR="00FB0B84" w:rsidRDefault="00FB0B84" w:rsidP="009737E2">
      <w:pPr>
        <w:pStyle w:val="Title"/>
        <w:ind w:left="720"/>
        <w:jc w:val="left"/>
        <w:rPr>
          <w:b w:val="0"/>
        </w:rPr>
      </w:pPr>
      <w:r w:rsidRPr="00E12A13">
        <w:rPr>
          <w:b w:val="0"/>
        </w:rPr>
        <w:t>Compatibility Testing</w:t>
      </w:r>
    </w:p>
    <w:p w:rsidR="00FB0B84" w:rsidRDefault="00FB0B84" w:rsidP="009737E2">
      <w:pPr>
        <w:pStyle w:val="Title"/>
        <w:ind w:left="720"/>
        <w:jc w:val="left"/>
        <w:rPr>
          <w:b w:val="0"/>
        </w:rPr>
      </w:pPr>
      <w:r w:rsidRPr="00E12A13">
        <w:rPr>
          <w:b w:val="0"/>
        </w:rPr>
        <w:t>Security Testing</w:t>
      </w:r>
    </w:p>
    <w:p w:rsidR="00FB0B84" w:rsidRPr="00E12A13" w:rsidRDefault="00FB0B84" w:rsidP="009737E2">
      <w:pPr>
        <w:pStyle w:val="Title"/>
        <w:ind w:left="720"/>
        <w:jc w:val="left"/>
        <w:rPr>
          <w:b w:val="0"/>
        </w:rPr>
      </w:pPr>
      <w:r w:rsidRPr="00E12A13">
        <w:rPr>
          <w:b w:val="0"/>
        </w:rPr>
        <w:t>Certification Testing</w:t>
      </w:r>
    </w:p>
    <w:p w:rsidR="00FB0B84" w:rsidRDefault="00FB0B84" w:rsidP="009737E2">
      <w:pPr>
        <w:pStyle w:val="Title"/>
        <w:jc w:val="left"/>
      </w:pPr>
    </w:p>
    <w:p w:rsidR="00FB0B84" w:rsidRPr="009737E2" w:rsidRDefault="00FB0B84" w:rsidP="009737E2">
      <w:pPr>
        <w:pStyle w:val="ListParagraph"/>
        <w:numPr>
          <w:ilvl w:val="0"/>
          <w:numId w:val="35"/>
        </w:numPr>
        <w:rPr>
          <w:rFonts w:ascii="Arial" w:hAnsi="Arial"/>
        </w:rPr>
      </w:pPr>
      <w:r w:rsidRPr="009737E2">
        <w:rPr>
          <w:rFonts w:ascii="Arial" w:hAnsi="Arial"/>
        </w:rPr>
        <w:t>Describe the process of writing a formal specification for some system function.</w:t>
      </w:r>
    </w:p>
    <w:p w:rsidR="00FB0B84" w:rsidRDefault="00FB0B84"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FB0B84" w:rsidRPr="009737E2" w:rsidRDefault="00FB0B84"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rPr>
      </w:pPr>
      <w:r w:rsidRPr="009737E2">
        <w:rPr>
          <w:rFonts w:ascii="Arial" w:hAnsi="Arial"/>
        </w:rPr>
        <w:t>Answer (Section 28.6):</w:t>
      </w:r>
    </w:p>
    <w:p w:rsidR="00FB0B84" w:rsidRDefault="00FB0B84"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rPr>
      </w:pPr>
    </w:p>
    <w:p w:rsidR="00FB0B84" w:rsidRDefault="00FB0B84" w:rsidP="009737E2">
      <w:pPr>
        <w:snapToGrid/>
        <w:ind w:left="720"/>
        <w:rPr>
          <w:rFonts w:ascii="Arial" w:hAnsi="Arial"/>
        </w:rPr>
      </w:pPr>
      <w:r>
        <w:rPr>
          <w:rFonts w:ascii="Arial" w:hAnsi="Arial"/>
        </w:rPr>
        <w:t>Define a system state in terms of the objects manipulated by the function</w:t>
      </w:r>
    </w:p>
    <w:p w:rsidR="00FB0B84" w:rsidRDefault="00FB0B84" w:rsidP="009737E2">
      <w:pPr>
        <w:snapToGrid/>
        <w:ind w:left="720"/>
        <w:rPr>
          <w:rFonts w:ascii="Arial" w:hAnsi="Arial"/>
        </w:rPr>
      </w:pPr>
      <w:r>
        <w:rPr>
          <w:rFonts w:ascii="Arial" w:hAnsi="Arial"/>
        </w:rPr>
        <w:t>Using a simple mathematical function as an example</w:t>
      </w:r>
      <w:proofErr w:type="gramStart"/>
      <w:r>
        <w:rPr>
          <w:rFonts w:ascii="Arial" w:hAnsi="Arial"/>
        </w:rPr>
        <w:t>,  define</w:t>
      </w:r>
      <w:proofErr w:type="gramEnd"/>
      <w:r>
        <w:rPr>
          <w:rFonts w:ascii="Arial" w:hAnsi="Arial"/>
        </w:rPr>
        <w:t xml:space="preserve"> the data invariant by writing data relations that will not change during the execution of the function </w:t>
      </w:r>
    </w:p>
    <w:p w:rsidR="00FB0B84" w:rsidRPr="00BB1183" w:rsidRDefault="00FB0B84" w:rsidP="009737E2">
      <w:pPr>
        <w:snapToGrid/>
        <w:ind w:left="720"/>
        <w:rPr>
          <w:rFonts w:ascii="Arial" w:hAnsi="Arial"/>
        </w:rPr>
      </w:pPr>
      <w:r w:rsidRPr="00BB1183">
        <w:rPr>
          <w:rFonts w:ascii="Arial" w:hAnsi="Arial"/>
        </w:rPr>
        <w:t xml:space="preserve">Write the precondition and </w:t>
      </w:r>
      <w:proofErr w:type="spellStart"/>
      <w:r w:rsidRPr="00BB1183">
        <w:rPr>
          <w:rFonts w:ascii="Arial" w:hAnsi="Arial"/>
        </w:rPr>
        <w:t>postcondition</w:t>
      </w:r>
      <w:proofErr w:type="spellEnd"/>
      <w:r w:rsidRPr="00BB1183">
        <w:rPr>
          <w:rFonts w:ascii="Arial" w:hAnsi="Arial"/>
        </w:rPr>
        <w:t xml:space="preserve"> for the function using mathematical notation to show the system state before and after the</w:t>
      </w:r>
    </w:p>
    <w:p w:rsidR="00D35A49" w:rsidRDefault="00D35A49"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FB0B84" w:rsidRPr="009737E2" w:rsidRDefault="00FB0B84" w:rsidP="009737E2">
      <w:pPr>
        <w:pStyle w:val="ListParagraph"/>
        <w:numPr>
          <w:ilvl w:val="0"/>
          <w:numId w:val="35"/>
        </w:numPr>
        <w:rPr>
          <w:rFonts w:ascii="Arial" w:hAnsi="Arial"/>
        </w:rPr>
      </w:pPr>
      <w:r w:rsidRPr="009737E2">
        <w:rPr>
          <w:rFonts w:ascii="Arial" w:hAnsi="Arial"/>
        </w:rPr>
        <w:t>Describe the five activities associated with the software measurement process.</w:t>
      </w:r>
    </w:p>
    <w:p w:rsidR="00FB0B84" w:rsidRDefault="00FB0B84"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FB0B84" w:rsidRPr="009737E2" w:rsidRDefault="00FB0B84"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rPr>
      </w:pPr>
      <w:r w:rsidRPr="009737E2">
        <w:rPr>
          <w:rFonts w:ascii="Arial" w:hAnsi="Arial"/>
        </w:rPr>
        <w:t>Answer (Section 30.1.3):</w:t>
      </w:r>
    </w:p>
    <w:p w:rsidR="00FB0B84" w:rsidRDefault="00FB0B84"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rPr>
      </w:pPr>
    </w:p>
    <w:p w:rsidR="00FB0B84" w:rsidRPr="009737E2" w:rsidRDefault="00FB0B84"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rPr>
      </w:pPr>
      <w:r w:rsidRPr="009737E2">
        <w:rPr>
          <w:rFonts w:ascii="Arial" w:hAnsi="Arial"/>
        </w:rPr>
        <w:t>Formulation - derivation of metrics and measures that are appropriate for the software representation being considered</w:t>
      </w:r>
    </w:p>
    <w:p w:rsidR="00FB0B84" w:rsidRDefault="00FB0B84"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rPr>
      </w:pPr>
    </w:p>
    <w:p w:rsidR="00FB0B84" w:rsidRPr="009737E2" w:rsidRDefault="00FB0B84"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rPr>
      </w:pPr>
      <w:r w:rsidRPr="009737E2">
        <w:rPr>
          <w:rFonts w:ascii="Arial" w:hAnsi="Arial"/>
        </w:rPr>
        <w:t>Collection - mechanism used to gather the data used to derive the metrics</w:t>
      </w:r>
    </w:p>
    <w:p w:rsidR="00FB0B84" w:rsidRDefault="00FB0B84"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rPr>
      </w:pPr>
    </w:p>
    <w:p w:rsidR="00FB0B84" w:rsidRPr="009737E2" w:rsidRDefault="00FB0B84"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rPr>
      </w:pPr>
      <w:r w:rsidRPr="009737E2">
        <w:rPr>
          <w:rFonts w:ascii="Arial" w:hAnsi="Arial"/>
        </w:rPr>
        <w:t>Analysis - metric computation and use of mathematical tools</w:t>
      </w:r>
    </w:p>
    <w:p w:rsidR="00FB0B84" w:rsidRDefault="00FB0B84"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rPr>
      </w:pPr>
    </w:p>
    <w:p w:rsidR="00FB0B84" w:rsidRPr="009737E2" w:rsidRDefault="00FB0B84"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rPr>
      </w:pPr>
      <w:r w:rsidRPr="009737E2">
        <w:rPr>
          <w:rFonts w:ascii="Arial" w:hAnsi="Arial"/>
        </w:rPr>
        <w:t>Interpretation - evaluation of metrics results to gain insight into the quality of the software representation</w:t>
      </w:r>
    </w:p>
    <w:p w:rsidR="00FB0B84" w:rsidRDefault="00FB0B84"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rPr>
      </w:pPr>
    </w:p>
    <w:p w:rsidR="00FB0B84" w:rsidRPr="009737E2" w:rsidRDefault="00FB0B84"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rPr>
      </w:pPr>
      <w:r w:rsidRPr="009737E2">
        <w:rPr>
          <w:rFonts w:ascii="Arial" w:hAnsi="Arial"/>
        </w:rPr>
        <w:t>Feedback - recommendations derived from the interpretation are transmitted to the software team</w:t>
      </w:r>
    </w:p>
    <w:p w:rsidR="00FB0B84" w:rsidRDefault="00FB0B84"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FB0B84" w:rsidRPr="009737E2" w:rsidRDefault="009737E2" w:rsidP="009737E2">
      <w:pPr>
        <w:pStyle w:val="ListParagraph"/>
        <w:numPr>
          <w:ilvl w:val="0"/>
          <w:numId w:val="35"/>
        </w:numPr>
        <w:rPr>
          <w:rFonts w:ascii="Arial" w:hAnsi="Arial"/>
        </w:rPr>
      </w:pPr>
      <w:r w:rsidRPr="009737E2">
        <w:rPr>
          <w:rFonts w:ascii="Arial" w:hAnsi="Arial"/>
        </w:rPr>
        <w:t xml:space="preserve"> </w:t>
      </w:r>
      <w:r w:rsidR="00FB0B84" w:rsidRPr="009737E2">
        <w:rPr>
          <w:rFonts w:ascii="Arial" w:hAnsi="Arial"/>
        </w:rPr>
        <w:t xml:space="preserve">Describe the role of class-oriented metrics in assessing the quality of an OO system. </w:t>
      </w:r>
    </w:p>
    <w:p w:rsidR="00FB0B84" w:rsidRDefault="00FB0B84"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FB0B84" w:rsidRPr="009737E2" w:rsidRDefault="00FB0B84"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rPr>
      </w:pPr>
      <w:r w:rsidRPr="009737E2">
        <w:rPr>
          <w:rFonts w:ascii="Arial" w:hAnsi="Arial"/>
        </w:rPr>
        <w:t>Answer (Section 30.3.3):</w:t>
      </w:r>
    </w:p>
    <w:p w:rsidR="00FB0B84" w:rsidRDefault="00FB0B84"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rPr>
      </w:pPr>
    </w:p>
    <w:p w:rsidR="00FB0B84" w:rsidRPr="009737E2" w:rsidRDefault="00FB0B84"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rPr>
      </w:pPr>
      <w:r w:rsidRPr="009737E2">
        <w:rPr>
          <w:rFonts w:ascii="Arial" w:hAnsi="Arial"/>
        </w:rPr>
        <w:t xml:space="preserve">The class is the fundamental unit of an OO system. The number of methods and their complexity are directly related to the effort required to test a class. The depth of the inheritance tree can be used to estimate the complexity of the class hierarchy. It is important to strive to have low coupling between classes and high cohesion within each class. If large class sizes are detected during OOA review, the classes should partitioned to improve the modularity of the system and make </w:t>
      </w:r>
      <w:r w:rsidRPr="009737E2">
        <w:rPr>
          <w:rFonts w:ascii="Arial" w:hAnsi="Arial"/>
        </w:rPr>
        <w:lastRenderedPageBreak/>
        <w:t>it easier to maintain.</w:t>
      </w:r>
    </w:p>
    <w:p w:rsidR="00FB0B84" w:rsidRDefault="00FB0B84"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FB0B84" w:rsidRPr="009737E2" w:rsidRDefault="00FB0B84" w:rsidP="009737E2">
      <w:pPr>
        <w:pStyle w:val="ListParagraph"/>
        <w:numPr>
          <w:ilvl w:val="0"/>
          <w:numId w:val="35"/>
        </w:numPr>
        <w:rPr>
          <w:rFonts w:ascii="Arial" w:hAnsi="Arial"/>
        </w:rPr>
      </w:pPr>
      <w:r w:rsidRPr="009737E2">
        <w:rPr>
          <w:rFonts w:ascii="Arial" w:hAnsi="Arial"/>
        </w:rPr>
        <w:t>Explain how size-oriented metrics differ from function-oriented metrics. Discuss the pros and cons of each.</w:t>
      </w:r>
    </w:p>
    <w:p w:rsidR="00FB0B84" w:rsidRDefault="00FB0B84"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FB0B84" w:rsidRPr="009737E2" w:rsidRDefault="00FB0B84"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rPr>
      </w:pPr>
      <w:r w:rsidRPr="009737E2">
        <w:rPr>
          <w:rFonts w:ascii="Arial" w:hAnsi="Arial"/>
        </w:rPr>
        <w:t>Answer (Section 32.2.3)</w:t>
      </w:r>
    </w:p>
    <w:p w:rsidR="00FB0B84" w:rsidRDefault="00FB0B84"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rPr>
      </w:pPr>
    </w:p>
    <w:p w:rsidR="00FB0B84" w:rsidRPr="009737E2" w:rsidRDefault="00FB0B84"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rPr>
      </w:pPr>
      <w:r w:rsidRPr="009737E2">
        <w:rPr>
          <w:rFonts w:ascii="Arial" w:hAnsi="Arial"/>
        </w:rPr>
        <w:t>Size-oriented measures are computed by normalizing direct measures of the software engineering process (e.g. effort or defects) over the product size, measured in lines of code. Function-oriented measures are indirect measures that are computed from measures of the information domain of a business application and an assessment of its complexity. Size-oriented metrics are relatively easy to collect, but can present problems when component-based or visual programming methods are applied. Function-oriented metrics can be determined much earlier in the software cycle, but are an abstraction that is open to interpretation.</w:t>
      </w:r>
    </w:p>
    <w:p w:rsidR="00876DE3" w:rsidRDefault="00876DE3"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rPr>
      </w:pPr>
    </w:p>
    <w:p w:rsidR="00FB0B84" w:rsidRPr="009737E2" w:rsidRDefault="00FB0B84" w:rsidP="009737E2">
      <w:pPr>
        <w:pStyle w:val="ListParagraph"/>
        <w:numPr>
          <w:ilvl w:val="0"/>
          <w:numId w:val="35"/>
        </w:numPr>
        <w:rPr>
          <w:rFonts w:ascii="Arial" w:hAnsi="Arial"/>
        </w:rPr>
      </w:pPr>
      <w:r w:rsidRPr="009737E2">
        <w:rPr>
          <w:rFonts w:ascii="Arial" w:hAnsi="Arial"/>
        </w:rPr>
        <w:t>Describe all activities that must occur in order to produce a Risk Mitigation, Monitoring, and Management Plan.</w:t>
      </w:r>
    </w:p>
    <w:p w:rsidR="00FB0B84" w:rsidRDefault="00FB0B84"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FB0B84" w:rsidRPr="009737E2" w:rsidRDefault="00FB0B84"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rPr>
      </w:pPr>
      <w:r w:rsidRPr="009737E2">
        <w:rPr>
          <w:rFonts w:ascii="Arial" w:hAnsi="Arial"/>
        </w:rPr>
        <w:t>Answer (Chapter 35.7):</w:t>
      </w:r>
    </w:p>
    <w:p w:rsidR="00FB0B84" w:rsidRDefault="00FB0B84"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rPr>
      </w:pPr>
    </w:p>
    <w:p w:rsidR="00FB0B84" w:rsidRPr="009737E2" w:rsidRDefault="00FB0B84"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rPr>
      </w:pPr>
      <w:r w:rsidRPr="009737E2">
        <w:rPr>
          <w:rFonts w:ascii="Arial" w:hAnsi="Arial"/>
        </w:rPr>
        <w:t>Risk Identification - determine the risks that are appropriate</w:t>
      </w:r>
    </w:p>
    <w:p w:rsidR="00FB0B84" w:rsidRPr="009737E2" w:rsidRDefault="00FB0B84"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rPr>
      </w:pPr>
      <w:r w:rsidRPr="009737E2">
        <w:rPr>
          <w:rFonts w:ascii="Arial" w:hAnsi="Arial"/>
        </w:rPr>
        <w:t>Risk Projection - determine the likelihood that each risk will occur and the damage likely to occur</w:t>
      </w:r>
    </w:p>
    <w:p w:rsidR="00FB0B84" w:rsidRPr="009737E2" w:rsidRDefault="00FB0B84"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rPr>
      </w:pPr>
      <w:r w:rsidRPr="009737E2">
        <w:rPr>
          <w:rFonts w:ascii="Arial" w:hAnsi="Arial"/>
        </w:rPr>
        <w:t>Risk Mitigation - figuring out strategies to avoid the risks</w:t>
      </w:r>
    </w:p>
    <w:p w:rsidR="00FB0B84" w:rsidRPr="009737E2" w:rsidRDefault="00FB0B84"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rPr>
      </w:pPr>
      <w:r w:rsidRPr="009737E2">
        <w:rPr>
          <w:rFonts w:ascii="Arial" w:hAnsi="Arial"/>
        </w:rPr>
        <w:t>Risk Management and Contingency Planning - assuming each risk becomes a reality determine ways to limit their impact</w:t>
      </w:r>
    </w:p>
    <w:p w:rsidR="00FB0B84" w:rsidRDefault="00FB0B84"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15"/>
        <w:rPr>
          <w:rFonts w:ascii="Arial" w:hAnsi="Arial"/>
        </w:rPr>
      </w:pPr>
    </w:p>
    <w:p w:rsidR="00FB0B84" w:rsidRPr="009737E2" w:rsidRDefault="00FB0B84" w:rsidP="009737E2">
      <w:pPr>
        <w:pStyle w:val="ListParagraph"/>
        <w:numPr>
          <w:ilvl w:val="0"/>
          <w:numId w:val="35"/>
        </w:numPr>
        <w:rPr>
          <w:rFonts w:ascii="Arial" w:hAnsi="Arial"/>
        </w:rPr>
      </w:pPr>
      <w:r w:rsidRPr="009737E2">
        <w:rPr>
          <w:rFonts w:ascii="Arial" w:hAnsi="Arial"/>
        </w:rPr>
        <w:t>How does business process reengineering (BPR) differ from software reengineering?</w:t>
      </w:r>
    </w:p>
    <w:p w:rsidR="00FB0B84" w:rsidRDefault="00FB0B84"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FB0B84" w:rsidRPr="009737E2" w:rsidRDefault="00FB0B84"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rPr>
      </w:pPr>
      <w:r w:rsidRPr="009737E2">
        <w:rPr>
          <w:rFonts w:ascii="Arial" w:hAnsi="Arial"/>
        </w:rPr>
        <w:t>Answer (Section 36.4):</w:t>
      </w:r>
    </w:p>
    <w:p w:rsidR="00FB0B84" w:rsidRDefault="00FB0B84"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rPr>
      </w:pPr>
    </w:p>
    <w:p w:rsidR="00FB0B84" w:rsidRPr="009737E2" w:rsidRDefault="00FB0B84"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rPr>
      </w:pPr>
      <w:r w:rsidRPr="009737E2">
        <w:rPr>
          <w:rFonts w:ascii="Arial" w:hAnsi="Arial"/>
        </w:rPr>
        <w:t xml:space="preserve">BPR defines business goals, identifies and evaluates existing business processes, and creates revised business processes that better meet current goals. The software reengineering process activities have as their intent the creation of new versions of existing programs that exhibit higher quality and higher maintainability.  </w:t>
      </w:r>
    </w:p>
    <w:p w:rsidR="00FB0B84" w:rsidRDefault="00FB0B84"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FB0B84" w:rsidRPr="009737E2" w:rsidRDefault="00FB0B84" w:rsidP="009737E2">
      <w:pPr>
        <w:pStyle w:val="ListParagraph"/>
        <w:numPr>
          <w:ilvl w:val="0"/>
          <w:numId w:val="35"/>
        </w:numPr>
        <w:rPr>
          <w:rFonts w:ascii="Arial" w:hAnsi="Arial"/>
        </w:rPr>
      </w:pPr>
      <w:r w:rsidRPr="009737E2">
        <w:rPr>
          <w:rFonts w:ascii="Arial" w:hAnsi="Arial"/>
        </w:rPr>
        <w:t>What characteristics need to be exhibited by organization to improve its software process?</w:t>
      </w:r>
    </w:p>
    <w:p w:rsidR="00FB0B84" w:rsidRDefault="00FB0B84"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FB0B84" w:rsidRPr="009737E2" w:rsidRDefault="00FB0B84"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rPr>
      </w:pPr>
      <w:r w:rsidRPr="009737E2">
        <w:rPr>
          <w:rFonts w:ascii="Arial" w:hAnsi="Arial"/>
        </w:rPr>
        <w:t>Answer (Section 37.1):</w:t>
      </w:r>
    </w:p>
    <w:p w:rsidR="00FB0B84" w:rsidRDefault="00FB0B84"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rPr>
      </w:pPr>
    </w:p>
    <w:p w:rsidR="00FB0B84" w:rsidRPr="009737E2" w:rsidRDefault="00FB0B84"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rPr>
      </w:pPr>
      <w:r w:rsidRPr="009737E2">
        <w:rPr>
          <w:rFonts w:ascii="Arial" w:hAnsi="Arial"/>
        </w:rPr>
        <w:t xml:space="preserve">Management commitment and support for SPI, staff involvement throughout SPI </w:t>
      </w:r>
      <w:r w:rsidRPr="009737E2">
        <w:rPr>
          <w:rFonts w:ascii="Arial" w:hAnsi="Arial"/>
        </w:rPr>
        <w:lastRenderedPageBreak/>
        <w:t>process, process integration into organization culture, customizable SPI strategy, solid management of the SPI project</w:t>
      </w:r>
    </w:p>
    <w:p w:rsidR="00FB0B84" w:rsidRDefault="00FB0B84"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FB0B84" w:rsidRPr="009737E2" w:rsidRDefault="00FB0B84" w:rsidP="009737E2">
      <w:pPr>
        <w:pStyle w:val="ListParagraph"/>
        <w:numPr>
          <w:ilvl w:val="0"/>
          <w:numId w:val="35"/>
        </w:numPr>
        <w:rPr>
          <w:rFonts w:ascii="Arial" w:hAnsi="Arial"/>
        </w:rPr>
      </w:pPr>
      <w:r w:rsidRPr="009737E2">
        <w:rPr>
          <w:rFonts w:ascii="Arial" w:hAnsi="Arial"/>
        </w:rPr>
        <w:t>Explain the differences between model-driven and test-driven software development?</w:t>
      </w:r>
    </w:p>
    <w:p w:rsidR="00FB0B84" w:rsidRDefault="00FB0B84"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FB0B84" w:rsidRPr="009737E2" w:rsidRDefault="00FB0B84"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rPr>
      </w:pPr>
      <w:r w:rsidRPr="009737E2">
        <w:rPr>
          <w:rFonts w:ascii="Arial" w:hAnsi="Arial"/>
        </w:rPr>
        <w:t>Answer (Section 38.5.5 and 38.5.7):</w:t>
      </w:r>
    </w:p>
    <w:p w:rsidR="00FB0B84" w:rsidRDefault="00FB0B84"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rPr>
      </w:pPr>
    </w:p>
    <w:p w:rsidR="00FB0B84" w:rsidRPr="009737E2" w:rsidRDefault="00FB0B84" w:rsidP="009737E2">
      <w:pPr>
        <w:ind w:left="720"/>
        <w:rPr>
          <w:rFonts w:ascii="Arial" w:hAnsi="Arial" w:cs="Arial"/>
          <w:color w:val="000000"/>
          <w:szCs w:val="24"/>
        </w:rPr>
      </w:pPr>
      <w:r w:rsidRPr="009737E2">
        <w:rPr>
          <w:rFonts w:ascii="Arial" w:hAnsi="Arial" w:cs="Arial"/>
          <w:color w:val="000000"/>
          <w:szCs w:val="24"/>
        </w:rPr>
        <w:t>Model-Drive Software Development</w:t>
      </w:r>
    </w:p>
    <w:p w:rsidR="00FB0B84" w:rsidRDefault="00FB0B84" w:rsidP="009737E2">
      <w:pPr>
        <w:snapToGrid/>
        <w:ind w:left="720"/>
        <w:rPr>
          <w:rFonts w:ascii="Arial" w:hAnsi="Arial" w:cs="Arial"/>
          <w:color w:val="000000"/>
          <w:szCs w:val="24"/>
        </w:rPr>
      </w:pPr>
      <w:r>
        <w:rPr>
          <w:rFonts w:ascii="Arial" w:hAnsi="Arial" w:cs="Arial"/>
          <w:color w:val="000000"/>
          <w:szCs w:val="24"/>
        </w:rPr>
        <w:t>Couples domain-specific modeling languages with transformation engines and generators in a way that facilitates the representation at a high level and transforms it to lower levels</w:t>
      </w:r>
    </w:p>
    <w:p w:rsidR="00FB0B84" w:rsidRDefault="00FB0B84" w:rsidP="009737E2">
      <w:pPr>
        <w:snapToGrid/>
        <w:ind w:left="720"/>
        <w:rPr>
          <w:rFonts w:ascii="Arial" w:hAnsi="Arial" w:cs="Arial"/>
          <w:color w:val="000000"/>
          <w:szCs w:val="24"/>
        </w:rPr>
      </w:pPr>
      <w:r>
        <w:rPr>
          <w:rFonts w:ascii="Arial" w:hAnsi="Arial" w:cs="Arial"/>
          <w:color w:val="000000"/>
          <w:szCs w:val="24"/>
        </w:rPr>
        <w:t>Domain-specific languages (DSML</w:t>
      </w:r>
      <w:proofErr w:type="gramStart"/>
      <w:r>
        <w:rPr>
          <w:rFonts w:ascii="Arial" w:hAnsi="Arial" w:cs="Arial"/>
          <w:color w:val="000000"/>
          <w:szCs w:val="24"/>
        </w:rPr>
        <w:t>)  represent</w:t>
      </w:r>
      <w:proofErr w:type="gramEnd"/>
      <w:r>
        <w:rPr>
          <w:rFonts w:ascii="Arial" w:hAnsi="Arial" w:cs="Arial"/>
          <w:color w:val="000000"/>
          <w:szCs w:val="24"/>
        </w:rPr>
        <w:t xml:space="preserve"> application structure, behavior, and requirements within particular application domains and are described with meta models that define key semantics and constraints associated with domain concepts</w:t>
      </w:r>
    </w:p>
    <w:p w:rsidR="00FB0B84" w:rsidRDefault="00FB0B84"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Pr>
          <w:rFonts w:ascii="Arial" w:hAnsi="Arial"/>
        </w:rPr>
      </w:pPr>
    </w:p>
    <w:p w:rsidR="00FB0B84" w:rsidRPr="009737E2" w:rsidRDefault="00FB0B84" w:rsidP="009737E2">
      <w:pPr>
        <w:ind w:left="720"/>
        <w:rPr>
          <w:rFonts w:ascii="Arial" w:hAnsi="Arial" w:cs="Arial"/>
          <w:color w:val="000000"/>
          <w:szCs w:val="24"/>
        </w:rPr>
      </w:pPr>
      <w:r w:rsidRPr="009737E2">
        <w:rPr>
          <w:rFonts w:ascii="Arial" w:hAnsi="Arial" w:cs="Arial"/>
          <w:color w:val="000000"/>
          <w:szCs w:val="24"/>
        </w:rPr>
        <w:t>Test Driven Development</w:t>
      </w:r>
    </w:p>
    <w:p w:rsidR="00FB0B84" w:rsidRDefault="00FB0B84" w:rsidP="009737E2">
      <w:pPr>
        <w:snapToGrid/>
        <w:ind w:left="720"/>
        <w:rPr>
          <w:rFonts w:ascii="Arial" w:hAnsi="Arial" w:cs="Arial"/>
          <w:color w:val="000000"/>
          <w:szCs w:val="24"/>
        </w:rPr>
      </w:pPr>
      <w:r>
        <w:rPr>
          <w:rFonts w:ascii="Arial" w:hAnsi="Arial" w:cs="Arial"/>
          <w:color w:val="000000"/>
          <w:szCs w:val="24"/>
        </w:rPr>
        <w:t>Requirements for a software component serve as the basis for the creation of a series of test cases that exercise the interface and attempt to find errors</w:t>
      </w:r>
    </w:p>
    <w:p w:rsidR="00FB0B84" w:rsidRDefault="00FB0B84" w:rsidP="009737E2">
      <w:pPr>
        <w:snapToGrid/>
        <w:ind w:left="720"/>
        <w:rPr>
          <w:rFonts w:ascii="Arial" w:hAnsi="Arial" w:cs="Arial"/>
          <w:color w:val="000000"/>
          <w:szCs w:val="24"/>
        </w:rPr>
      </w:pPr>
      <w:r>
        <w:rPr>
          <w:rFonts w:ascii="Arial" w:hAnsi="Arial" w:cs="Arial"/>
          <w:color w:val="000000"/>
          <w:szCs w:val="24"/>
        </w:rPr>
        <w:t>Test cases are created before source code</w:t>
      </w:r>
    </w:p>
    <w:p w:rsidR="00FB0B84" w:rsidRDefault="00FB0B84" w:rsidP="009737E2">
      <w:pPr>
        <w:snapToGrid/>
        <w:ind w:left="720"/>
        <w:rPr>
          <w:rFonts w:ascii="Arial" w:hAnsi="Arial" w:cs="Arial"/>
          <w:color w:val="000000"/>
          <w:szCs w:val="24"/>
        </w:rPr>
      </w:pPr>
      <w:r>
        <w:rPr>
          <w:rFonts w:ascii="Arial" w:hAnsi="Arial" w:cs="Arial"/>
          <w:color w:val="000000"/>
          <w:szCs w:val="24"/>
        </w:rPr>
        <w:t>Code is developed in very small increments (one sub-function at a time)</w:t>
      </w:r>
    </w:p>
    <w:p w:rsidR="00FB0B84" w:rsidRDefault="00FB0B84" w:rsidP="009737E2">
      <w:pPr>
        <w:snapToGrid/>
        <w:ind w:left="720"/>
        <w:rPr>
          <w:rFonts w:ascii="Arial" w:hAnsi="Arial" w:cs="Arial"/>
          <w:color w:val="000000"/>
          <w:szCs w:val="24"/>
        </w:rPr>
      </w:pPr>
      <w:r>
        <w:rPr>
          <w:rFonts w:ascii="Arial" w:hAnsi="Arial" w:cs="Arial"/>
          <w:color w:val="000000"/>
          <w:szCs w:val="24"/>
        </w:rPr>
        <w:t xml:space="preserve">Each new increment requires its own set of test case that must be passed and regression is performed as well </w:t>
      </w:r>
    </w:p>
    <w:p w:rsidR="00FB0B84" w:rsidRDefault="00FB0B84"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FB0B84" w:rsidRDefault="00FB0B84" w:rsidP="009737E2">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sectPr w:rsidR="00FB0B84" w:rsidSect="00EB01A7">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2F4"/>
    <w:multiLevelType w:val="hybridMultilevel"/>
    <w:tmpl w:val="F18881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04B5FB7"/>
    <w:multiLevelType w:val="hybridMultilevel"/>
    <w:tmpl w:val="B39C1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12461A6"/>
    <w:multiLevelType w:val="hybridMultilevel"/>
    <w:tmpl w:val="C82CD954"/>
    <w:lvl w:ilvl="0" w:tplc="AEEACFDE">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4C36A1B"/>
    <w:multiLevelType w:val="hybridMultilevel"/>
    <w:tmpl w:val="D6E23B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0525194C"/>
    <w:multiLevelType w:val="hybridMultilevel"/>
    <w:tmpl w:val="033A36E2"/>
    <w:lvl w:ilvl="0" w:tplc="DA8A5E6A">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58B521D"/>
    <w:multiLevelType w:val="hybridMultilevel"/>
    <w:tmpl w:val="C610E9B8"/>
    <w:lvl w:ilvl="0" w:tplc="0409000F">
      <w:start w:val="2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C6D6E4E"/>
    <w:multiLevelType w:val="singleLevel"/>
    <w:tmpl w:val="1F2C3172"/>
    <w:lvl w:ilvl="0">
      <w:start w:val="1"/>
      <w:numFmt w:val="decimal"/>
      <w:lvlText w:val="%1."/>
      <w:legacy w:legacy="1" w:legacySpace="0" w:legacyIndent="360"/>
      <w:lvlJc w:val="left"/>
      <w:pPr>
        <w:ind w:left="360" w:hanging="360"/>
      </w:pPr>
    </w:lvl>
  </w:abstractNum>
  <w:abstractNum w:abstractNumId="7">
    <w:nsid w:val="0D053B3F"/>
    <w:multiLevelType w:val="hybridMultilevel"/>
    <w:tmpl w:val="323A2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E41E29"/>
    <w:multiLevelType w:val="hybridMultilevel"/>
    <w:tmpl w:val="6D68CE44"/>
    <w:lvl w:ilvl="0" w:tplc="DA8A5E6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9272AE9"/>
    <w:multiLevelType w:val="hybridMultilevel"/>
    <w:tmpl w:val="5104A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060D80"/>
    <w:multiLevelType w:val="singleLevel"/>
    <w:tmpl w:val="46FA3948"/>
    <w:lvl w:ilvl="0">
      <w:start w:val="1"/>
      <w:numFmt w:val="decimal"/>
      <w:lvlText w:val="%1."/>
      <w:lvlJc w:val="left"/>
      <w:pPr>
        <w:tabs>
          <w:tab w:val="num" w:pos="360"/>
        </w:tabs>
        <w:ind w:left="360" w:hanging="360"/>
      </w:pPr>
      <w:rPr>
        <w:rFonts w:hint="default"/>
      </w:rPr>
    </w:lvl>
  </w:abstractNum>
  <w:abstractNum w:abstractNumId="11">
    <w:nsid w:val="1CCF6219"/>
    <w:multiLevelType w:val="hybridMultilevel"/>
    <w:tmpl w:val="439C49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21CC44DD"/>
    <w:multiLevelType w:val="hybridMultilevel"/>
    <w:tmpl w:val="4A3AF5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28F44455"/>
    <w:multiLevelType w:val="hybridMultilevel"/>
    <w:tmpl w:val="5D5C19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282B37"/>
    <w:multiLevelType w:val="singleLevel"/>
    <w:tmpl w:val="7690EBD0"/>
    <w:lvl w:ilvl="0">
      <w:start w:val="1"/>
      <w:numFmt w:val="bullet"/>
      <w:lvlText w:val=""/>
      <w:lvlJc w:val="left"/>
      <w:pPr>
        <w:tabs>
          <w:tab w:val="num" w:pos="360"/>
        </w:tabs>
        <w:ind w:left="360" w:hanging="360"/>
      </w:pPr>
      <w:rPr>
        <w:rFonts w:ascii="Symbol" w:hAnsi="Symbol" w:hint="default"/>
        <w:sz w:val="28"/>
      </w:rPr>
    </w:lvl>
  </w:abstractNum>
  <w:abstractNum w:abstractNumId="15">
    <w:nsid w:val="30AE3B3C"/>
    <w:multiLevelType w:val="hybridMultilevel"/>
    <w:tmpl w:val="35B4CAAC"/>
    <w:lvl w:ilvl="0" w:tplc="DA8A5E6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12D4555"/>
    <w:multiLevelType w:val="hybridMultilevel"/>
    <w:tmpl w:val="161CB67C"/>
    <w:lvl w:ilvl="0" w:tplc="DA8A5E6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4001D2F"/>
    <w:multiLevelType w:val="hybridMultilevel"/>
    <w:tmpl w:val="B37411C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37F32B27"/>
    <w:multiLevelType w:val="hybridMultilevel"/>
    <w:tmpl w:val="39387F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B3929B9"/>
    <w:multiLevelType w:val="singleLevel"/>
    <w:tmpl w:val="0409000F"/>
    <w:lvl w:ilvl="0">
      <w:start w:val="1"/>
      <w:numFmt w:val="decimal"/>
      <w:lvlText w:val="%1."/>
      <w:lvlJc w:val="left"/>
      <w:pPr>
        <w:tabs>
          <w:tab w:val="num" w:pos="720"/>
        </w:tabs>
        <w:ind w:left="720" w:hanging="360"/>
      </w:pPr>
    </w:lvl>
  </w:abstractNum>
  <w:abstractNum w:abstractNumId="20">
    <w:nsid w:val="3C262FA8"/>
    <w:multiLevelType w:val="hybridMultilevel"/>
    <w:tmpl w:val="08ECB4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A364CDA"/>
    <w:multiLevelType w:val="hybridMultilevel"/>
    <w:tmpl w:val="9D32ED1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920E96"/>
    <w:multiLevelType w:val="hybridMultilevel"/>
    <w:tmpl w:val="7B5AC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F06D33"/>
    <w:multiLevelType w:val="hybridMultilevel"/>
    <w:tmpl w:val="7F22ACB8"/>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0F">
      <w:start w:val="1"/>
      <w:numFmt w:val="decimal"/>
      <w:lvlText w:val="%3."/>
      <w:lvlJc w:val="left"/>
      <w:pPr>
        <w:tabs>
          <w:tab w:val="num" w:pos="1980"/>
        </w:tabs>
        <w:ind w:left="1980" w:hanging="36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55EC017D"/>
    <w:multiLevelType w:val="hybridMultilevel"/>
    <w:tmpl w:val="D3F03500"/>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AD26F6A"/>
    <w:multiLevelType w:val="hybridMultilevel"/>
    <w:tmpl w:val="9BD81F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DDE4C2F"/>
    <w:multiLevelType w:val="hybridMultilevel"/>
    <w:tmpl w:val="DF0ED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762AF6"/>
    <w:multiLevelType w:val="hybridMultilevel"/>
    <w:tmpl w:val="965E0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0266C6A"/>
    <w:multiLevelType w:val="hybridMultilevel"/>
    <w:tmpl w:val="C9A44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7B1023"/>
    <w:multiLevelType w:val="hybridMultilevel"/>
    <w:tmpl w:val="1B1EACF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54016B0"/>
    <w:multiLevelType w:val="hybridMultilevel"/>
    <w:tmpl w:val="0F92CB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nsid w:val="666C1988"/>
    <w:multiLevelType w:val="hybridMultilevel"/>
    <w:tmpl w:val="42A404D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nsid w:val="6C6B12F1"/>
    <w:multiLevelType w:val="hybridMultilevel"/>
    <w:tmpl w:val="D0608310"/>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FAD057A"/>
    <w:multiLevelType w:val="hybridMultilevel"/>
    <w:tmpl w:val="8EA49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num>
  <w:num w:numId="4">
    <w:abstractNumId w:val="16"/>
  </w:num>
  <w:num w:numId="5">
    <w:abstractNumId w:val="10"/>
  </w:num>
  <w:num w:numId="6">
    <w:abstractNumId w:val="26"/>
  </w:num>
  <w:num w:numId="7">
    <w:abstractNumId w:val="2"/>
  </w:num>
  <w:num w:numId="8">
    <w:abstractNumId w:val="13"/>
  </w:num>
  <w:num w:numId="9">
    <w:abstractNumId w:val="17"/>
  </w:num>
  <w:num w:numId="10">
    <w:abstractNumId w:val="8"/>
  </w:num>
  <w:num w:numId="11">
    <w:abstractNumId w:val="33"/>
  </w:num>
  <w:num w:numId="12">
    <w:abstractNumId w:val="0"/>
  </w:num>
  <w:num w:numId="13">
    <w:abstractNumId w:val="7"/>
  </w:num>
  <w:num w:numId="14">
    <w:abstractNumId w:val="25"/>
  </w:num>
  <w:num w:numId="15">
    <w:abstractNumId w:val="11"/>
  </w:num>
  <w:num w:numId="16">
    <w:abstractNumId w:val="4"/>
  </w:num>
  <w:num w:numId="17">
    <w:abstractNumId w:val="15"/>
  </w:num>
  <w:num w:numId="18">
    <w:abstractNumId w:val="5"/>
  </w:num>
  <w:num w:numId="19">
    <w:abstractNumId w:val="14"/>
  </w:num>
  <w:num w:numId="20">
    <w:abstractNumId w:val="30"/>
  </w:num>
  <w:num w:numId="21">
    <w:abstractNumId w:val="19"/>
  </w:num>
  <w:num w:numId="22">
    <w:abstractNumId w:val="31"/>
  </w:num>
  <w:num w:numId="23">
    <w:abstractNumId w:val="6"/>
  </w:num>
  <w:num w:numId="24">
    <w:abstractNumId w:val="12"/>
  </w:num>
  <w:num w:numId="25">
    <w:abstractNumId w:val="1"/>
  </w:num>
  <w:num w:numId="26">
    <w:abstractNumId w:val="27"/>
  </w:num>
  <w:num w:numId="27">
    <w:abstractNumId w:val="20"/>
  </w:num>
  <w:num w:numId="28">
    <w:abstractNumId w:val="29"/>
  </w:num>
  <w:num w:numId="29">
    <w:abstractNumId w:val="32"/>
  </w:num>
  <w:num w:numId="30">
    <w:abstractNumId w:val="3"/>
  </w:num>
  <w:num w:numId="31">
    <w:abstractNumId w:val="22"/>
  </w:num>
  <w:num w:numId="32">
    <w:abstractNumId w:val="24"/>
  </w:num>
  <w:num w:numId="33">
    <w:abstractNumId w:val="21"/>
  </w:num>
  <w:num w:numId="34">
    <w:abstractNumId w:val="28"/>
  </w:num>
  <w:num w:numId="3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C15A72"/>
    <w:rsid w:val="00155070"/>
    <w:rsid w:val="006E5D92"/>
    <w:rsid w:val="00773662"/>
    <w:rsid w:val="00775F96"/>
    <w:rsid w:val="00876DE3"/>
    <w:rsid w:val="009737E2"/>
    <w:rsid w:val="00AB7856"/>
    <w:rsid w:val="00BF42C0"/>
    <w:rsid w:val="00C15A72"/>
    <w:rsid w:val="00D35A49"/>
    <w:rsid w:val="00EB01A7"/>
    <w:rsid w:val="00FB0B84"/>
    <w:rsid w:val="00FE0588"/>
    <w:rsid w:val="00FE6B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A72"/>
    <w:pPr>
      <w:widowControl w:val="0"/>
      <w:snapToGrid w:val="0"/>
      <w:spacing w:after="0" w:line="240" w:lineRule="atLeast"/>
    </w:pPr>
    <w:rPr>
      <w:rFonts w:ascii="Times" w:eastAsia="Times New Roman"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A72"/>
    <w:pPr>
      <w:snapToGrid/>
      <w:ind w:left="720"/>
      <w:contextualSpacing/>
    </w:pPr>
    <w:rPr>
      <w:snapToGrid w:val="0"/>
    </w:rPr>
  </w:style>
  <w:style w:type="paragraph" w:styleId="BodyTextIndent">
    <w:name w:val="Body Text Indent"/>
    <w:basedOn w:val="Normal"/>
    <w:link w:val="BodyTextIndentChar"/>
    <w:semiHidden/>
    <w:rsid w:val="00C15A72"/>
    <w:pPr>
      <w:tabs>
        <w:tab w:val="left" w:pos="720"/>
        <w:tab w:val="left" w:pos="1440"/>
        <w:tab w:val="left" w:pos="2160"/>
        <w:tab w:val="left" w:pos="2880"/>
        <w:tab w:val="left" w:pos="3600"/>
        <w:tab w:val="left" w:pos="4320"/>
        <w:tab w:val="left" w:pos="5040"/>
        <w:tab w:val="left" w:pos="5760"/>
        <w:tab w:val="left" w:pos="6480"/>
        <w:tab w:val="left" w:pos="7200"/>
        <w:tab w:val="left" w:pos="7920"/>
      </w:tabs>
      <w:snapToGrid/>
      <w:ind w:left="720"/>
    </w:pPr>
    <w:rPr>
      <w:rFonts w:ascii="Arial" w:hAnsi="Arial"/>
      <w:snapToGrid w:val="0"/>
    </w:rPr>
  </w:style>
  <w:style w:type="character" w:customStyle="1" w:styleId="BodyTextIndentChar">
    <w:name w:val="Body Text Indent Char"/>
    <w:basedOn w:val="DefaultParagraphFont"/>
    <w:link w:val="BodyTextIndent"/>
    <w:semiHidden/>
    <w:rsid w:val="00C15A72"/>
    <w:rPr>
      <w:rFonts w:ascii="Arial" w:eastAsia="Times New Roman" w:hAnsi="Arial" w:cs="Times New Roman"/>
      <w:snapToGrid w:val="0"/>
      <w:sz w:val="24"/>
      <w:szCs w:val="20"/>
    </w:rPr>
  </w:style>
  <w:style w:type="paragraph" w:styleId="Title">
    <w:name w:val="Title"/>
    <w:basedOn w:val="Normal"/>
    <w:link w:val="TitleChar"/>
    <w:qFormat/>
    <w:rsid w:val="00876DE3"/>
    <w:pPr>
      <w:tabs>
        <w:tab w:val="left" w:pos="1980"/>
      </w:tabs>
      <w:snapToGrid/>
      <w:jc w:val="center"/>
    </w:pPr>
    <w:rPr>
      <w:rFonts w:ascii="Arial" w:hAnsi="Arial"/>
      <w:b/>
      <w:snapToGrid w:val="0"/>
    </w:rPr>
  </w:style>
  <w:style w:type="character" w:customStyle="1" w:styleId="TitleChar">
    <w:name w:val="Title Char"/>
    <w:basedOn w:val="DefaultParagraphFont"/>
    <w:link w:val="Title"/>
    <w:rsid w:val="00876DE3"/>
    <w:rPr>
      <w:rFonts w:ascii="Arial" w:eastAsia="Times New Roman" w:hAnsi="Arial" w:cs="Times New Roman"/>
      <w:b/>
      <w:snapToGrid w:val="0"/>
      <w:sz w:val="24"/>
      <w:szCs w:val="20"/>
    </w:rPr>
  </w:style>
  <w:style w:type="paragraph" w:styleId="NoSpacing">
    <w:name w:val="No Spacing"/>
    <w:uiPriority w:val="1"/>
    <w:qFormat/>
    <w:rsid w:val="00876DE3"/>
    <w:pPr>
      <w:spacing w:after="0" w:line="240" w:lineRule="auto"/>
    </w:pPr>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divs>
    <w:div w:id="174149127">
      <w:bodyDiv w:val="1"/>
      <w:marLeft w:val="0"/>
      <w:marRight w:val="0"/>
      <w:marTop w:val="0"/>
      <w:marBottom w:val="0"/>
      <w:divBdr>
        <w:top w:val="none" w:sz="0" w:space="0" w:color="auto"/>
        <w:left w:val="none" w:sz="0" w:space="0" w:color="auto"/>
        <w:bottom w:val="none" w:sz="0" w:space="0" w:color="auto"/>
        <w:right w:val="none" w:sz="0" w:space="0" w:color="auto"/>
      </w:divBdr>
    </w:div>
    <w:div w:id="196353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OrganizeInFold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7E0234-0823-4296-BBCB-181053DA5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1429</Words>
  <Characters>8147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bmaxim</dc:creator>
  <cp:lastModifiedBy>bmaxim</cp:lastModifiedBy>
  <cp:revision>2</cp:revision>
  <dcterms:created xsi:type="dcterms:W3CDTF">2014-03-08T21:28:00Z</dcterms:created>
  <dcterms:modified xsi:type="dcterms:W3CDTF">2014-03-08T21:28:00Z</dcterms:modified>
</cp:coreProperties>
</file>