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nstantia" w:cs="Constantia" w:eastAsia="Constantia" w:hAnsi="Constantia"/>
          <w:b/>
          <w:bCs/>
          <w:i w:val="false"/>
          <w:iCs w:val="false"/>
          <w:color w:val="9C6F3D"/>
          <w:spacing w:val="80"/>
          <w:sz w:val="17"/>
          <w:szCs w:val="17"/>
        </w:rPr>
        <w:t xml:space="preserve">ESBOÇO DE PÚLPITO</w:t>
      </w:r>
    </w:p>
    <w:p>
      <w:pPr>
        <w:spacing w:after="20"/>
        <w:jc w:val="center"/>
      </w:pPr>
      <w:r>
        <w:rPr>
          <w:rFonts w:ascii="Constantia" w:cs="Constantia" w:eastAsia="Constantia" w:hAnsi="Constantia"/>
          <w:b/>
          <w:bCs/>
          <w:i w:val="false"/>
          <w:iCs w:val="false"/>
          <w:color w:val="252544"/>
          <w:sz w:val="40"/>
          <w:szCs w:val="40"/>
        </w:rPr>
        <w:t xml:space="preserve">Duas Formas de Fugir do Rei</w:t>
      </w:r>
    </w:p>
    <w:p>
      <w:pPr>
        <w:pBdr>
          <w:bottom w:val="single" w:color="C8955B" w:sz="10" w:space="8"/>
        </w:pBdr>
        <w:spacing w:after="60"/>
        <w:jc w:val="center"/>
      </w:pPr>
      <w:r>
        <w:rPr>
          <w:rFonts w:ascii="Cambria" w:cs="Cambria" w:eastAsia="Cambria" w:hAnsi="Cambria"/>
          <w:b w:val="false"/>
          <w:bCs w:val="false"/>
          <w:i/>
          <w:iCs/>
          <w:color w:val="9C6F3D"/>
          <w:sz w:val="19"/>
          <w:szCs w:val="19"/>
        </w:rPr>
        <w:t xml:space="preserve">Quem é o Rei deste Reino?  ·  Lucas 15.1-3, 11-32  ·  Cap. 2, "O Coração do Rei" · sermão 2</w:t>
      </w:r>
    </w:p>
    <w:p>
      <w:pPr>
        <w:spacing w:after="12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bCs/>
                <w:i w:val="false"/>
                <w:iCs w:val="false"/>
                <w:color w:val="252544"/>
                <w:sz w:val="21"/>
                <w:szCs w:val="21"/>
              </w:rPr>
              <w:t xml:space="preserve">IDEIA CENTRAL.</w:t>
            </w:r>
            <w:r>
              <w:rPr>
                <w:rFonts w:ascii="Cambria" w:cs="Cambria" w:eastAsia="Cambria" w:hAnsi="Cambria"/>
                <w:b w:val="false"/>
                <w:bCs w:val="false"/>
                <w:i w:val="false"/>
                <w:iCs w:val="false"/>
                <w:color w:val="252544"/>
                <w:sz w:val="21"/>
                <w:szCs w:val="21"/>
              </w:rPr>
              <w:t xml:space="preserve"> Dá para fugir de Deus indo embora, ou ficando em casa sem amá-lo. E o Rei, que tem coração de Pai, sai atrás dos dois para chamá-los para dentro, não como empregados, mas como filhos.</w:t>
            </w:r>
          </w:p>
        </w:tc>
      </w:tr>
    </w:tbl>
    <w:p>
      <w:pPr>
        <w:spacing w:after="12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Introdução: a festa está acontecendo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Leitura</w:t>
      </w:r>
      <w:r>
        <w:rPr>
          <w:rFonts w:ascii="Cambria" w:cs="Cambria" w:eastAsia="Cambria" w:hAnsi="Cambria"/>
          <w:b w:val="false"/>
          <w:bCs w:val="false"/>
          <w:i w:val="false"/>
          <w:iCs w:val="false"/>
          <w:color w:val="2B2B33"/>
          <w:sz w:val="24"/>
          <w:szCs w:val="24"/>
        </w:rPr>
        <w:t xml:space="preserve"> Lc 15.1-3, 11-32 (NAA) → </w:t>
      </w:r>
      <w:r>
        <w:rPr>
          <w:rFonts w:ascii="Cambria" w:cs="Cambria" w:eastAsia="Cambria" w:hAnsi="Cambria"/>
          <w:b/>
          <w:bCs/>
          <w:i w:val="false"/>
          <w:iCs w:val="false"/>
          <w:color w:val="2B2B33"/>
          <w:sz w:val="24"/>
          <w:szCs w:val="24"/>
        </w:rPr>
        <w:t xml:space="preserve">oração</w:t>
      </w:r>
      <w:r>
        <w:rPr>
          <w:rFonts w:ascii="Cambria" w:cs="Cambria" w:eastAsia="Cambria" w:hAnsi="Cambria"/>
          <w:b w:val="false"/>
          <w:bCs w:val="false"/>
          <w:i w:val="false"/>
          <w:iCs w:val="false"/>
          <w:color w:val="2B2B33"/>
          <w:sz w:val="24"/>
          <w:szCs w:val="24"/>
        </w:rPr>
        <w:t xml:space="preserve"> ("mostra a cada um o seu lugar nesta parábola")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Ponte</w:t>
      </w:r>
      <w:r>
        <w:rPr>
          <w:rFonts w:ascii="Cambria" w:cs="Cambria" w:eastAsia="Cambria" w:hAnsi="Cambria"/>
          <w:b w:val="false"/>
          <w:bCs w:val="false"/>
          <w:i w:val="false"/>
          <w:iCs w:val="false"/>
          <w:color w:val="2B2B33"/>
          <w:sz w:val="24"/>
          <w:szCs w:val="24"/>
        </w:rPr>
        <w:t xml:space="preserve">: "a festa está acontecendo; você vai entrar?". Hoje: alguém que ouviu a música e </w:t>
      </w:r>
      <w:r>
        <w:rPr>
          <w:rFonts w:ascii="Cambria" w:cs="Cambria" w:eastAsia="Cambria" w:hAnsi="Cambria"/>
          <w:b/>
          <w:bCs/>
          <w:i w:val="false"/>
          <w:iCs w:val="false"/>
          <w:color w:val="2B2B33"/>
          <w:sz w:val="24"/>
          <w:szCs w:val="24"/>
        </w:rPr>
        <w:t xml:space="preserve">não entrou</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Confissão</w:t>
      </w:r>
      <w:r>
        <w:rPr>
          <w:rFonts w:ascii="Cambria" w:cs="Cambria" w:eastAsia="Cambria" w:hAnsi="Cambria"/>
          <w:b w:val="false"/>
          <w:bCs w:val="false"/>
          <w:i w:val="false"/>
          <w:iCs w:val="false"/>
          <w:color w:val="2B2B33"/>
          <w:sz w:val="24"/>
          <w:szCs w:val="24"/>
        </w:rPr>
        <w:t xml:space="preserve">: "achei esta parábola injusta". </w:t>
      </w:r>
      <w:r>
        <w:rPr>
          <w:rFonts w:ascii="Cambria" w:cs="Cambria" w:eastAsia="Cambria" w:hAnsi="Cambria"/>
          <w:b/>
          <w:bCs/>
          <w:i w:val="false"/>
          <w:iCs w:val="false"/>
          <w:color w:val="2B2B33"/>
          <w:sz w:val="24"/>
          <w:szCs w:val="24"/>
        </w:rPr>
        <w:t xml:space="preserve">Picolé 1</w:t>
      </w:r>
      <w:r>
        <w:rPr>
          <w:rFonts w:ascii="Cambria" w:cs="Cambria" w:eastAsia="Cambria" w:hAnsi="Cambria"/>
          <w:b w:val="false"/>
          <w:bCs w:val="false"/>
          <w:i w:val="false"/>
          <w:iCs w:val="false"/>
          <w:color w:val="2B2B33"/>
          <w:sz w:val="24"/>
          <w:szCs w:val="24"/>
        </w:rPr>
        <w:t xml:space="preserve">: Tablito da Kibon; eu e o irmão do meio (o caçula); ele devorava, eu saboreava; ele chorava e o pai me fazia dar um pedaço. </w:t>
      </w:r>
      <w:r>
        <w:rPr>
          <w:rFonts w:ascii="Cambria" w:cs="Cambria" w:eastAsia="Cambria" w:hAnsi="Cambria"/>
          <w:b/>
          <w:bCs/>
          <w:i w:val="false"/>
          <w:iCs w:val="false"/>
          <w:color w:val="2B2B33"/>
          <w:sz w:val="24"/>
          <w:szCs w:val="24"/>
        </w:rPr>
        <w:t xml:space="preserve">"Eu sempre achei isso extremamente injusto."</w:t>
      </w:r>
      <w:r>
        <w:rPr>
          <w:rFonts w:ascii="Cambria" w:cs="Cambria" w:eastAsia="Cambria" w:hAnsi="Cambria"/>
          <w:b w:val="false"/>
          <w:bCs w:val="false"/>
          <w:i w:val="false"/>
          <w:iCs w:val="false"/>
          <w:color w:val="2B2B33"/>
          <w:sz w:val="24"/>
          <w:szCs w:val="24"/>
        </w:rPr>
        <w:t xml:space="preserve"> Fala a verdade...</w:t>
      </w:r>
    </w:p>
    <w:p>
      <w:pPr>
        <w:pStyle w:val="ListParagraph"/>
        <w:numPr>
          <w:ilvl w:val="0"/>
          <w:numId w:val="2"/>
        </w:numPr>
        <w:spacing w:after="40" w:before="0" w:line="228" w:lineRule="auto"/>
        <w:jc w:val="left"/>
      </w:pPr>
      <w:r>
        <w:rPr>
          <w:rFonts w:ascii="Cambria" w:cs="Cambria" w:eastAsia="Cambria" w:hAnsi="Cambria"/>
          <w:b w:val="false"/>
          <w:bCs w:val="false"/>
          <w:i w:val="false"/>
          <w:iCs w:val="false"/>
          <w:color w:val="2B2B33"/>
          <w:sz w:val="24"/>
          <w:szCs w:val="24"/>
        </w:rPr>
        <w:t xml:space="preserve">Vv. 1-3: pecadores se aproximam, religiosos murmuram. A história é </w:t>
      </w:r>
      <w:r>
        <w:rPr>
          <w:rFonts w:ascii="Cambria" w:cs="Cambria" w:eastAsia="Cambria" w:hAnsi="Cambria"/>
          <w:b/>
          <w:bCs/>
          <w:i w:val="false"/>
          <w:iCs w:val="false"/>
          <w:color w:val="2B2B33"/>
          <w:sz w:val="24"/>
          <w:szCs w:val="24"/>
        </w:rPr>
        <w:t xml:space="preserve">para quem acha a graça injusta</w:t>
      </w:r>
    </w:p>
    <w:p>
      <w:pPr>
        <w:pStyle w:val="ListParagraph"/>
        <w:numPr>
          <w:ilvl w:val="0"/>
          <w:numId w:val="2"/>
        </w:numPr>
        <w:spacing w:after="40" w:before="0" w:line="228" w:lineRule="auto"/>
        <w:jc w:val="left"/>
      </w:pPr>
      <w:r>
        <w:rPr>
          <w:rFonts w:ascii="Cambria" w:cs="Cambria" w:eastAsia="Cambria" w:hAnsi="Cambria"/>
          <w:b w:val="false"/>
          <w:bCs w:val="false"/>
          <w:i w:val="false"/>
          <w:iCs w:val="false"/>
          <w:color w:val="2B2B33"/>
          <w:sz w:val="24"/>
          <w:szCs w:val="24"/>
        </w:rPr>
        <w:t xml:space="preserve">V. 11: "</w:t>
      </w:r>
      <w:r>
        <w:rPr>
          <w:rFonts w:ascii="Cambria" w:cs="Cambria" w:eastAsia="Cambria" w:hAnsi="Cambria"/>
          <w:b/>
          <w:bCs/>
          <w:i w:val="false"/>
          <w:iCs w:val="false"/>
          <w:color w:val="2B2B33"/>
          <w:sz w:val="24"/>
          <w:szCs w:val="24"/>
        </w:rPr>
        <w:t xml:space="preserve">dois</w:t>
      </w:r>
      <w:r>
        <w:rPr>
          <w:rFonts w:ascii="Cambria" w:cs="Cambria" w:eastAsia="Cambria" w:hAnsi="Cambria"/>
          <w:b w:val="false"/>
          <w:bCs w:val="false"/>
          <w:i w:val="false"/>
          <w:iCs w:val="false"/>
          <w:color w:val="2B2B33"/>
          <w:sz w:val="24"/>
          <w:szCs w:val="24"/>
        </w:rPr>
        <w:t xml:space="preserve"> filhos". Qual estava perdido? </w:t>
      </w:r>
      <w:r>
        <w:rPr>
          <w:rFonts w:ascii="Cambria" w:cs="Cambria" w:eastAsia="Cambria" w:hAnsi="Cambria"/>
          <w:b/>
          <w:bCs/>
          <w:i w:val="false"/>
          <w:iCs w:val="false"/>
          <w:color w:val="2B2B33"/>
          <w:sz w:val="24"/>
          <w:szCs w:val="24"/>
        </w:rPr>
        <w:t xml:space="preserve">Os dois</w:t>
      </w:r>
      <w:r>
        <w:rPr>
          <w:rFonts w:ascii="Cambria" w:cs="Cambria" w:eastAsia="Cambria" w:hAnsi="Cambria"/>
          <w:b w:val="false"/>
          <w:bCs w:val="false"/>
          <w:i w:val="false"/>
          <w:iCs w:val="false"/>
          <w:color w:val="2B2B33"/>
          <w:sz w:val="24"/>
          <w:szCs w:val="24"/>
        </w:rPr>
        <w:t xml:space="preserve"> → </w:t>
      </w:r>
      <w:r>
        <w:rPr>
          <w:rFonts w:ascii="Cambria" w:cs="Cambria" w:eastAsia="Cambria" w:hAnsi="Cambria"/>
          <w:b/>
          <w:bCs/>
          <w:i w:val="false"/>
          <w:iCs w:val="false"/>
          <w:color w:val="2B2B33"/>
          <w:sz w:val="24"/>
          <w:szCs w:val="24"/>
        </w:rPr>
        <w:t xml:space="preserve">Ideia central</w:t>
      </w:r>
      <w:r>
        <w:rPr>
          <w:rFonts w:ascii="Cambria" w:cs="Cambria" w:eastAsia="Cambria" w:hAnsi="Cambria"/>
          <w:b w:val="false"/>
          <w:bCs w:val="false"/>
          <w:i w:val="false"/>
          <w:iCs w:val="false"/>
          <w:color w:val="2B2B33"/>
          <w:sz w:val="24"/>
          <w:szCs w:val="24"/>
        </w:rPr>
        <w:t xml:space="preserve"> → a série: quem é o Rei?</w:t>
      </w:r>
    </w:p>
    <w:p>
      <w:pPr>
        <w:spacing w:after="6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I. O perdido longe de casa: "Dá-me" (vv. 11-19)</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12</w:t>
      </w:r>
      <w:r>
        <w:rPr>
          <w:rFonts w:ascii="Cambria" w:cs="Cambria" w:eastAsia="Cambria" w:hAnsi="Cambria"/>
          <w:b w:val="false"/>
          <w:bCs w:val="false"/>
          <w:i w:val="false"/>
          <w:iCs w:val="false"/>
          <w:color w:val="2B2B33"/>
          <w:sz w:val="24"/>
          <w:szCs w:val="24"/>
        </w:rPr>
        <w:t xml:space="preserve">, "Pai, dá-me": desonroso (</w:t>
      </w:r>
      <w:r>
        <w:rPr>
          <w:rFonts w:ascii="Cambria" w:cs="Cambria" w:eastAsia="Cambria" w:hAnsi="Cambria"/>
          <w:b w:val="false"/>
          <w:bCs w:val="false"/>
          <w:i/>
          <w:iCs/>
          <w:color w:val="2B2B33"/>
          <w:sz w:val="24"/>
          <w:szCs w:val="24"/>
        </w:rPr>
        <w:t xml:space="preserve">estudiosos</w:t>
      </w:r>
      <w:r>
        <w:rPr>
          <w:rFonts w:ascii="Cambria" w:cs="Cambria" w:eastAsia="Cambria" w:hAnsi="Cambria"/>
          <w:b w:val="false"/>
          <w:bCs w:val="false"/>
          <w:i w:val="false"/>
          <w:iCs w:val="false"/>
          <w:color w:val="2B2B33"/>
          <w:sz w:val="24"/>
          <w:szCs w:val="24"/>
        </w:rPr>
        <w:t xml:space="preserve">: "queria que já tivesse morrido"; não pôr na boca dele). </w:t>
      </w:r>
      <w:r>
        <w:rPr>
          <w:rFonts w:ascii="Cambria" w:cs="Cambria" w:eastAsia="Cambria" w:hAnsi="Cambria"/>
          <w:b/>
          <w:bCs/>
          <w:i w:val="false"/>
          <w:iCs w:val="false"/>
          <w:color w:val="2B2B33"/>
          <w:sz w:val="24"/>
          <w:szCs w:val="24"/>
        </w:rPr>
        <w:t xml:space="preserve">Quer os bens, dispensa o pai.</w:t>
      </w:r>
      <w:r>
        <w:rPr>
          <w:rFonts w:ascii="Cambria" w:cs="Cambria" w:eastAsia="Cambria" w:hAnsi="Cambria"/>
          <w:b w:val="false"/>
          <w:bCs w:val="false"/>
          <w:i w:val="false"/>
          <w:iCs w:val="false"/>
          <w:color w:val="2B2B33"/>
          <w:sz w:val="24"/>
          <w:szCs w:val="24"/>
        </w:rPr>
        <w:t xml:space="preserve"> O pai reparte o </w:t>
      </w:r>
      <w:r>
        <w:rPr>
          <w:rFonts w:ascii="Cambria" w:cs="Cambria" w:eastAsia="Cambria" w:hAnsi="Cambria"/>
          <w:b w:val="false"/>
          <w:bCs w:val="false"/>
          <w:i/>
          <w:iCs/>
          <w:color w:val="2B2B33"/>
          <w:sz w:val="24"/>
          <w:szCs w:val="24"/>
        </w:rPr>
        <w:t xml:space="preserve">bios</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13</w:t>
      </w:r>
      <w:r>
        <w:rPr>
          <w:rFonts w:ascii="Cambria" w:cs="Cambria" w:eastAsia="Cambria" w:hAnsi="Cambria"/>
          <w:b w:val="false"/>
          <w:bCs w:val="false"/>
          <w:i w:val="false"/>
          <w:iCs w:val="false"/>
          <w:color w:val="2B2B33"/>
          <w:sz w:val="24"/>
          <w:szCs w:val="24"/>
        </w:rPr>
        <w:t xml:space="preserve">: "ajuntando tudo"; </w:t>
      </w:r>
      <w:r>
        <w:rPr>
          <w:rFonts w:ascii="Cambria" w:cs="Cambria" w:eastAsia="Cambria" w:hAnsi="Cambria"/>
          <w:b w:val="false"/>
          <w:bCs w:val="false"/>
          <w:i/>
          <w:iCs/>
          <w:color w:val="2B2B33"/>
          <w:sz w:val="24"/>
          <w:szCs w:val="24"/>
        </w:rPr>
        <w:t xml:space="preserve">asōtōs</w:t>
      </w:r>
      <w:r>
        <w:rPr>
          <w:rFonts w:ascii="Cambria" w:cs="Cambria" w:eastAsia="Cambria" w:hAnsi="Cambria"/>
          <w:b w:val="false"/>
          <w:bCs w:val="false"/>
          <w:i w:val="false"/>
          <w:iCs w:val="false"/>
          <w:color w:val="2B2B33"/>
          <w:sz w:val="24"/>
          <w:szCs w:val="24"/>
        </w:rPr>
        <w:t xml:space="preserve">, vida sem freio. "Prostitutas" é </w:t>
      </w:r>
      <w:r>
        <w:rPr>
          <w:rFonts w:ascii="Cambria" w:cs="Cambria" w:eastAsia="Cambria" w:hAnsi="Cambria"/>
          <w:b/>
          <w:bCs/>
          <w:i w:val="false"/>
          <w:iCs w:val="false"/>
          <w:color w:val="2B2B33"/>
          <w:sz w:val="24"/>
          <w:szCs w:val="24"/>
        </w:rPr>
        <w:t xml:space="preserve">acusação do irmão</w:t>
      </w:r>
      <w:r>
        <w:rPr>
          <w:rFonts w:ascii="Cambria" w:cs="Cambria" w:eastAsia="Cambria" w:hAnsi="Cambria"/>
          <w:b w:val="false"/>
          <w:bCs w:val="false"/>
          <w:i w:val="false"/>
          <w:iCs w:val="false"/>
          <w:color w:val="2B2B33"/>
          <w:sz w:val="24"/>
          <w:szCs w:val="24"/>
        </w:rPr>
        <w:t xml:space="preserve"> (v. 30)</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Vv. 14-16</w:t>
      </w:r>
      <w:r>
        <w:rPr>
          <w:rFonts w:ascii="Cambria" w:cs="Cambria" w:eastAsia="Cambria" w:hAnsi="Cambria"/>
          <w:b w:val="false"/>
          <w:bCs w:val="false"/>
          <w:i w:val="false"/>
          <w:iCs w:val="false"/>
          <w:color w:val="2B2B33"/>
          <w:sz w:val="24"/>
          <w:szCs w:val="24"/>
        </w:rPr>
        <w:t xml:space="preserve">: fome; "foi pedir trabalho" (grego: "colou-se") a um estrangeiro (</w:t>
      </w:r>
      <w:r>
        <w:rPr>
          <w:rFonts w:ascii="Cambria" w:cs="Cambria" w:eastAsia="Cambria" w:hAnsi="Cambria"/>
          <w:b/>
          <w:bCs/>
          <w:i w:val="false"/>
          <w:iCs w:val="false"/>
          <w:color w:val="2B2B33"/>
          <w:sz w:val="24"/>
          <w:szCs w:val="24"/>
        </w:rPr>
        <w:t xml:space="preserve">liberdade virou dependência</w:t>
      </w:r>
      <w:r>
        <w:rPr>
          <w:rFonts w:ascii="Cambria" w:cs="Cambria" w:eastAsia="Cambria" w:hAnsi="Cambria"/>
          <w:b w:val="false"/>
          <w:bCs w:val="false"/>
          <w:i w:val="false"/>
          <w:iCs w:val="false"/>
          <w:color w:val="2B2B33"/>
          <w:sz w:val="24"/>
          <w:szCs w:val="24"/>
        </w:rPr>
        <w:t xml:space="preserve">); porcos; </w:t>
      </w:r>
      <w:r>
        <w:rPr>
          <w:rFonts w:ascii="Cambria" w:cs="Cambria" w:eastAsia="Cambria" w:hAnsi="Cambria"/>
          <w:b/>
          <w:bCs/>
          <w:i w:val="false"/>
          <w:iCs w:val="false"/>
          <w:color w:val="2B2B33"/>
          <w:sz w:val="24"/>
          <w:szCs w:val="24"/>
        </w:rPr>
        <w:t xml:space="preserve">"ninguém lhe dava nada"</w:t>
      </w:r>
      <w:r>
        <w:rPr>
          <w:rFonts w:ascii="Cambria" w:cs="Cambria" w:eastAsia="Cambria" w:hAnsi="Cambria"/>
          <w:b w:val="false"/>
          <w:bCs w:val="false"/>
          <w:i w:val="false"/>
          <w:iCs w:val="false"/>
          <w:color w:val="2B2B33"/>
          <w:sz w:val="24"/>
          <w:szCs w:val="24"/>
        </w:rPr>
        <w:t xml:space="preserve">: a terra distante cobra, nunca dá</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Fayum</w:t>
      </w:r>
      <w:r>
        <w:rPr>
          <w:rFonts w:ascii="Cambria" w:cs="Cambria" w:eastAsia="Cambria" w:hAnsi="Cambria"/>
          <w:b w:val="false"/>
          <w:bCs w:val="false"/>
          <w:i w:val="false"/>
          <w:iCs w:val="false"/>
          <w:color w:val="2B2B33"/>
          <w:sz w:val="24"/>
          <w:szCs w:val="24"/>
        </w:rPr>
        <w:t xml:space="preserve"> (séc. II): "tive vergonha de voltar... estou nu... sei que pequei"</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Hoje</w:t>
      </w:r>
      <w:r>
        <w:rPr>
          <w:rFonts w:ascii="Cambria" w:cs="Cambria" w:eastAsia="Cambria" w:hAnsi="Cambria"/>
          <w:b w:val="false"/>
          <w:bCs w:val="false"/>
          <w:i w:val="false"/>
          <w:iCs w:val="false"/>
          <w:color w:val="2B2B33"/>
          <w:sz w:val="24"/>
          <w:szCs w:val="24"/>
        </w:rPr>
        <w:t xml:space="preserve">: "minha vida, minhas regras"; a </w:t>
      </w:r>
      <w:r>
        <w:rPr>
          <w:rFonts w:ascii="Cambria" w:cs="Cambria" w:eastAsia="Cambria" w:hAnsi="Cambria"/>
          <w:b/>
          <w:bCs/>
          <w:i w:val="false"/>
          <w:iCs w:val="false"/>
          <w:color w:val="2B2B33"/>
          <w:sz w:val="24"/>
          <w:szCs w:val="24"/>
        </w:rPr>
        <w:t xml:space="preserve">bet</w:t>
      </w:r>
      <w:r>
        <w:rPr>
          <w:rFonts w:ascii="Cambria" w:cs="Cambria" w:eastAsia="Cambria" w:hAnsi="Cambria"/>
          <w:b w:val="false"/>
          <w:bCs w:val="false"/>
          <w:i w:val="false"/>
          <w:iCs w:val="false"/>
          <w:color w:val="2B2B33"/>
          <w:sz w:val="24"/>
          <w:szCs w:val="24"/>
        </w:rPr>
        <w:t xml:space="preserve"> de madrugada; a moça cansada do "não"; o executivo querido pelo que dá. </w:t>
      </w:r>
      <w:r>
        <w:rPr>
          <w:rFonts w:ascii="Cambria" w:cs="Cambria" w:eastAsia="Cambria" w:hAnsi="Cambria"/>
          <w:b/>
          <w:bCs/>
          <w:i w:val="false"/>
          <w:iCs w:val="false"/>
          <w:color w:val="2B2B33"/>
          <w:sz w:val="24"/>
          <w:szCs w:val="24"/>
        </w:rPr>
        <w:t xml:space="preserve">Na igreja</w:t>
      </w:r>
      <w:r>
        <w:rPr>
          <w:rFonts w:ascii="Cambria" w:cs="Cambria" w:eastAsia="Cambria" w:hAnsi="Cambria"/>
          <w:b w:val="false"/>
          <w:bCs w:val="false"/>
          <w:i w:val="false"/>
          <w:iCs w:val="false"/>
          <w:color w:val="2B2B33"/>
          <w:sz w:val="24"/>
          <w:szCs w:val="24"/>
        </w:rPr>
        <w:t xml:space="preserve">: prosperidade, Deus como caixa eletrônico, "o v. 12 com música gospel". </w:t>
      </w:r>
      <w:r>
        <w:rPr>
          <w:rFonts w:ascii="Cambria" w:cs="Cambria" w:eastAsia="Cambria" w:hAnsi="Cambria"/>
          <w:b w:val="false"/>
          <w:bCs w:val="false"/>
          <w:i/>
          <w:iCs/>
          <w:color w:val="2B2B33"/>
          <w:sz w:val="24"/>
          <w:szCs w:val="24"/>
        </w:rPr>
        <w:t xml:space="preserve">Pode estar cantando aqui e morando na terra distante</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17</w:t>
      </w:r>
      <w:r>
        <w:rPr>
          <w:rFonts w:ascii="Cambria" w:cs="Cambria" w:eastAsia="Cambria" w:hAnsi="Cambria"/>
          <w:b w:val="false"/>
          <w:bCs w:val="false"/>
          <w:i w:val="false"/>
          <w:iCs w:val="false"/>
          <w:color w:val="2B2B33"/>
          <w:sz w:val="24"/>
          <w:szCs w:val="24"/>
        </w:rPr>
        <w:t xml:space="preserve">, "caindo em si": a fome e o pão da casa. Deus usa a fome</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Vv. 18-19</w:t>
      </w:r>
      <w:r>
        <w:rPr>
          <w:rFonts w:ascii="Cambria" w:cs="Cambria" w:eastAsia="Cambria" w:hAnsi="Cambria"/>
          <w:b w:val="false"/>
          <w:bCs w:val="false"/>
          <w:i w:val="false"/>
          <w:iCs w:val="false"/>
          <w:color w:val="2B2B33"/>
          <w:sz w:val="24"/>
          <w:szCs w:val="24"/>
        </w:rPr>
        <w:t xml:space="preserve">: confissão verdadeira, </w:t>
      </w:r>
      <w:r>
        <w:rPr>
          <w:rFonts w:ascii="Cambria" w:cs="Cambria" w:eastAsia="Cambria" w:hAnsi="Cambria"/>
          <w:b/>
          <w:bCs/>
          <w:i w:val="false"/>
          <w:iCs w:val="false"/>
          <w:color w:val="2B2B33"/>
          <w:sz w:val="24"/>
          <w:szCs w:val="24"/>
        </w:rPr>
        <w:t xml:space="preserve">mas</w:t>
      </w:r>
      <w:r>
        <w:rPr>
          <w:rFonts w:ascii="Cambria" w:cs="Cambria" w:eastAsia="Cambria" w:hAnsi="Cambria"/>
          <w:b w:val="false"/>
          <w:bCs w:val="false"/>
          <w:i w:val="false"/>
          <w:iCs w:val="false"/>
          <w:color w:val="2B2B33"/>
          <w:sz w:val="24"/>
          <w:szCs w:val="24"/>
        </w:rPr>
        <w:t xml:space="preserve"> "trate-me como trabalhador" (</w:t>
      </w:r>
      <w:r>
        <w:rPr>
          <w:rFonts w:ascii="Cambria" w:cs="Cambria" w:eastAsia="Cambria" w:hAnsi="Cambria"/>
          <w:b w:val="false"/>
          <w:bCs w:val="false"/>
          <w:i/>
          <w:iCs/>
          <w:color w:val="2B2B33"/>
          <w:sz w:val="24"/>
          <w:szCs w:val="24"/>
        </w:rPr>
        <w:t xml:space="preserve">misthios</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plano de pagamento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CHAVE: planeja voltar do jeito que o irmão mais velho vive.</w:t>
      </w:r>
      <w:r>
        <w:rPr>
          <w:rFonts w:ascii="Cambria" w:cs="Cambria" w:eastAsia="Cambria" w:hAnsi="Cambria"/>
          <w:b w:val="false"/>
          <w:bCs w:val="false"/>
          <w:i w:val="false"/>
          <w:iCs w:val="false"/>
          <w:color w:val="2B2B33"/>
          <w:sz w:val="24"/>
          <w:szCs w:val="24"/>
        </w:rPr>
        <w:t xml:space="preserve"> Do "dá-me" ao "faça-me"</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Keller</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transição</w:t>
      </w:r>
      <w:r>
        <w:rPr>
          <w:rFonts w:ascii="Cambria" w:cs="Cambria" w:eastAsia="Cambria" w:hAnsi="Cambria"/>
          <w:b w:val="false"/>
          <w:bCs w:val="false"/>
          <w:i w:val="false"/>
          <w:iCs w:val="false"/>
          <w:color w:val="2B2B33"/>
          <w:sz w:val="24"/>
          <w:szCs w:val="24"/>
        </w:rPr>
        <w:t xml:space="preserve">: quem se move primeiro </w:t>
      </w:r>
      <w:r>
        <w:rPr>
          <w:rFonts w:ascii="Cambria" w:cs="Cambria" w:eastAsia="Cambria" w:hAnsi="Cambria"/>
          <w:b/>
          <w:bCs/>
          <w:i w:val="false"/>
          <w:iCs w:val="false"/>
          <w:color w:val="2B2B33"/>
          <w:sz w:val="24"/>
          <w:szCs w:val="24"/>
        </w:rPr>
        <w:t xml:space="preserve">não é o filho</w:t>
      </w:r>
      <w:r>
        <w:rPr>
          <w:rFonts w:ascii="Cambria" w:cs="Cambria" w:eastAsia="Cambria" w:hAnsi="Cambria"/>
          <w:b w:val="false"/>
          <w:bCs w:val="false"/>
          <w:i w:val="false"/>
          <w:iCs w:val="false"/>
          <w:color w:val="2B2B33"/>
          <w:sz w:val="24"/>
          <w:szCs w:val="24"/>
        </w:rPr>
        <w:t xml:space="preserve">):</w:t>
      </w:r>
    </w:p>
    <w:p>
      <w:pPr>
        <w:spacing w:after="6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"Há duas maneiras de ser seu próprio Salvador e Senhor. Uma delas é ao quebrar todas as leis morais e estabelecer seu próprio rumo, e a outra é ao seguir todas as leis morais e ao ser muito, muito bom."</w:t>
            </w:r>
          </w:p>
        </w:tc>
      </w:tr>
    </w:tbl>
    <w:p>
      <w:pPr>
        <w:spacing w:after="12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II. O Pai que corre (vv. 20-24)</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20</w:t>
      </w:r>
      <w:r>
        <w:rPr>
          <w:rFonts w:ascii="Cambria" w:cs="Cambria" w:eastAsia="Cambria" w:hAnsi="Cambria"/>
          <w:b w:val="false"/>
          <w:bCs w:val="false"/>
          <w:i w:val="false"/>
          <w:iCs w:val="false"/>
          <w:color w:val="2B2B33"/>
          <w:sz w:val="24"/>
          <w:szCs w:val="24"/>
        </w:rPr>
        <w:t xml:space="preserve">: "ainda longe" (olhava a estrada); </w:t>
      </w:r>
      <w:r>
        <w:rPr>
          <w:rFonts w:ascii="Cambria" w:cs="Cambria" w:eastAsia="Cambria" w:hAnsi="Cambria"/>
          <w:b w:val="false"/>
          <w:bCs w:val="false"/>
          <w:i/>
          <w:iCs/>
          <w:color w:val="2B2B33"/>
          <w:sz w:val="24"/>
          <w:szCs w:val="24"/>
        </w:rPr>
        <w:t xml:space="preserve">splanchnizomai</w:t>
      </w:r>
      <w:r>
        <w:rPr>
          <w:rFonts w:ascii="Cambria" w:cs="Cambria" w:eastAsia="Cambria" w:hAnsi="Cambria"/>
          <w:b w:val="false"/>
          <w:bCs w:val="false"/>
          <w:i w:val="false"/>
          <w:iCs w:val="false"/>
          <w:color w:val="2B2B33"/>
          <w:sz w:val="24"/>
          <w:szCs w:val="24"/>
        </w:rPr>
        <w:t xml:space="preserve"> (Naim, samaritano); </w:t>
      </w:r>
      <w:r>
        <w:rPr>
          <w:rFonts w:ascii="Cambria" w:cs="Cambria" w:eastAsia="Cambria" w:hAnsi="Cambria"/>
          <w:b/>
          <w:bCs/>
          <w:i w:val="false"/>
          <w:iCs w:val="false"/>
          <w:color w:val="2B2B33"/>
          <w:sz w:val="24"/>
          <w:szCs w:val="24"/>
        </w:rPr>
        <w:t xml:space="preserve">"correndo"</w:t>
      </w:r>
      <w:r>
        <w:rPr>
          <w:rFonts w:ascii="Cambria" w:cs="Cambria" w:eastAsia="Cambria" w:hAnsi="Cambria"/>
          <w:b w:val="false"/>
          <w:bCs w:val="false"/>
          <w:i w:val="false"/>
          <w:iCs w:val="false"/>
          <w:color w:val="2B2B33"/>
          <w:sz w:val="24"/>
          <w:szCs w:val="24"/>
        </w:rPr>
        <w:t xml:space="preserve">: patriarca não corria, expõe-se ao ridículo. </w:t>
      </w:r>
      <w:r>
        <w:rPr>
          <w:rFonts w:ascii="Cambria" w:cs="Cambria" w:eastAsia="Cambria" w:hAnsi="Cambria"/>
          <w:b/>
          <w:bCs/>
          <w:i w:val="false"/>
          <w:iCs w:val="false"/>
          <w:color w:val="2B2B33"/>
          <w:sz w:val="24"/>
          <w:szCs w:val="24"/>
        </w:rPr>
        <w:t xml:space="preserve">Beija antes da confissão</w:t>
      </w:r>
      <w:r>
        <w:rPr>
          <w:rFonts w:ascii="Cambria" w:cs="Cambria" w:eastAsia="Cambria" w:hAnsi="Cambria"/>
          <w:b w:val="false"/>
          <w:bCs w:val="false"/>
          <w:i w:val="false"/>
          <w:iCs w:val="false"/>
          <w:color w:val="2B2B33"/>
          <w:sz w:val="24"/>
          <w:szCs w:val="24"/>
        </w:rPr>
        <w:t xml:space="preserve">. Keller: "o arrependimento não dispara o beijo; o beijo facilita"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21</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falta</w:t>
      </w:r>
      <w:r>
        <w:rPr>
          <w:rFonts w:ascii="Cambria" w:cs="Cambria" w:eastAsia="Cambria" w:hAnsi="Cambria"/>
          <w:b w:val="false"/>
          <w:bCs w:val="false"/>
          <w:i w:val="false"/>
          <w:iCs w:val="false"/>
          <w:color w:val="2B2B33"/>
          <w:sz w:val="24"/>
          <w:szCs w:val="24"/>
        </w:rPr>
        <w:t xml:space="preserve"> o "trate-me como trabalhador". O texto só </w:t>
      </w:r>
      <w:r>
        <w:rPr>
          <w:rFonts w:ascii="Cambria" w:cs="Cambria" w:eastAsia="Cambria" w:hAnsi="Cambria"/>
          <w:b/>
          <w:bCs/>
          <w:i w:val="false"/>
          <w:iCs w:val="false"/>
          <w:color w:val="2B2B33"/>
          <w:sz w:val="24"/>
          <w:szCs w:val="24"/>
        </w:rPr>
        <w:t xml:space="preserve">omite</w:t>
      </w:r>
      <w:r>
        <w:rPr>
          <w:rFonts w:ascii="Cambria" w:cs="Cambria" w:eastAsia="Cambria" w:hAnsi="Cambria"/>
          <w:b w:val="false"/>
          <w:bCs w:val="false"/>
          <w:i w:val="false"/>
          <w:iCs w:val="false"/>
          <w:color w:val="2B2B33"/>
          <w:sz w:val="24"/>
          <w:szCs w:val="24"/>
        </w:rPr>
        <w:t xml:space="preserve">. Kistemaker: "o pai o impediu, beijando-o e tratando-o como filho". Lloyd-Jones: no abraço, o narrador se cala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22</w:t>
      </w:r>
      <w:r>
        <w:rPr>
          <w:rFonts w:ascii="Cambria" w:cs="Cambria" w:eastAsia="Cambria" w:hAnsi="Cambria"/>
          <w:b w:val="false"/>
          <w:bCs w:val="false"/>
          <w:i w:val="false"/>
          <w:iCs w:val="false"/>
          <w:color w:val="2B2B33"/>
          <w:sz w:val="24"/>
          <w:szCs w:val="24"/>
        </w:rPr>
        <w:t xml:space="preserve">, "Tragam depressa": </w:t>
      </w:r>
      <w:r>
        <w:rPr>
          <w:rFonts w:ascii="Cambria" w:cs="Cambria" w:eastAsia="Cambria" w:hAnsi="Cambria"/>
          <w:b/>
          <w:bCs/>
          <w:i w:val="false"/>
          <w:iCs w:val="false"/>
          <w:color w:val="2B2B33"/>
          <w:sz w:val="24"/>
          <w:szCs w:val="24"/>
        </w:rPr>
        <w:t xml:space="preserve">roupa</w:t>
      </w:r>
      <w:r>
        <w:rPr>
          <w:rFonts w:ascii="Cambria" w:cs="Cambria" w:eastAsia="Cambria" w:hAnsi="Cambria"/>
          <w:b w:val="false"/>
          <w:bCs w:val="false"/>
          <w:i w:val="false"/>
          <w:iCs w:val="false"/>
          <w:color w:val="2B2B33"/>
          <w:sz w:val="24"/>
          <w:szCs w:val="24"/>
        </w:rPr>
        <w:t xml:space="preserve"> (a melhor; </w:t>
      </w:r>
      <w:r>
        <w:rPr>
          <w:rFonts w:ascii="Cambria" w:cs="Cambria" w:eastAsia="Cambria" w:hAnsi="Cambria"/>
          <w:b w:val="false"/>
          <w:bCs w:val="false"/>
          <w:i/>
          <w:iCs/>
          <w:color w:val="2B2B33"/>
          <w:sz w:val="24"/>
          <w:szCs w:val="24"/>
        </w:rPr>
        <w:t xml:space="preserve">alguns</w:t>
      </w:r>
      <w:r>
        <w:rPr>
          <w:rFonts w:ascii="Cambria" w:cs="Cambria" w:eastAsia="Cambria" w:hAnsi="Cambria"/>
          <w:b w:val="false"/>
          <w:bCs w:val="false"/>
          <w:i w:val="false"/>
          <w:iCs w:val="false"/>
          <w:color w:val="2B2B33"/>
          <w:sz w:val="24"/>
          <w:szCs w:val="24"/>
        </w:rPr>
        <w:t xml:space="preserve">: a do pai), </w:t>
      </w:r>
      <w:r>
        <w:rPr>
          <w:rFonts w:ascii="Cambria" w:cs="Cambria" w:eastAsia="Cambria" w:hAnsi="Cambria"/>
          <w:b/>
          <w:bCs/>
          <w:i w:val="false"/>
          <w:iCs w:val="false"/>
          <w:color w:val="2B2B33"/>
          <w:sz w:val="24"/>
          <w:szCs w:val="24"/>
        </w:rPr>
        <w:t xml:space="preserve">anel</w:t>
      </w:r>
      <w:r>
        <w:rPr>
          <w:rFonts w:ascii="Cambria" w:cs="Cambria" w:eastAsia="Cambria" w:hAnsi="Cambria"/>
          <w:b w:val="false"/>
          <w:bCs w:val="false"/>
          <w:i w:val="false"/>
          <w:iCs w:val="false"/>
          <w:color w:val="2B2B33"/>
          <w:sz w:val="24"/>
          <w:szCs w:val="24"/>
        </w:rPr>
        <w:t xml:space="preserve"> (autoridade), </w:t>
      </w:r>
      <w:r>
        <w:rPr>
          <w:rFonts w:ascii="Cambria" w:cs="Cambria" w:eastAsia="Cambria" w:hAnsi="Cambria"/>
          <w:b/>
          <w:bCs/>
          <w:i w:val="false"/>
          <w:iCs w:val="false"/>
          <w:color w:val="2B2B33"/>
          <w:sz w:val="24"/>
          <w:szCs w:val="24"/>
        </w:rPr>
        <w:t xml:space="preserve">sandálias</w:t>
      </w:r>
      <w:r>
        <w:rPr>
          <w:rFonts w:ascii="Cambria" w:cs="Cambria" w:eastAsia="Cambria" w:hAnsi="Cambria"/>
          <w:b w:val="false"/>
          <w:bCs w:val="false"/>
          <w:i w:val="false"/>
          <w:iCs w:val="false"/>
          <w:color w:val="2B2B33"/>
          <w:sz w:val="24"/>
          <w:szCs w:val="24"/>
        </w:rPr>
        <w:t xml:space="preserve"> (escravo andava descalço). V. 23: bezerro = festa pública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Dá-me → Faze-me → FILHO</w:t>
      </w:r>
      <w:r>
        <w:rPr>
          <w:rFonts w:ascii="Cambria" w:cs="Cambria" w:eastAsia="Cambria" w:hAnsi="Cambria"/>
          <w:b w:val="false"/>
          <w:bCs w:val="false"/>
          <w:i w:val="false"/>
          <w:iCs w:val="false"/>
          <w:color w:val="2B2B33"/>
          <w:sz w:val="24"/>
          <w:szCs w:val="24"/>
        </w:rPr>
        <w:t xml:space="preserve">: o que ele não ousou pedir</w:t>
      </w:r>
    </w:p>
    <w:p>
      <w:pPr>
        <w:pStyle w:val="ListParagraph"/>
        <w:numPr>
          <w:ilvl w:val="0"/>
          <w:numId w:val="2"/>
        </w:numPr>
        <w:spacing w:after="40" w:before="0" w:line="228" w:lineRule="auto"/>
        <w:jc w:val="left"/>
      </w:pPr>
      <w:r>
        <w:rPr>
          <w:rFonts w:ascii="Cambria" w:cs="Cambria" w:eastAsia="Cambria" w:hAnsi="Cambria"/>
          <w:b/>
          <w:bCs/>
          <w:i/>
          <w:iCs/>
          <w:color w:val="2B2B33"/>
          <w:sz w:val="24"/>
          <w:szCs w:val="24"/>
        </w:rPr>
        <w:t xml:space="preserve">Pesiqta Rabbati</w:t>
      </w:r>
      <w:r>
        <w:rPr>
          <w:rFonts w:ascii="Cambria" w:cs="Cambria" w:eastAsia="Cambria" w:hAnsi="Cambria"/>
          <w:b w:val="false"/>
          <w:bCs w:val="false"/>
          <w:i w:val="false"/>
          <w:iCs w:val="false"/>
          <w:color w:val="2B2B33"/>
          <w:sz w:val="24"/>
          <w:szCs w:val="24"/>
        </w:rPr>
        <w:t xml:space="preserve">: "Volta o quanto puderes, que eu vou o resto". Religião = meio caminho; </w:t>
      </w:r>
      <w:r>
        <w:rPr>
          <w:rFonts w:ascii="Cambria" w:cs="Cambria" w:eastAsia="Cambria" w:hAnsi="Cambria"/>
          <w:b/>
          <w:bCs/>
          <w:i w:val="false"/>
          <w:iCs w:val="false"/>
          <w:color w:val="2B2B33"/>
          <w:sz w:val="24"/>
          <w:szCs w:val="24"/>
        </w:rPr>
        <w:t xml:space="preserve">o Pai corre o caminho inteiro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24</w:t>
      </w:r>
      <w:r>
        <w:rPr>
          <w:rFonts w:ascii="Cambria" w:cs="Cambria" w:eastAsia="Cambria" w:hAnsi="Cambria"/>
          <w:b w:val="false"/>
          <w:bCs w:val="false"/>
          <w:i w:val="false"/>
          <w:iCs w:val="false"/>
          <w:color w:val="2B2B33"/>
          <w:sz w:val="24"/>
          <w:szCs w:val="24"/>
        </w:rPr>
        <w:t xml:space="preserve">: ressurreição, não reforma (Boice). </w:t>
      </w:r>
      <w:r>
        <w:rPr>
          <w:rFonts w:ascii="Cambria" w:cs="Cambria" w:eastAsia="Cambria" w:hAnsi="Cambria"/>
          <w:b/>
          <w:bCs/>
          <w:i w:val="false"/>
          <w:iCs w:val="false"/>
          <w:color w:val="2B2B33"/>
          <w:sz w:val="24"/>
          <w:szCs w:val="24"/>
        </w:rPr>
        <w:t xml:space="preserve">A quem está longe</w:t>
      </w:r>
      <w:r>
        <w:rPr>
          <w:rFonts w:ascii="Cambria" w:cs="Cambria" w:eastAsia="Cambria" w:hAnsi="Cambria"/>
          <w:b w:val="false"/>
          <w:bCs w:val="false"/>
          <w:i w:val="false"/>
          <w:iCs w:val="false"/>
          <w:color w:val="2B2B33"/>
          <w:sz w:val="24"/>
          <w:szCs w:val="24"/>
        </w:rPr>
        <w:t xml:space="preserve">: não precisa se consertar; Rm 2.4</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Série</w:t>
      </w:r>
      <w:r>
        <w:rPr>
          <w:rFonts w:ascii="Cambria" w:cs="Cambria" w:eastAsia="Cambria" w:hAnsi="Cambria"/>
          <w:b w:val="false"/>
          <w:bCs w:val="false"/>
          <w:i w:val="false"/>
          <w:iCs w:val="false"/>
          <w:color w:val="2B2B33"/>
          <w:sz w:val="24"/>
          <w:szCs w:val="24"/>
        </w:rPr>
        <w:t xml:space="preserve">: não é patrão nem banco. </w:t>
      </w:r>
      <w:r>
        <w:rPr>
          <w:rFonts w:ascii="Cambria" w:cs="Cambria" w:eastAsia="Cambria" w:hAnsi="Cambria"/>
          <w:b/>
          <w:bCs/>
          <w:i w:val="false"/>
          <w:iCs w:val="false"/>
          <w:color w:val="2B2B33"/>
          <w:sz w:val="24"/>
          <w:szCs w:val="24"/>
        </w:rPr>
        <w:t xml:space="preserve">É um Pai que corre.</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Transição</w:t>
      </w:r>
      <w:r>
        <w:rPr>
          <w:rFonts w:ascii="Cambria" w:cs="Cambria" w:eastAsia="Cambria" w:hAnsi="Cambria"/>
          <w:b w:val="false"/>
          <w:bCs w:val="false"/>
          <w:i w:val="false"/>
          <w:iCs w:val="false"/>
          <w:color w:val="2B2B33"/>
          <w:sz w:val="24"/>
          <w:szCs w:val="24"/>
        </w:rPr>
        <w:t xml:space="preserve">: os fariseus do v. 2 ainda não se encontraram. </w:t>
      </w:r>
      <w:r>
        <w:rPr>
          <w:rFonts w:ascii="Cambria" w:cs="Cambria" w:eastAsia="Cambria" w:hAnsi="Cambria"/>
          <w:b/>
          <w:bCs/>
          <w:i w:val="false"/>
          <w:iCs w:val="false"/>
          <w:color w:val="2B2B33"/>
          <w:sz w:val="24"/>
          <w:szCs w:val="24"/>
        </w:rPr>
        <w:t xml:space="preserve">Nem muitos de nós</w:t>
      </w:r>
    </w:p>
    <w:p>
      <w:pPr>
        <w:spacing w:after="6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III. O perdido dentro de casa: "Olha!" (vv. 25-30)</w:t>
      </w: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"Não é com os pés, nem mudando de lugar, que nos afastamos de ti ou voltamos para ti. Aquele teu filho mais novo não alugou cavalos, nem carros, nem navios... para gastar na terra distante tudo o que lhe deste. Estar num afeto desordenado, isto é, num coração em trevas: isso é estar longe da tua face." (Agostinho, </w:t>
            </w:r>
            <w:r>
              <w:rPr>
                <w:rFonts w:ascii="Cambria" w:cs="Cambria" w:eastAsia="Cambria" w:hAnsi="Cambria"/>
                <w:b w:val="false"/>
                <w:bCs w:val="false"/>
                <w:i/>
                <w:iCs/>
                <w:color w:val="252544"/>
                <w:sz w:val="21"/>
                <w:szCs w:val="21"/>
              </w:rPr>
              <w:t xml:space="preserve">Confissões</w:t>
            </w:r>
            <w:r>
              <w:rPr>
                <w:rFonts w:ascii="Cambria" w:cs="Cambria" w:eastAsia="Cambria" w:hAnsi="Cambria"/>
                <w:b w:val="false"/>
                <w:bCs w:val="false"/>
                <w:i w:val="false"/>
                <w:iCs w:val="false"/>
                <w:color w:val="252544"/>
                <w:sz w:val="21"/>
                <w:szCs w:val="21"/>
              </w:rPr>
              <w:t xml:space="preserve"> I.18.28)</w:t>
            </w:r>
          </w:p>
        </w:tc>
      </w:tr>
    </w:tbl>
    <w:p>
      <w:pPr>
        <w:spacing w:after="120"/>
      </w:pPr>
    </w:p>
    <w:p>
      <w:pPr>
        <w:pStyle w:val="ListParagraph"/>
        <w:numPr>
          <w:ilvl w:val="0"/>
          <w:numId w:val="2"/>
        </w:numPr>
        <w:spacing w:after="40" w:before="0" w:line="228" w:lineRule="auto"/>
        <w:jc w:val="left"/>
      </w:pPr>
      <w:r>
        <w:rPr>
          <w:rFonts w:ascii="Cambria" w:cs="Cambria" w:eastAsia="Cambria" w:hAnsi="Cambria"/>
          <w:b w:val="false"/>
          <w:bCs w:val="false"/>
          <w:i w:val="false"/>
          <w:iCs w:val="false"/>
          <w:color w:val="2B2B33"/>
          <w:sz w:val="24"/>
          <w:szCs w:val="24"/>
        </w:rPr>
        <w:t xml:space="preserve">Longe de Deus </w:t>
      </w:r>
      <w:r>
        <w:rPr>
          <w:rFonts w:ascii="Cambria" w:cs="Cambria" w:eastAsia="Cambria" w:hAnsi="Cambria"/>
          <w:b/>
          <w:bCs/>
          <w:i w:val="false"/>
          <w:iCs w:val="false"/>
          <w:color w:val="2B2B33"/>
          <w:sz w:val="24"/>
          <w:szCs w:val="24"/>
        </w:rPr>
        <w:t xml:space="preserve">sem faltar a um culto</w:t>
      </w:r>
      <w:r>
        <w:rPr>
          <w:rFonts w:ascii="Cambria" w:cs="Cambria" w:eastAsia="Cambria" w:hAnsi="Cambria"/>
          <w:b w:val="false"/>
          <w:bCs w:val="false"/>
          <w:i w:val="false"/>
          <w:iCs w:val="false"/>
          <w:color w:val="2B2B33"/>
          <w:sz w:val="24"/>
          <w:szCs w:val="24"/>
        </w:rPr>
        <w:t xml:space="preserve">. V. 25: "no campo", o responsável</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28</w:t>
      </w:r>
      <w:r>
        <w:rPr>
          <w:rFonts w:ascii="Cambria" w:cs="Cambria" w:eastAsia="Cambria" w:hAnsi="Cambria"/>
          <w:b w:val="false"/>
          <w:bCs w:val="false"/>
          <w:i w:val="false"/>
          <w:iCs w:val="false"/>
          <w:color w:val="2B2B33"/>
          <w:sz w:val="24"/>
          <w:szCs w:val="24"/>
        </w:rPr>
        <w:t xml:space="preserve">: a festa é do pai; o primogênito deveria ser anfitrião e </w:t>
      </w:r>
      <w:r>
        <w:rPr>
          <w:rFonts w:ascii="Cambria" w:cs="Cambria" w:eastAsia="Cambria" w:hAnsi="Cambria"/>
          <w:b/>
          <w:bCs/>
          <w:i w:val="false"/>
          <w:iCs w:val="false"/>
          <w:color w:val="2B2B33"/>
          <w:sz w:val="24"/>
          <w:szCs w:val="24"/>
        </w:rPr>
        <w:t xml:space="preserve">mediador</w:t>
      </w:r>
      <w:r>
        <w:rPr>
          <w:rFonts w:ascii="Cambria" w:cs="Cambria" w:eastAsia="Cambria" w:hAnsi="Cambria"/>
          <w:b w:val="false"/>
          <w:bCs w:val="false"/>
          <w:i w:val="false"/>
          <w:iCs w:val="false"/>
          <w:color w:val="2B2B33"/>
          <w:sz w:val="24"/>
          <w:szCs w:val="24"/>
        </w:rPr>
        <w:t xml:space="preserve">. Recusa = </w:t>
      </w:r>
      <w:r>
        <w:rPr>
          <w:rFonts w:ascii="Cambria" w:cs="Cambria" w:eastAsia="Cambria" w:hAnsi="Cambria"/>
          <w:b/>
          <w:bCs/>
          <w:i w:val="false"/>
          <w:iCs w:val="false"/>
          <w:color w:val="2B2B33"/>
          <w:sz w:val="24"/>
          <w:szCs w:val="24"/>
        </w:rPr>
        <w:t xml:space="preserve">afronta pública</w:t>
      </w:r>
      <w:r>
        <w:rPr>
          <w:rFonts w:ascii="Cambria" w:cs="Cambria" w:eastAsia="Cambria" w:hAnsi="Cambria"/>
          <w:b w:val="false"/>
          <w:bCs w:val="false"/>
          <w:i w:val="false"/>
          <w:iCs w:val="false"/>
          <w:color w:val="2B2B33"/>
          <w:sz w:val="24"/>
          <w:szCs w:val="24"/>
        </w:rPr>
        <w:t xml:space="preserve"> (Vasti, Et 1.12)</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29</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iCs/>
          <w:color w:val="2B2B33"/>
          <w:sz w:val="24"/>
          <w:szCs w:val="24"/>
        </w:rPr>
        <w:t xml:space="preserve">idou</w:t>
      </w:r>
      <w:r>
        <w:rPr>
          <w:rFonts w:ascii="Cambria" w:cs="Cambria" w:eastAsia="Cambria" w:hAnsi="Cambria"/>
          <w:b w:val="false"/>
          <w:bCs w:val="false"/>
          <w:i w:val="false"/>
          <w:iCs w:val="false"/>
          <w:color w:val="2B2B33"/>
          <w:sz w:val="24"/>
          <w:szCs w:val="24"/>
        </w:rPr>
        <w:t xml:space="preserve">, "Olha!", </w:t>
      </w:r>
      <w:r>
        <w:rPr>
          <w:rFonts w:ascii="Cambria" w:cs="Cambria" w:eastAsia="Cambria" w:hAnsi="Cambria"/>
          <w:b/>
          <w:bCs/>
          <w:i w:val="false"/>
          <w:iCs w:val="false"/>
          <w:color w:val="2B2B33"/>
          <w:sz w:val="24"/>
          <w:szCs w:val="24"/>
        </w:rPr>
        <w:t xml:space="preserve">sem "pai"</w:t>
      </w:r>
      <w:r>
        <w:rPr>
          <w:rFonts w:ascii="Cambria" w:cs="Cambria" w:eastAsia="Cambria" w:hAnsi="Cambria"/>
          <w:b w:val="false"/>
          <w:bCs w:val="false"/>
          <w:i w:val="false"/>
          <w:iCs w:val="false"/>
          <w:color w:val="2B2B33"/>
          <w:sz w:val="24"/>
          <w:szCs w:val="24"/>
        </w:rPr>
        <w:t xml:space="preserve"> (o mais novo disse "Pai" todas as vezes) · </w:t>
      </w:r>
      <w:r>
        <w:rPr>
          <w:rFonts w:ascii="Cambria" w:cs="Cambria" w:eastAsia="Cambria" w:hAnsi="Cambria"/>
          <w:b w:val="false"/>
          <w:bCs w:val="false"/>
          <w:i/>
          <w:iCs/>
          <w:color w:val="2B2B33"/>
          <w:sz w:val="24"/>
          <w:szCs w:val="24"/>
        </w:rPr>
        <w:t xml:space="preserve">douleuō</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"te sirvo como escravo"</w:t>
      </w:r>
      <w:r>
        <w:rPr>
          <w:rFonts w:ascii="Cambria" w:cs="Cambria" w:eastAsia="Cambria" w:hAnsi="Cambria"/>
          <w:b w:val="false"/>
          <w:bCs w:val="false"/>
          <w:i w:val="false"/>
          <w:iCs w:val="false"/>
          <w:color w:val="2B2B33"/>
          <w:sz w:val="24"/>
          <w:szCs w:val="24"/>
        </w:rPr>
        <w:t xml:space="preserve"> · "nunca desobedeci" (o pai não discute) · </w:t>
      </w:r>
      <w:r>
        <w:rPr>
          <w:rFonts w:ascii="Cambria" w:cs="Cambria" w:eastAsia="Cambria" w:hAnsi="Cambria"/>
          <w:b/>
          <w:bCs/>
          <w:i w:val="false"/>
          <w:iCs w:val="false"/>
          <w:color w:val="2B2B33"/>
          <w:sz w:val="24"/>
          <w:szCs w:val="24"/>
        </w:rPr>
        <w:t xml:space="preserve">"nunca me deste"</w:t>
      </w:r>
      <w:r>
        <w:rPr>
          <w:rFonts w:ascii="Cambria" w:cs="Cambria" w:eastAsia="Cambria" w:hAnsi="Cambria"/>
          <w:b w:val="false"/>
          <w:bCs w:val="false"/>
          <w:i w:val="false"/>
          <w:iCs w:val="false"/>
          <w:color w:val="2B2B33"/>
          <w:sz w:val="24"/>
          <w:szCs w:val="24"/>
        </w:rPr>
        <w:t xml:space="preserve">: contabilidade, pai mesquinho · "</w:t>
      </w:r>
      <w:r>
        <w:rPr>
          <w:rFonts w:ascii="Cambria" w:cs="Cambria" w:eastAsia="Cambria" w:hAnsi="Cambria"/>
          <w:b/>
          <w:bCs/>
          <w:i w:val="false"/>
          <w:iCs w:val="false"/>
          <w:color w:val="2B2B33"/>
          <w:sz w:val="24"/>
          <w:szCs w:val="24"/>
        </w:rPr>
        <w:t xml:space="preserve">meus</w:t>
      </w:r>
      <w:r>
        <w:rPr>
          <w:rFonts w:ascii="Cambria" w:cs="Cambria" w:eastAsia="Cambria" w:hAnsi="Cambria"/>
          <w:b w:val="false"/>
          <w:bCs w:val="false"/>
          <w:i w:val="false"/>
          <w:iCs w:val="false"/>
          <w:color w:val="2B2B33"/>
          <w:sz w:val="24"/>
          <w:szCs w:val="24"/>
        </w:rPr>
        <w:t xml:space="preserve"> amigos": festa longe do pai. </w:t>
      </w:r>
      <w:r>
        <w:rPr>
          <w:rFonts w:ascii="Cambria" w:cs="Cambria" w:eastAsia="Cambria" w:hAnsi="Cambria"/>
          <w:b/>
          <w:bCs/>
          <w:i w:val="false"/>
          <w:iCs w:val="false"/>
          <w:color w:val="2B2B33"/>
          <w:sz w:val="24"/>
          <w:szCs w:val="24"/>
        </w:rPr>
        <w:t xml:space="preserve">Nenhum dos dois queria o pai, só as coisas do pai</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30</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esse</w:t>
      </w:r>
      <w:r>
        <w:rPr>
          <w:rFonts w:ascii="Cambria" w:cs="Cambria" w:eastAsia="Cambria" w:hAnsi="Cambria"/>
          <w:b w:val="false"/>
          <w:bCs w:val="false"/>
          <w:i w:val="false"/>
          <w:iCs w:val="false"/>
          <w:color w:val="2B2B33"/>
          <w:sz w:val="24"/>
          <w:szCs w:val="24"/>
        </w:rPr>
        <w:t xml:space="preserve"> seu filho" (= 15.2 </w:t>
      </w:r>
      <w:r>
        <w:rPr>
          <w:rFonts w:ascii="Cambria" w:cs="Cambria" w:eastAsia="Cambria" w:hAnsi="Cambria"/>
          <w:b w:val="false"/>
          <w:bCs w:val="false"/>
          <w:i/>
          <w:iCs/>
          <w:color w:val="2B2B33"/>
          <w:sz w:val="24"/>
          <w:szCs w:val="24"/>
        </w:rPr>
        <w:t xml:space="preserve">houtos</w:t>
      </w:r>
      <w:r>
        <w:rPr>
          <w:rFonts w:ascii="Cambria" w:cs="Cambria" w:eastAsia="Cambria" w:hAnsi="Cambria"/>
          <w:b w:val="false"/>
          <w:bCs w:val="false"/>
          <w:i w:val="false"/>
          <w:iCs w:val="false"/>
          <w:color w:val="2B2B33"/>
          <w:sz w:val="24"/>
          <w:szCs w:val="24"/>
        </w:rPr>
        <w:t xml:space="preserve">); "prostitutas" é acusação; Dt 21: quer um </w:t>
      </w:r>
      <w:r>
        <w:rPr>
          <w:rFonts w:ascii="Cambria" w:cs="Cambria" w:eastAsia="Cambria" w:hAnsi="Cambria"/>
          <w:b/>
          <w:bCs/>
          <w:i w:val="false"/>
          <w:iCs w:val="false"/>
          <w:color w:val="2B2B33"/>
          <w:sz w:val="24"/>
          <w:szCs w:val="24"/>
        </w:rPr>
        <w:t xml:space="preserve">réu</w:t>
      </w:r>
      <w:r>
        <w:rPr>
          <w:rFonts w:ascii="Cambria" w:cs="Cambria" w:eastAsia="Cambria" w:hAnsi="Cambria"/>
          <w:b w:val="false"/>
          <w:bCs w:val="false"/>
          <w:i w:val="false"/>
          <w:iCs w:val="false"/>
          <w:color w:val="2B2B33"/>
          <w:sz w:val="24"/>
          <w:szCs w:val="24"/>
        </w:rPr>
        <w:t xml:space="preserve">, não um irmão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Perdido por causa da bondade</w:t>
      </w:r>
      <w:r>
        <w:rPr>
          <w:rFonts w:ascii="Cambria" w:cs="Cambria" w:eastAsia="Cambria" w:hAnsi="Cambria"/>
          <w:b w:val="false"/>
          <w:bCs w:val="false"/>
          <w:i w:val="false"/>
          <w:iCs w:val="false"/>
          <w:color w:val="2B2B33"/>
          <w:sz w:val="24"/>
          <w:szCs w:val="24"/>
        </w:rPr>
        <w:t xml:space="preserve">, não apesar dela (Keller)</w:t>
      </w:r>
    </w:p>
    <w:p>
      <w:pPr>
        <w:spacing w:after="6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"Já havia nele uma convicção profunda, negra e sem palavras de que o jeito de evitar Jesus era evitar o pecado." (Flannery O'Connor, </w:t>
            </w:r>
            <w:r>
              <w:rPr>
                <w:rFonts w:ascii="Cambria" w:cs="Cambria" w:eastAsia="Cambria" w:hAnsi="Cambria"/>
                <w:b w:val="false"/>
                <w:bCs w:val="false"/>
                <w:i/>
                <w:iCs/>
                <w:color w:val="252544"/>
                <w:sz w:val="21"/>
                <w:szCs w:val="21"/>
              </w:rPr>
              <w:t xml:space="preserve">Sangue Sábio</w:t>
            </w:r>
            <w:r>
              <w:rPr>
                <w:rFonts w:ascii="Cambria" w:cs="Cambria" w:eastAsia="Cambria" w:hAnsi="Cambria"/>
                <w:b w:val="false"/>
                <w:bCs w:val="false"/>
                <w:i w:val="false"/>
                <w:iCs w:val="false"/>
                <w:color w:val="252544"/>
                <w:sz w:val="21"/>
                <w:szCs w:val="21"/>
              </w:rPr>
              <w:t xml:space="preserve">)</w:t>
            </w:r>
          </w:p>
        </w:tc>
      </w:tr>
    </w:tbl>
    <w:p>
      <w:pPr>
        <w:spacing w:after="120"/>
      </w:pP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As marcas</w:t>
      </w:r>
      <w:r>
        <w:rPr>
          <w:rFonts w:ascii="Cambria" w:cs="Cambria" w:eastAsia="Cambria" w:hAnsi="Cambria"/>
          <w:b w:val="false"/>
          <w:bCs w:val="false"/>
          <w:i w:val="false"/>
          <w:iCs w:val="false"/>
          <w:color w:val="2B2B33"/>
          <w:sz w:val="24"/>
          <w:szCs w:val="24"/>
        </w:rPr>
        <w:t xml:space="preserve">:</w:t>
      </w:r>
    </w:p>
    <w:p>
      <w:pPr>
        <w:pStyle w:val="ListParagraph"/>
        <w:numPr>
          <w:ilvl w:val="1"/>
          <w:numId w:val="3"/>
        </w:numPr>
        <w:spacing w:after="40" w:before="0" w:line="228" w:lineRule="auto"/>
        <w:jc w:val="left"/>
      </w:pPr>
      <w:r>
        <w:rPr>
          <w:rFonts w:ascii="Cambria" w:cs="Cambria" w:eastAsia="Cambria" w:hAnsi="Cambria"/>
          <w:b/>
          <w:bCs/>
          <w:i w:val="false"/>
          <w:iCs w:val="false"/>
          <w:color w:val="2B2B33"/>
          <w:sz w:val="24"/>
          <w:szCs w:val="24"/>
        </w:rPr>
        <w:t xml:space="preserve">Ira</w:t>
      </w:r>
      <w:r>
        <w:rPr>
          <w:rFonts w:ascii="Cambria" w:cs="Cambria" w:eastAsia="Cambria" w:hAnsi="Cambria"/>
          <w:b w:val="false"/>
          <w:bCs w:val="false"/>
          <w:i w:val="false"/>
          <w:iCs w:val="false"/>
          <w:color w:val="2B2B33"/>
          <w:sz w:val="24"/>
          <w:szCs w:val="24"/>
        </w:rPr>
        <w:t xml:space="preserve">: "depois de tudo o que eu fiz"; </w:t>
      </w:r>
      <w:r>
        <w:rPr>
          <w:rFonts w:ascii="Cambria" w:cs="Cambria" w:eastAsia="Cambria" w:hAnsi="Cambria"/>
          <w:b/>
          <w:bCs/>
          <w:i w:val="false"/>
          <w:iCs w:val="false"/>
          <w:color w:val="2B2B33"/>
          <w:sz w:val="24"/>
          <w:szCs w:val="24"/>
        </w:rPr>
        <w:t xml:space="preserve">dízimo como contrato</w:t>
      </w:r>
      <w:r>
        <w:rPr>
          <w:rFonts w:ascii="Cambria" w:cs="Cambria" w:eastAsia="Cambria" w:hAnsi="Cambria"/>
          <w:b w:val="false"/>
          <w:bCs w:val="false"/>
          <w:i w:val="false"/>
          <w:iCs w:val="false"/>
          <w:color w:val="2B2B33"/>
          <w:sz w:val="24"/>
          <w:szCs w:val="24"/>
        </w:rPr>
        <w:t xml:space="preserve">, fidelidade como fatura, sofrimento como calote</w:t>
      </w:r>
    </w:p>
    <w:p>
      <w:pPr>
        <w:pStyle w:val="ListParagraph"/>
        <w:numPr>
          <w:ilvl w:val="1"/>
          <w:numId w:val="3"/>
        </w:numPr>
        <w:spacing w:after="40" w:before="0" w:line="228" w:lineRule="auto"/>
        <w:jc w:val="left"/>
      </w:pPr>
      <w:r>
        <w:rPr>
          <w:rFonts w:ascii="Cambria" w:cs="Cambria" w:eastAsia="Cambria" w:hAnsi="Cambria"/>
          <w:b/>
          <w:bCs/>
          <w:i w:val="false"/>
          <w:iCs w:val="false"/>
          <w:color w:val="2B2B33"/>
          <w:sz w:val="24"/>
          <w:szCs w:val="24"/>
        </w:rPr>
        <w:t xml:space="preserve">Obediência sem alegria</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Mozart</w:t>
      </w:r>
      <w:r>
        <w:rPr>
          <w:rFonts w:ascii="Cambria" w:cs="Cambria" w:eastAsia="Cambria" w:hAnsi="Cambria"/>
          <w:b w:val="false"/>
          <w:bCs w:val="false"/>
          <w:i w:val="false"/>
          <w:iCs w:val="false"/>
          <w:color w:val="2B2B33"/>
          <w:sz w:val="24"/>
          <w:szCs w:val="24"/>
        </w:rPr>
        <w:t xml:space="preserve"> para passar de ano × porque é lindo; oração que só pede</w:t>
      </w:r>
    </w:p>
    <w:p>
      <w:pPr>
        <w:pStyle w:val="ListParagraph"/>
        <w:numPr>
          <w:ilvl w:val="1"/>
          <w:numId w:val="3"/>
        </w:numPr>
        <w:spacing w:after="40" w:before="0" w:line="228" w:lineRule="auto"/>
        <w:jc w:val="left"/>
      </w:pPr>
      <w:r>
        <w:rPr>
          <w:rFonts w:ascii="Cambria" w:cs="Cambria" w:eastAsia="Cambria" w:hAnsi="Cambria"/>
          <w:b/>
          <w:bCs/>
          <w:i w:val="false"/>
          <w:iCs w:val="false"/>
          <w:color w:val="2B2B33"/>
          <w:sz w:val="24"/>
          <w:szCs w:val="24"/>
        </w:rPr>
        <w:t xml:space="preserve">Não se alegra</w:t>
      </w:r>
      <w:r>
        <w:rPr>
          <w:rFonts w:ascii="Cambria" w:cs="Cambria" w:eastAsia="Cambria" w:hAnsi="Cambria"/>
          <w:b w:val="false"/>
          <w:bCs w:val="false"/>
          <w:i w:val="false"/>
          <w:iCs w:val="false"/>
          <w:color w:val="2B2B33"/>
          <w:sz w:val="24"/>
          <w:szCs w:val="24"/>
        </w:rPr>
        <w:t xml:space="preserve"> com a conversão "complicada"</w:t>
      </w:r>
    </w:p>
    <w:p>
      <w:pPr>
        <w:pStyle w:val="ListParagraph"/>
        <w:numPr>
          <w:ilvl w:val="1"/>
          <w:numId w:val="3"/>
        </w:numPr>
        <w:spacing w:after="40" w:before="0" w:line="228" w:lineRule="auto"/>
        <w:jc w:val="left"/>
      </w:pPr>
      <w:r>
        <w:rPr>
          <w:rFonts w:ascii="Cambria" w:cs="Cambria" w:eastAsia="Cambria" w:hAnsi="Cambria"/>
          <w:b/>
          <w:bCs/>
          <w:i w:val="false"/>
          <w:iCs w:val="false"/>
          <w:color w:val="2B2B33"/>
          <w:sz w:val="24"/>
          <w:szCs w:val="24"/>
        </w:rPr>
        <w:t xml:space="preserve">Não perdoa</w:t>
      </w:r>
      <w:r>
        <w:rPr>
          <w:rFonts w:ascii="Cambria" w:cs="Cambria" w:eastAsia="Cambria" w:hAnsi="Cambria"/>
          <w:b w:val="false"/>
          <w:bCs w:val="false"/>
          <w:i w:val="false"/>
          <w:iCs w:val="false"/>
          <w:color w:val="2B2B33"/>
          <w:sz w:val="24"/>
          <w:szCs w:val="24"/>
        </w:rPr>
        <w:t xml:space="preserve">: "eu nunca faria isso"</w:t>
      </w:r>
    </w:p>
    <w:p>
      <w:pPr>
        <w:pStyle w:val="ListParagraph"/>
        <w:numPr>
          <w:ilvl w:val="1"/>
          <w:numId w:val="3"/>
        </w:numPr>
        <w:spacing w:after="40" w:before="0" w:line="228" w:lineRule="auto"/>
        <w:jc w:val="left"/>
      </w:pPr>
      <w:r>
        <w:rPr>
          <w:rFonts w:ascii="Cambria" w:cs="Cambria" w:eastAsia="Cambria" w:hAnsi="Cambria"/>
          <w:b/>
          <w:bCs/>
          <w:i w:val="false"/>
          <w:iCs w:val="false"/>
          <w:color w:val="2B2B33"/>
          <w:sz w:val="24"/>
          <w:szCs w:val="24"/>
        </w:rPr>
        <w:t xml:space="preserve">Não evangeliza</w:t>
      </w:r>
      <w:r>
        <w:rPr>
          <w:rFonts w:ascii="Cambria" w:cs="Cambria" w:eastAsia="Cambria" w:hAnsi="Cambria"/>
          <w:b w:val="false"/>
          <w:bCs w:val="false"/>
          <w:i w:val="false"/>
          <w:iCs w:val="false"/>
          <w:color w:val="2B2B33"/>
          <w:sz w:val="24"/>
          <w:szCs w:val="24"/>
        </w:rPr>
        <w:t xml:space="preserve">: quem ficou na janela foi o pai</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Fora da igreja</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cidadão de bem</w:t>
      </w:r>
      <w:r>
        <w:rPr>
          <w:rFonts w:ascii="Cambria" w:cs="Cambria" w:eastAsia="Cambria" w:hAnsi="Cambria"/>
          <w:b w:val="false"/>
          <w:bCs w:val="false"/>
          <w:i w:val="false"/>
          <w:iCs w:val="false"/>
          <w:color w:val="2B2B33"/>
          <w:sz w:val="24"/>
          <w:szCs w:val="24"/>
        </w:rPr>
        <w:t xml:space="preserve">" = v. 30; </w:t>
      </w:r>
      <w:r>
        <w:rPr>
          <w:rFonts w:ascii="Cambria" w:cs="Cambria" w:eastAsia="Cambria" w:hAnsi="Cambria"/>
          <w:b/>
          <w:bCs/>
          <w:i w:val="false"/>
          <w:iCs w:val="false"/>
          <w:color w:val="2B2B33"/>
          <w:sz w:val="24"/>
          <w:szCs w:val="24"/>
        </w:rPr>
        <w:t xml:space="preserve">direita × esquerda</w:t>
      </w:r>
      <w:r>
        <w:rPr>
          <w:rFonts w:ascii="Cambria" w:cs="Cambria" w:eastAsia="Cambria" w:hAnsi="Cambria"/>
          <w:b w:val="false"/>
          <w:bCs w:val="false"/>
          <w:i w:val="false"/>
          <w:iCs w:val="false"/>
          <w:color w:val="2B2B33"/>
          <w:sz w:val="24"/>
          <w:szCs w:val="24"/>
        </w:rPr>
        <w:t xml:space="preserve">, cada um o irmão mais velho do outro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Eu primeiro, a tentação reformada</w:t>
      </w:r>
      <w:r>
        <w:rPr>
          <w:rFonts w:ascii="Cambria" w:cs="Cambria" w:eastAsia="Cambria" w:hAnsi="Cambria"/>
          <w:b w:val="false"/>
          <w:bCs w:val="false"/>
          <w:i w:val="false"/>
          <w:iCs w:val="false"/>
          <w:color w:val="2B2B33"/>
          <w:sz w:val="24"/>
          <w:szCs w:val="24"/>
        </w:rPr>
        <w:t xml:space="preserve">: a graça como distintivo; </w:t>
      </w:r>
      <w:r>
        <w:rPr>
          <w:rFonts w:ascii="Cambria" w:cs="Cambria" w:eastAsia="Cambria" w:hAnsi="Cambria"/>
          <w:b/>
          <w:bCs/>
          <w:i w:val="false"/>
          <w:iCs w:val="false"/>
          <w:color w:val="2B2B33"/>
          <w:sz w:val="24"/>
          <w:szCs w:val="24"/>
        </w:rPr>
        <w:t xml:space="preserve">a doutrina da graça vira o meu cabrito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Picolé 2</w:t>
      </w:r>
      <w:r>
        <w:rPr>
          <w:rFonts w:ascii="Cambria" w:cs="Cambria" w:eastAsia="Cambria" w:hAnsi="Cambria"/>
          <w:b w:val="false"/>
          <w:bCs w:val="false"/>
          <w:i w:val="false"/>
          <w:iCs w:val="false"/>
          <w:color w:val="2B2B33"/>
          <w:sz w:val="24"/>
          <w:szCs w:val="24"/>
        </w:rPr>
        <w:t xml:space="preserve">: no v. 29 ouço minha voz de menino. </w:t>
      </w:r>
      <w:r>
        <w:rPr>
          <w:rFonts w:ascii="Cambria" w:cs="Cambria" w:eastAsia="Cambria" w:hAnsi="Cambria"/>
          <w:b/>
          <w:bCs/>
          <w:i w:val="false"/>
          <w:iCs w:val="false"/>
          <w:color w:val="2B2B33"/>
          <w:sz w:val="24"/>
          <w:szCs w:val="24"/>
        </w:rPr>
        <w:t xml:space="preserve">Eu estava com o picolé do meu pai na mão</w:t>
      </w:r>
      <w:r>
        <w:rPr>
          <w:rFonts w:ascii="Cambria" w:cs="Cambria" w:eastAsia="Cambria" w:hAnsi="Cambria"/>
          <w:b w:val="false"/>
          <w:bCs w:val="false"/>
          <w:i w:val="false"/>
          <w:iCs w:val="false"/>
          <w:color w:val="2B2B33"/>
          <w:sz w:val="24"/>
          <w:szCs w:val="24"/>
        </w:rPr>
        <w:t xml:space="preserve">, reclamando da generosidade do meu pai. Saborear com cuidado não estava errado, </w:t>
      </w:r>
      <w:r>
        <w:rPr>
          <w:rFonts w:ascii="Cambria" w:cs="Cambria" w:eastAsia="Cambria" w:hAnsi="Cambria"/>
          <w:b/>
          <w:bCs/>
          <w:i w:val="false"/>
          <w:iCs w:val="false"/>
          <w:color w:val="2B2B33"/>
          <w:sz w:val="24"/>
          <w:szCs w:val="24"/>
        </w:rPr>
        <w:t xml:space="preserve">mas não me tornava dono do presente</w:t>
      </w:r>
    </w:p>
    <w:p>
      <w:pPr>
        <w:spacing w:after="6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"Quanto mais reflito sobre o filho mais velho em mim, mais percebo quão profundamente enraizada é essa forma de perdição e quão difícil é voltar para casa a partir dela. Voltar de uma aventura de luxúria parece muito mais fácil do que voltar de uma ira fria que se enraizou nos cantos mais profundos do meu ser." (Nouwen)</w:t>
            </w:r>
          </w:p>
        </w:tc>
      </w:tr>
    </w:tbl>
    <w:p>
      <w:pPr>
        <w:spacing w:after="12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"[As pessoas] que perdem a certeza de que Deus as ama e as aceita em Jesus, exceto quando por meio das realizações espirituais, são pessoas radical e subconscientemente inseguras... Tal insegurança se revela sob a forma do orgulho, uma afirmação agressiva e defensiva de sua própria retidão e por meio da crítica defensiva feita aos outros." (Lovelace)</w:t>
            </w:r>
          </w:p>
        </w:tc>
      </w:tr>
    </w:tbl>
    <w:p>
      <w:pPr>
        <w:spacing w:after="120"/>
      </w:pP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PAUSA, três perguntas</w:t>
      </w:r>
      <w:r>
        <w:rPr>
          <w:rFonts w:ascii="Cambria" w:cs="Cambria" w:eastAsia="Cambria" w:hAnsi="Cambria"/>
          <w:b w:val="false"/>
          <w:bCs w:val="false"/>
          <w:i w:val="false"/>
          <w:iCs w:val="false"/>
          <w:color w:val="2B2B33"/>
          <w:sz w:val="24"/>
          <w:szCs w:val="24"/>
        </w:rPr>
        <w:t xml:space="preserve">: quando alguém que "não merece" é abençoado, o que sinto? No aperto, "depois de tudo o que eu fiz"? Minha oração adora ou cobra?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CAUTELA (dizer)</w:t>
      </w:r>
      <w:r>
        <w:rPr>
          <w:rFonts w:ascii="Cambria" w:cs="Cambria" w:eastAsia="Cambria" w:hAnsi="Cambria"/>
          <w:b w:val="false"/>
          <w:bCs w:val="false"/>
          <w:i w:val="false"/>
          <w:iCs w:val="false"/>
          <w:color w:val="2B2B33"/>
          <w:sz w:val="24"/>
          <w:szCs w:val="24"/>
        </w:rPr>
        <w:t xml:space="preserve">: "Não tenho esse raio-X." Crentes podem ter coração de irmão mais velho, mas é possível viver na igreja </w:t>
      </w:r>
      <w:r>
        <w:rPr>
          <w:rFonts w:ascii="Cambria" w:cs="Cambria" w:eastAsia="Cambria" w:hAnsi="Cambria"/>
          <w:b/>
          <w:bCs/>
          <w:i w:val="false"/>
          <w:iCs w:val="false"/>
          <w:color w:val="2B2B33"/>
          <w:sz w:val="24"/>
          <w:szCs w:val="24"/>
        </w:rPr>
        <w:t xml:space="preserve">sem ter entrado na festa</w:t>
      </w:r>
      <w:r>
        <w:rPr>
          <w:rFonts w:ascii="Cambria" w:cs="Cambria" w:eastAsia="Cambria" w:hAnsi="Cambria"/>
          <w:b w:val="false"/>
          <w:bCs w:val="false"/>
          <w:i w:val="false"/>
          <w:iCs w:val="false"/>
          <w:color w:val="2B2B33"/>
          <w:sz w:val="24"/>
          <w:szCs w:val="24"/>
        </w:rPr>
        <w:t xml:space="preserve">. "Eu não sei quem é. Você sabe." </w:t>
      </w:r>
      <w:r>
        <w:rPr>
          <w:rFonts w:ascii="Cambria" w:cs="Cambria" w:eastAsia="Cambria" w:hAnsi="Cambria"/>
          <w:b w:val="false"/>
          <w:bCs w:val="false"/>
          <w:i/>
          <w:iCs/>
          <w:color w:val="2B2B33"/>
          <w:sz w:val="24"/>
          <w:szCs w:val="24"/>
        </w:rPr>
        <w:t xml:space="preserve">Jesus não é farisaico com os fariseus</w:t>
      </w:r>
    </w:p>
    <w:p>
      <w:pPr>
        <w:pStyle w:val="ListParagraph"/>
        <w:numPr>
          <w:ilvl w:val="0"/>
          <w:numId w:val="2"/>
        </w:numPr>
        <w:spacing w:after="40" w:before="0" w:line="228" w:lineRule="auto"/>
        <w:jc w:val="left"/>
      </w:pPr>
      <w:r>
        <w:rPr>
          <w:rFonts w:ascii="Cambria" w:cs="Cambria" w:eastAsia="Cambria" w:hAnsi="Cambria"/>
          <w:b w:val="false"/>
          <w:bCs w:val="false"/>
          <w:i/>
          <w:iCs/>
          <w:color w:val="2B2B33"/>
          <w:sz w:val="24"/>
          <w:szCs w:val="24"/>
        </w:rPr>
        <w:t xml:space="preserve">Transição</w:t>
      </w:r>
      <w:r>
        <w:rPr>
          <w:rFonts w:ascii="Cambria" w:cs="Cambria" w:eastAsia="Cambria" w:hAnsi="Cambria"/>
          <w:b w:val="false"/>
          <w:bCs w:val="false"/>
          <w:i w:val="false"/>
          <w:iCs w:val="false"/>
          <w:color w:val="2B2B33"/>
          <w:sz w:val="24"/>
          <w:szCs w:val="24"/>
        </w:rPr>
        <w:t xml:space="preserve">: qualquer pai deserdaria... este </w:t>
      </w:r>
      <w:r>
        <w:rPr>
          <w:rFonts w:ascii="Cambria" w:cs="Cambria" w:eastAsia="Cambria" w:hAnsi="Cambria"/>
          <w:b/>
          <w:bCs/>
          <w:i w:val="false"/>
          <w:iCs w:val="false"/>
          <w:color w:val="2B2B33"/>
          <w:sz w:val="24"/>
          <w:szCs w:val="24"/>
        </w:rPr>
        <w:t xml:space="preserve">sai de casa pela segunda vez</w:t>
      </w:r>
    </w:p>
    <w:p>
      <w:pPr>
        <w:spacing w:after="6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IV. O Pai que sai de novo, e o Filho que veio buscar os dois (vv. 28, 31-32)</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28</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saiu</w:t>
      </w:r>
      <w:r>
        <w:rPr>
          <w:rFonts w:ascii="Cambria" w:cs="Cambria" w:eastAsia="Cambria" w:hAnsi="Cambria"/>
          <w:b w:val="false"/>
          <w:bCs w:val="false"/>
          <w:i w:val="false"/>
          <w:iCs w:val="false"/>
          <w:color w:val="2B2B33"/>
          <w:sz w:val="24"/>
          <w:szCs w:val="24"/>
        </w:rPr>
        <w:t xml:space="preserve"> e </w:t>
      </w:r>
      <w:r>
        <w:rPr>
          <w:rFonts w:ascii="Cambria" w:cs="Cambria" w:eastAsia="Cambria" w:hAnsi="Cambria"/>
          <w:b/>
          <w:bCs/>
          <w:i w:val="false"/>
          <w:iCs w:val="false"/>
          <w:color w:val="2B2B33"/>
          <w:sz w:val="24"/>
          <w:szCs w:val="24"/>
        </w:rPr>
        <w:t xml:space="preserve">suplicava</w:t>
      </w:r>
      <w:r>
        <w:rPr>
          <w:rFonts w:ascii="Cambria" w:cs="Cambria" w:eastAsia="Cambria" w:hAnsi="Cambria"/>
          <w:b w:val="false"/>
          <w:bCs w:val="false"/>
          <w:i w:val="false"/>
          <w:iCs w:val="false"/>
          <w:color w:val="2B2B33"/>
          <w:sz w:val="24"/>
          <w:szCs w:val="24"/>
        </w:rPr>
        <w:t xml:space="preserve">": segunda humilhação; o dono da casa implora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31</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teknon</w:t>
      </w:r>
      <w:r>
        <w:rPr>
          <w:rFonts w:ascii="Cambria" w:cs="Cambria" w:eastAsia="Cambria" w:hAnsi="Cambria"/>
          <w:b w:val="false"/>
          <w:bCs w:val="false"/>
          <w:i w:val="false"/>
          <w:iCs w:val="false"/>
          <w:color w:val="2B2B33"/>
          <w:sz w:val="24"/>
          <w:szCs w:val="24"/>
        </w:rPr>
        <w:t xml:space="preserve">, tratado como patrão, </w:t>
      </w:r>
      <w:r>
        <w:rPr>
          <w:rFonts w:ascii="Cambria" w:cs="Cambria" w:eastAsia="Cambria" w:hAnsi="Cambria"/>
          <w:b/>
          <w:bCs/>
          <w:i w:val="false"/>
          <w:iCs w:val="false"/>
          <w:color w:val="2B2B33"/>
          <w:sz w:val="24"/>
          <w:szCs w:val="24"/>
        </w:rPr>
        <w:t xml:space="preserve">responde como pai</w:t>
      </w:r>
      <w:r>
        <w:rPr>
          <w:rFonts w:ascii="Cambria" w:cs="Cambria" w:eastAsia="Cambria" w:hAnsi="Cambria"/>
          <w:b w:val="false"/>
          <w:bCs w:val="false"/>
          <w:i w:val="false"/>
          <w:iCs w:val="false"/>
          <w:color w:val="2B2B33"/>
          <w:sz w:val="24"/>
          <w:szCs w:val="24"/>
        </w:rPr>
        <w:t xml:space="preserve"> · </w:t>
      </w:r>
      <w:r>
        <w:rPr>
          <w:rFonts w:ascii="Cambria" w:cs="Cambria" w:eastAsia="Cambria" w:hAnsi="Cambria"/>
          <w:b/>
          <w:bCs/>
          <w:i w:val="false"/>
          <w:iCs w:val="false"/>
          <w:color w:val="2B2B33"/>
          <w:sz w:val="24"/>
          <w:szCs w:val="24"/>
        </w:rPr>
        <w:t xml:space="preserve">"nunca" × "sempre"</w:t>
      </w:r>
      <w:r>
        <w:rPr>
          <w:rFonts w:ascii="Cambria" w:cs="Cambria" w:eastAsia="Cambria" w:hAnsi="Cambria"/>
          <w:b w:val="false"/>
          <w:bCs w:val="false"/>
          <w:i w:val="false"/>
          <w:iCs w:val="false"/>
          <w:color w:val="2B2B33"/>
          <w:sz w:val="24"/>
          <w:szCs w:val="24"/>
        </w:rPr>
        <w:t xml:space="preserve"> · "tudo o que eu tenho é seu" = </w:t>
      </w:r>
      <w:r>
        <w:rPr>
          <w:rFonts w:ascii="Cambria" w:cs="Cambria" w:eastAsia="Cambria" w:hAnsi="Cambria"/>
          <w:b/>
          <w:bCs/>
          <w:i w:val="false"/>
          <w:iCs w:val="false"/>
          <w:color w:val="2B2B33"/>
          <w:sz w:val="24"/>
          <w:szCs w:val="24"/>
        </w:rPr>
        <w:t xml:space="preserve">a vida inteira juntos</w:t>
      </w:r>
      <w:r>
        <w:rPr>
          <w:rFonts w:ascii="Cambria" w:cs="Cambria" w:eastAsia="Cambria" w:hAnsi="Cambria"/>
          <w:b w:val="false"/>
          <w:bCs w:val="false"/>
          <w:i w:val="false"/>
          <w:iCs w:val="false"/>
          <w:color w:val="2B2B33"/>
          <w:sz w:val="24"/>
          <w:szCs w:val="24"/>
        </w:rPr>
        <w:t xml:space="preserve">; tinha o pai e viveu como quem não tinha nada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V. 32</w:t>
      </w:r>
      <w:r>
        <w:rPr>
          <w:rFonts w:ascii="Cambria" w:cs="Cambria" w:eastAsia="Cambria" w:hAnsi="Cambria"/>
          <w:b w:val="false"/>
          <w:bCs w:val="false"/>
          <w:i w:val="false"/>
          <w:iCs w:val="false"/>
          <w:color w:val="2B2B33"/>
          <w:sz w:val="24"/>
          <w:szCs w:val="24"/>
        </w:rPr>
        <w:t xml:space="preserve">: "este seu </w:t>
      </w:r>
      <w:r>
        <w:rPr>
          <w:rFonts w:ascii="Cambria" w:cs="Cambria" w:eastAsia="Cambria" w:hAnsi="Cambria"/>
          <w:b/>
          <w:bCs/>
          <w:i w:val="false"/>
          <w:iCs w:val="false"/>
          <w:color w:val="2B2B33"/>
          <w:sz w:val="24"/>
          <w:szCs w:val="24"/>
        </w:rPr>
        <w:t xml:space="preserve">irmão</w:t>
      </w:r>
      <w:r>
        <w:rPr>
          <w:rFonts w:ascii="Cambria" w:cs="Cambria" w:eastAsia="Cambria" w:hAnsi="Cambria"/>
          <w:b w:val="false"/>
          <w:bCs w:val="false"/>
          <w:i w:val="false"/>
          <w:iCs w:val="false"/>
          <w:color w:val="2B2B33"/>
          <w:sz w:val="24"/>
          <w:szCs w:val="24"/>
        </w:rPr>
        <w:t xml:space="preserve">" (Kistemaker: "porque és meu filho, eu sou teu pai; e porque o pródigo é meu filho, ele é teu irmão") · </w:t>
      </w:r>
      <w:r>
        <w:rPr>
          <w:rFonts w:ascii="Cambria" w:cs="Cambria" w:eastAsia="Cambria" w:hAnsi="Cambria"/>
          <w:b w:val="false"/>
          <w:bCs w:val="false"/>
          <w:i/>
          <w:iCs/>
          <w:color w:val="2B2B33"/>
          <w:sz w:val="24"/>
          <w:szCs w:val="24"/>
        </w:rPr>
        <w:t xml:space="preserve">edei</w:t>
      </w:r>
      <w:r>
        <w:rPr>
          <w:rFonts w:ascii="Cambria" w:cs="Cambria" w:eastAsia="Cambria" w:hAnsi="Cambria"/>
          <w:b w:val="false"/>
          <w:bCs w:val="false"/>
          <w:i w:val="false"/>
          <w:iCs w:val="false"/>
          <w:color w:val="2B2B33"/>
          <w:sz w:val="24"/>
          <w:szCs w:val="24"/>
        </w:rPr>
        <w:t xml:space="preserve">: a alegria </w:t>
      </w:r>
      <w:r>
        <w:rPr>
          <w:rFonts w:ascii="Cambria" w:cs="Cambria" w:eastAsia="Cambria" w:hAnsi="Cambria"/>
          <w:b/>
          <w:bCs/>
          <w:i w:val="false"/>
          <w:iCs w:val="false"/>
          <w:color w:val="2B2B33"/>
          <w:sz w:val="24"/>
          <w:szCs w:val="24"/>
        </w:rPr>
        <w:t xml:space="preserve">não é opcional</w:t>
      </w:r>
      <w:r>
        <w:rPr>
          <w:rFonts w:ascii="Cambria" w:cs="Cambria" w:eastAsia="Cambria" w:hAnsi="Cambria"/>
          <w:b w:val="false"/>
          <w:bCs w:val="false"/>
          <w:i w:val="false"/>
          <w:iCs w:val="false"/>
          <w:color w:val="2B2B33"/>
          <w:sz w:val="24"/>
          <w:szCs w:val="24"/>
        </w:rPr>
        <w:t xml:space="preserve"> · </w:t>
      </w:r>
      <w:r>
        <w:rPr>
          <w:rFonts w:ascii="Cambria" w:cs="Cambria" w:eastAsia="Cambria" w:hAnsi="Cambria"/>
          <w:b/>
          <w:bCs/>
          <w:i w:val="false"/>
          <w:iCs w:val="false"/>
          <w:color w:val="2B2B33"/>
          <w:sz w:val="24"/>
          <w:szCs w:val="24"/>
        </w:rPr>
        <w:t xml:space="preserve">a história não diz se ele entrou</w:t>
      </w:r>
    </w:p>
    <w:p>
      <w:pPr>
        <w:pStyle w:val="ListParagraph"/>
        <w:numPr>
          <w:ilvl w:val="0"/>
          <w:numId w:val="2"/>
        </w:numPr>
        <w:spacing w:after="40" w:before="0" w:line="228" w:lineRule="auto"/>
        <w:jc w:val="left"/>
      </w:pPr>
      <w:r>
        <w:rPr>
          <w:rFonts w:ascii="Cambria" w:cs="Cambria" w:eastAsia="Cambria" w:hAnsi="Cambria"/>
          <w:b w:val="false"/>
          <w:bCs w:val="false"/>
          <w:i w:val="false"/>
          <w:iCs w:val="false"/>
          <w:color w:val="2B2B33"/>
          <w:sz w:val="24"/>
          <w:szCs w:val="24"/>
        </w:rPr>
        <w:t xml:space="preserve">Jesus comendo com pecadores = </w:t>
      </w:r>
      <w:r>
        <w:rPr>
          <w:rFonts w:ascii="Cambria" w:cs="Cambria" w:eastAsia="Cambria" w:hAnsi="Cambria"/>
          <w:b/>
          <w:bCs/>
          <w:i w:val="false"/>
          <w:iCs w:val="false"/>
          <w:color w:val="2B2B33"/>
          <w:sz w:val="24"/>
          <w:szCs w:val="24"/>
        </w:rPr>
        <w:t xml:space="preserve">o pai correndo</w:t>
      </w:r>
      <w:r>
        <w:rPr>
          <w:rFonts w:ascii="Cambria" w:cs="Cambria" w:eastAsia="Cambria" w:hAnsi="Cambria"/>
          <w:b w:val="false"/>
          <w:bCs w:val="false"/>
          <w:i w:val="false"/>
          <w:iCs w:val="false"/>
          <w:color w:val="2B2B33"/>
          <w:sz w:val="24"/>
          <w:szCs w:val="24"/>
        </w:rPr>
        <w:t xml:space="preserve">; contando isto aos fariseus = </w:t>
      </w:r>
      <w:r>
        <w:rPr>
          <w:rFonts w:ascii="Cambria" w:cs="Cambria" w:eastAsia="Cambria" w:hAnsi="Cambria"/>
          <w:b/>
          <w:bCs/>
          <w:i w:val="false"/>
          <w:iCs w:val="false"/>
          <w:color w:val="2B2B33"/>
          <w:sz w:val="24"/>
          <w:szCs w:val="24"/>
        </w:rPr>
        <w:t xml:space="preserve">o pai saindo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A parábola é o Pai chamando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O buraco na história</w:t>
      </w:r>
      <w:r>
        <w:rPr>
          <w:rFonts w:ascii="Cambria" w:cs="Cambria" w:eastAsia="Cambria" w:hAnsi="Cambria"/>
          <w:b w:val="false"/>
          <w:bCs w:val="false"/>
          <w:i w:val="false"/>
          <w:iCs w:val="false"/>
          <w:color w:val="2B2B33"/>
          <w:sz w:val="24"/>
          <w:szCs w:val="24"/>
        </w:rPr>
        <w:t xml:space="preserve">: falta o irmão que o caçula merecia. </w:t>
      </w:r>
      <w:r>
        <w:rPr>
          <w:rFonts w:ascii="Cambria" w:cs="Cambria" w:eastAsia="Cambria" w:hAnsi="Cambria"/>
          <w:b/>
          <w:bCs/>
          <w:i w:val="false"/>
          <w:iCs w:val="false"/>
          <w:color w:val="2B2B33"/>
          <w:sz w:val="24"/>
          <w:szCs w:val="24"/>
        </w:rPr>
        <w:t xml:space="preserve">Estava ali, contando a parábola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Cristo, o verdadeiro Irmão mais velho</w:t>
      </w:r>
      <w:r>
        <w:rPr>
          <w:rFonts w:ascii="Cambria" w:cs="Cambria" w:eastAsia="Cambria" w:hAnsi="Cambria"/>
          <w:b w:val="false"/>
          <w:bCs w:val="false"/>
          <w:i w:val="false"/>
          <w:iCs w:val="false"/>
          <w:color w:val="2B2B33"/>
          <w:sz w:val="24"/>
          <w:szCs w:val="24"/>
        </w:rPr>
        <w:t xml:space="preserve">:</w:t>
      </w:r>
    </w:p>
    <w:p>
      <w:pPr>
        <w:pStyle w:val="ListParagraph"/>
        <w:numPr>
          <w:ilvl w:val="1"/>
          <w:numId w:val="4"/>
        </w:numPr>
        <w:spacing w:after="40" w:before="0" w:line="228" w:lineRule="auto"/>
        <w:jc w:val="left"/>
      </w:pPr>
      <w:r>
        <w:rPr>
          <w:rFonts w:ascii="Cambria" w:cs="Cambria" w:eastAsia="Cambria" w:hAnsi="Cambria"/>
          <w:b/>
          <w:bCs/>
          <w:i w:val="false"/>
          <w:iCs w:val="false"/>
          <w:color w:val="2B2B33"/>
          <w:sz w:val="24"/>
          <w:szCs w:val="24"/>
        </w:rPr>
        <w:t xml:space="preserve">O que o irmão deveria ter sido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Jo 17.10</w:t>
      </w:r>
      <w:r>
        <w:rPr>
          <w:rFonts w:ascii="Cambria" w:cs="Cambria" w:eastAsia="Cambria" w:hAnsi="Cambria"/>
          <w:b w:val="false"/>
          <w:bCs w:val="false"/>
          <w:i w:val="false"/>
          <w:iCs w:val="false"/>
          <w:color w:val="2B2B33"/>
          <w:sz w:val="24"/>
          <w:szCs w:val="24"/>
        </w:rPr>
        <w:t xml:space="preserve">; Sl 40.8; </w:t>
      </w:r>
      <w:r>
        <w:rPr>
          <w:rFonts w:ascii="Cambria" w:cs="Cambria" w:eastAsia="Cambria" w:hAnsi="Cambria"/>
          <w:b/>
          <w:bCs/>
          <w:i w:val="false"/>
          <w:iCs w:val="false"/>
          <w:color w:val="2B2B33"/>
          <w:sz w:val="24"/>
          <w:szCs w:val="24"/>
        </w:rPr>
        <w:t xml:space="preserve">Lc 19.10</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Hb 2.11</w:t>
      </w:r>
    </w:p>
    <w:p>
      <w:pPr>
        <w:pStyle w:val="ListParagraph"/>
        <w:numPr>
          <w:ilvl w:val="1"/>
          <w:numId w:val="4"/>
        </w:numPr>
        <w:spacing w:after="40" w:before="0" w:line="228" w:lineRule="auto"/>
        <w:jc w:val="left"/>
      </w:pPr>
      <w:r>
        <w:rPr>
          <w:rFonts w:ascii="Cambria" w:cs="Cambria" w:eastAsia="Cambria" w:hAnsi="Cambria"/>
          <w:b/>
          <w:bCs/>
          <w:i w:val="false"/>
          <w:iCs w:val="false"/>
          <w:color w:val="2B2B33"/>
          <w:sz w:val="24"/>
          <w:szCs w:val="24"/>
        </w:rPr>
        <w:t xml:space="preserve">Tratado como o filho rebelde</w:t>
      </w:r>
      <w:r>
        <w:rPr>
          <w:rFonts w:ascii="Cambria" w:cs="Cambria" w:eastAsia="Cambria" w:hAnsi="Cambria"/>
          <w:b w:val="false"/>
          <w:bCs w:val="false"/>
          <w:i w:val="false"/>
          <w:iCs w:val="false"/>
          <w:color w:val="2B2B33"/>
          <w:sz w:val="24"/>
          <w:szCs w:val="24"/>
        </w:rPr>
        <w:t xml:space="preserve">: Dt 21 → </w:t>
      </w:r>
      <w:r>
        <w:rPr>
          <w:rFonts w:ascii="Cambria" w:cs="Cambria" w:eastAsia="Cambria" w:hAnsi="Cambria"/>
          <w:b/>
          <w:bCs/>
          <w:i w:val="false"/>
          <w:iCs w:val="false"/>
          <w:color w:val="2B2B33"/>
          <w:sz w:val="24"/>
          <w:szCs w:val="24"/>
        </w:rPr>
        <w:t xml:space="preserve">Lc 7.34</w:t>
      </w:r>
      <w:r>
        <w:rPr>
          <w:rFonts w:ascii="Cambria" w:cs="Cambria" w:eastAsia="Cambria" w:hAnsi="Cambria"/>
          <w:b w:val="false"/>
          <w:bCs w:val="false"/>
          <w:i w:val="false"/>
          <w:iCs w:val="false"/>
          <w:color w:val="2B2B33"/>
          <w:sz w:val="24"/>
          <w:szCs w:val="24"/>
        </w:rPr>
        <w:t xml:space="preserve"> ("comilão... amigo de pecadores") → Dt 21.23 → </w:t>
      </w:r>
      <w:r>
        <w:rPr>
          <w:rFonts w:ascii="Cambria" w:cs="Cambria" w:eastAsia="Cambria" w:hAnsi="Cambria"/>
          <w:b/>
          <w:bCs/>
          <w:i w:val="false"/>
          <w:iCs w:val="false"/>
          <w:color w:val="2B2B33"/>
          <w:sz w:val="24"/>
          <w:szCs w:val="24"/>
        </w:rPr>
        <w:t xml:space="preserve">Gl 3.13</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DIZER: "a ligação é da Escritura inteira, não da parábola"</w:t>
      </w:r>
    </w:p>
    <w:p>
      <w:pPr>
        <w:pStyle w:val="ListParagraph"/>
        <w:numPr>
          <w:ilvl w:val="1"/>
          <w:numId w:val="4"/>
        </w:numPr>
        <w:spacing w:after="40" w:before="0" w:line="228" w:lineRule="auto"/>
        <w:jc w:val="left"/>
      </w:pPr>
      <w:r>
        <w:rPr>
          <w:rFonts w:ascii="Cambria" w:cs="Cambria" w:eastAsia="Cambria" w:hAnsi="Cambria"/>
          <w:b/>
          <w:bCs/>
          <w:i w:val="false"/>
          <w:iCs w:val="false"/>
          <w:color w:val="2B2B33"/>
          <w:sz w:val="24"/>
          <w:szCs w:val="24"/>
        </w:rPr>
        <w:t xml:space="preserve">Perdeu o "Pai"</w:t>
      </w:r>
      <w:r>
        <w:rPr>
          <w:rFonts w:ascii="Cambria" w:cs="Cambria" w:eastAsia="Cambria" w:hAnsi="Cambria"/>
          <w:b w:val="false"/>
          <w:bCs w:val="false"/>
          <w:i w:val="false"/>
          <w:iCs w:val="false"/>
          <w:color w:val="2B2B33"/>
          <w:sz w:val="24"/>
          <w:szCs w:val="24"/>
        </w:rPr>
        <w:t xml:space="preserve">: sempre "Pai"; Getsêmani, "</w:t>
      </w:r>
      <w:r>
        <w:rPr>
          <w:rFonts w:ascii="Cambria" w:cs="Cambria" w:eastAsia="Cambria" w:hAnsi="Cambria"/>
          <w:b/>
          <w:bCs/>
          <w:i w:val="false"/>
          <w:iCs w:val="false"/>
          <w:color w:val="2B2B33"/>
          <w:sz w:val="24"/>
          <w:szCs w:val="24"/>
        </w:rPr>
        <w:t xml:space="preserve">Aba</w:t>
      </w:r>
      <w:r>
        <w:rPr>
          <w:rFonts w:ascii="Cambria" w:cs="Cambria" w:eastAsia="Cambria" w:hAnsi="Cambria"/>
          <w:b w:val="false"/>
          <w:bCs w:val="false"/>
          <w:i w:val="false"/>
          <w:iCs w:val="false"/>
          <w:color w:val="2B2B33"/>
          <w:sz w:val="24"/>
          <w:szCs w:val="24"/>
        </w:rPr>
        <w:t xml:space="preserve">, Pai" (Mc 14.36); "Pai, perdoa-lhes" (Lc 23.34) → trevas (Mc 15.33) → </w:t>
      </w:r>
      <w:r>
        <w:rPr>
          <w:rFonts w:ascii="Cambria" w:cs="Cambria" w:eastAsia="Cambria" w:hAnsi="Cambria"/>
          <w:b/>
          <w:bCs/>
          <w:i w:val="false"/>
          <w:iCs w:val="false"/>
          <w:color w:val="2B2B33"/>
          <w:sz w:val="24"/>
          <w:szCs w:val="24"/>
        </w:rPr>
        <w:t xml:space="preserve">"Meu Deus, meu Deus"</w:t>
      </w:r>
      <w:r>
        <w:rPr>
          <w:rFonts w:ascii="Cambria" w:cs="Cambria" w:eastAsia="Cambria" w:hAnsi="Cambria"/>
          <w:b w:val="false"/>
          <w:bCs w:val="false"/>
          <w:i w:val="false"/>
          <w:iCs w:val="false"/>
          <w:color w:val="2B2B33"/>
          <w:sz w:val="24"/>
          <w:szCs w:val="24"/>
        </w:rPr>
        <w:t xml:space="preserve"> (Mc 15.34; Sl 22.1; </w:t>
      </w:r>
      <w:r>
        <w:rPr>
          <w:rFonts w:ascii="Cambria" w:cs="Cambria" w:eastAsia="Cambria" w:hAnsi="Cambria"/>
          <w:b w:val="false"/>
          <w:bCs w:val="false"/>
          <w:i/>
          <w:iCs/>
          <w:color w:val="2B2B33"/>
          <w:sz w:val="24"/>
          <w:szCs w:val="24"/>
        </w:rPr>
        <w:t xml:space="preserve">a única oração sem "Pai"</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nunca deixou de ser Filho; foi tratado como quem não é</w:t>
      </w:r>
      <w:r>
        <w:rPr>
          <w:rFonts w:ascii="Cambria" w:cs="Cambria" w:eastAsia="Cambria" w:hAnsi="Cambria"/>
          <w:b w:val="false"/>
          <w:bCs w:val="false"/>
          <w:i w:val="false"/>
          <w:iCs w:val="false"/>
          <w:color w:val="2B2B33"/>
          <w:sz w:val="24"/>
          <w:szCs w:val="24"/>
        </w:rPr>
        <w:t xml:space="preserve">) → o irmão ficou fora porque quis; </w:t>
      </w:r>
      <w:r>
        <w:rPr>
          <w:rFonts w:ascii="Cambria" w:cs="Cambria" w:eastAsia="Cambria" w:hAnsi="Cambria"/>
          <w:b/>
          <w:bCs/>
          <w:i w:val="false"/>
          <w:iCs w:val="false"/>
          <w:color w:val="2B2B33"/>
          <w:sz w:val="24"/>
          <w:szCs w:val="24"/>
        </w:rPr>
        <w:t xml:space="preserve">Jesus foi posto "fora da porta"</w:t>
      </w:r>
      <w:r>
        <w:rPr>
          <w:rFonts w:ascii="Cambria" w:cs="Cambria" w:eastAsia="Cambria" w:hAnsi="Cambria"/>
          <w:b w:val="false"/>
          <w:bCs w:val="false"/>
          <w:i w:val="false"/>
          <w:iCs w:val="false"/>
          <w:color w:val="2B2B33"/>
          <w:sz w:val="24"/>
          <w:szCs w:val="24"/>
        </w:rPr>
        <w:t xml:space="preserve"> (Hb 13.12) → </w:t>
      </w:r>
      <w:r>
        <w:rPr>
          <w:rFonts w:ascii="Cambria" w:cs="Cambria" w:eastAsia="Cambria" w:hAnsi="Cambria"/>
          <w:b/>
          <w:bCs/>
          <w:i w:val="false"/>
          <w:iCs w:val="false"/>
          <w:color w:val="2B2B33"/>
          <w:sz w:val="24"/>
          <w:szCs w:val="24"/>
        </w:rPr>
        <w:t xml:space="preserve">"Pai, nas tuas mãos"</w:t>
      </w:r>
      <w:r>
        <w:rPr>
          <w:rFonts w:ascii="Cambria" w:cs="Cambria" w:eastAsia="Cambria" w:hAnsi="Cambria"/>
          <w:b w:val="false"/>
          <w:bCs w:val="false"/>
          <w:i w:val="false"/>
          <w:iCs w:val="false"/>
          <w:color w:val="2B2B33"/>
          <w:sz w:val="24"/>
          <w:szCs w:val="24"/>
        </w:rPr>
        <w:t xml:space="preserve"> (Lc 23.46) → morto e reviveu → </w:t>
      </w:r>
      <w:r>
        <w:rPr>
          <w:rFonts w:ascii="Cambria" w:cs="Cambria" w:eastAsia="Cambria" w:hAnsi="Cambria"/>
          <w:b/>
          <w:bCs/>
          <w:i w:val="false"/>
          <w:iCs w:val="false"/>
          <w:color w:val="2B2B33"/>
          <w:sz w:val="24"/>
          <w:szCs w:val="24"/>
        </w:rPr>
        <w:t xml:space="preserve">"Aba, Pai"</w:t>
      </w:r>
      <w:r>
        <w:rPr>
          <w:rFonts w:ascii="Cambria" w:cs="Cambria" w:eastAsia="Cambria" w:hAnsi="Cambria"/>
          <w:b w:val="false"/>
          <w:bCs w:val="false"/>
          <w:i w:val="false"/>
          <w:iCs w:val="false"/>
          <w:color w:val="2B2B33"/>
          <w:sz w:val="24"/>
          <w:szCs w:val="24"/>
        </w:rPr>
        <w:t xml:space="preserve"> (Gl 4.6) → "</w:t>
      </w:r>
      <w:r>
        <w:rPr>
          <w:rFonts w:ascii="Cambria" w:cs="Cambria" w:eastAsia="Cambria" w:hAnsi="Cambria"/>
          <w:b/>
          <w:bCs/>
          <w:i w:val="false"/>
          <w:iCs w:val="false"/>
          <w:color w:val="2B2B33"/>
          <w:sz w:val="24"/>
          <w:szCs w:val="24"/>
        </w:rPr>
        <w:t xml:space="preserve">já não é escravo, mas filho... herdeiro</w:t>
      </w:r>
      <w:r>
        <w:rPr>
          <w:rFonts w:ascii="Cambria" w:cs="Cambria" w:eastAsia="Cambria" w:hAnsi="Cambria"/>
          <w:b w:val="false"/>
          <w:bCs w:val="false"/>
          <w:i w:val="false"/>
          <w:iCs w:val="false"/>
          <w:color w:val="2B2B33"/>
          <w:sz w:val="24"/>
          <w:szCs w:val="24"/>
        </w:rPr>
        <w:t xml:space="preserve">" (Gl 4.7) = resposta ao v. 29</w:t>
      </w:r>
    </w:p>
    <w:p>
      <w:pPr>
        <w:pStyle w:val="ListParagraph"/>
        <w:numPr>
          <w:ilvl w:val="1"/>
          <w:numId w:val="4"/>
        </w:numPr>
        <w:spacing w:after="40" w:before="0" w:line="228" w:lineRule="auto"/>
        <w:jc w:val="left"/>
      </w:pPr>
      <w:r>
        <w:rPr>
          <w:rFonts w:ascii="Cambria" w:cs="Cambria" w:eastAsia="Cambria" w:hAnsi="Cambria"/>
          <w:b/>
          <w:bCs/>
          <w:i w:val="false"/>
          <w:iCs w:val="false"/>
          <w:color w:val="2B2B33"/>
          <w:sz w:val="24"/>
          <w:szCs w:val="24"/>
        </w:rPr>
        <w:t xml:space="preserve">A resposta ao "nunca me deste"</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Rm 8.32</w:t>
      </w:r>
    </w:p>
    <w:p>
      <w:pPr>
        <w:pStyle w:val="ListParagraph"/>
        <w:numPr>
          <w:ilvl w:val="0"/>
          <w:numId w:val="2"/>
        </w:numPr>
        <w:spacing w:after="40" w:before="0" w:line="228" w:lineRule="auto"/>
        <w:jc w:val="left"/>
      </w:pPr>
      <w:r>
        <w:rPr>
          <w:rFonts w:ascii="Cambria" w:cs="Cambria" w:eastAsia="Cambria" w:hAnsi="Cambria"/>
          <w:b w:val="false"/>
          <w:bCs w:val="false"/>
          <w:i/>
          <w:iCs/>
          <w:color w:val="2B2B33"/>
          <w:sz w:val="24"/>
          <w:szCs w:val="24"/>
        </w:rPr>
        <w:t xml:space="preserve">Cristo viveu uma vida que ninguém desejou ter, para que quem merece ter possa viver uma vida que não merece.</w:t>
      </w:r>
      <w:r>
        <w:rPr>
          <w:rFonts w:ascii="Cambria" w:cs="Cambria" w:eastAsia="Cambria" w:hAnsi="Cambria"/>
          <w:b w:val="false"/>
          <w:bCs w:val="false"/>
          <w:i w:val="false"/>
          <w:iCs w:val="false"/>
          <w:color w:val="2B2B33"/>
          <w:sz w:val="24"/>
          <w:szCs w:val="24"/>
        </w:rPr>
        <w:t xml:space="preserve"> · "Menos fariseu" na força = </w:t>
      </w:r>
      <w:r>
        <w:rPr>
          <w:rFonts w:ascii="Cambria" w:cs="Cambria" w:eastAsia="Cambria" w:hAnsi="Cambria"/>
          <w:b/>
          <w:bCs/>
          <w:i w:val="false"/>
          <w:iCs w:val="false"/>
          <w:color w:val="2B2B33"/>
          <w:sz w:val="24"/>
          <w:szCs w:val="24"/>
        </w:rPr>
        <w:t xml:space="preserve">fariseu mais cansado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o Mozart é o mesmo, muda a razão</w:t>
      </w:r>
    </w:p>
    <w:p>
      <w:pPr>
        <w:spacing w:after="6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"Ver a Lei por Cristo cumprida / e ouvir a sua voz que perdoa / transforma um escravo em filho / e o dever em escolha." (Cowper)</w:t>
            </w:r>
          </w:p>
        </w:tc>
      </w:tr>
    </w:tbl>
    <w:p>
      <w:pPr>
        <w:spacing w:after="120"/>
      </w:pP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Picolé 3</w:t>
      </w:r>
      <w:r>
        <w:rPr>
          <w:rFonts w:ascii="Cambria" w:cs="Cambria" w:eastAsia="Cambria" w:hAnsi="Cambria"/>
          <w:b w:val="false"/>
          <w:bCs w:val="false"/>
          <w:i w:val="false"/>
          <w:iCs w:val="false"/>
          <w:color w:val="2B2B33"/>
          <w:sz w:val="24"/>
          <w:szCs w:val="24"/>
        </w:rPr>
        <w:t xml:space="preserve">: meu pai precisava me </w:t>
      </w:r>
      <w:r>
        <w:rPr>
          <w:rFonts w:ascii="Cambria" w:cs="Cambria" w:eastAsia="Cambria" w:hAnsi="Cambria"/>
          <w:b/>
          <w:bCs/>
          <w:i w:val="false"/>
          <w:iCs w:val="false"/>
          <w:color w:val="2B2B33"/>
          <w:sz w:val="24"/>
          <w:szCs w:val="24"/>
        </w:rPr>
        <w:t xml:space="preserve">obrigar</w:t>
      </w:r>
      <w:r>
        <w:rPr>
          <w:rFonts w:ascii="Cambria" w:cs="Cambria" w:eastAsia="Cambria" w:hAnsi="Cambria"/>
          <w:b w:val="false"/>
          <w:bCs w:val="false"/>
          <w:i w:val="false"/>
          <w:iCs w:val="false"/>
          <w:color w:val="2B2B33"/>
          <w:sz w:val="24"/>
          <w:szCs w:val="24"/>
        </w:rPr>
        <w:t xml:space="preserve">; o Irmão </w:t>
      </w:r>
      <w:r>
        <w:rPr>
          <w:rFonts w:ascii="Cambria" w:cs="Cambria" w:eastAsia="Cambria" w:hAnsi="Cambria"/>
          <w:b/>
          <w:bCs/>
          <w:i w:val="false"/>
          <w:iCs w:val="false"/>
          <w:color w:val="2B2B33"/>
          <w:sz w:val="24"/>
          <w:szCs w:val="24"/>
        </w:rPr>
        <w:t xml:space="preserve">não foi obrigado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Jo 10.18</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deu tudo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2Co 8.9</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Rm 8.17</w:t>
      </w:r>
      <w:r>
        <w:rPr>
          <w:rFonts w:ascii="Cambria" w:cs="Cambria" w:eastAsia="Cambria" w:hAnsi="Cambria"/>
          <w:b w:val="false"/>
          <w:bCs w:val="false"/>
          <w:i w:val="false"/>
          <w:iCs w:val="false"/>
          <w:color w:val="2B2B33"/>
          <w:sz w:val="24"/>
          <w:szCs w:val="24"/>
        </w:rPr>
        <w:t xml:space="preserve">)</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A veste</w:t>
      </w:r>
      <w:r>
        <w:rPr>
          <w:rFonts w:ascii="Cambria" w:cs="Cambria" w:eastAsia="Cambria" w:hAnsi="Cambria"/>
          <w:b w:val="false"/>
          <w:bCs w:val="false"/>
          <w:i w:val="false"/>
          <w:iCs w:val="false"/>
          <w:color w:val="2B2B33"/>
          <w:sz w:val="24"/>
          <w:szCs w:val="24"/>
        </w:rPr>
        <w:t xml:space="preserve">: Gl 3.27; 2Co 5.21. </w:t>
      </w:r>
      <w:r>
        <w:rPr>
          <w:rFonts w:ascii="Cambria" w:cs="Cambria" w:eastAsia="Cambria" w:hAnsi="Cambria"/>
          <w:b w:val="false"/>
          <w:bCs w:val="false"/>
          <w:i/>
          <w:iCs/>
          <w:color w:val="2B2B33"/>
          <w:sz w:val="24"/>
          <w:szCs w:val="24"/>
        </w:rPr>
        <w:t xml:space="preserve">O pródigo, com a roupa do Pai; nós, com a justiça do Filho</w:t>
      </w:r>
    </w:p>
    <w:p>
      <w:pPr>
        <w:spacing w:after="6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Aplicação: como se entra na festa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Ferguson</w:t>
      </w:r>
      <w:r>
        <w:rPr>
          <w:rFonts w:ascii="Cambria" w:cs="Cambria" w:eastAsia="Cambria" w:hAnsi="Cambria"/>
          <w:b w:val="false"/>
          <w:bCs w:val="false"/>
          <w:i w:val="false"/>
          <w:iCs w:val="false"/>
          <w:color w:val="2B2B33"/>
          <w:sz w:val="24"/>
          <w:szCs w:val="24"/>
        </w:rPr>
        <w:t xml:space="preserve">: legalismo e antinomismo, "</w:t>
      </w:r>
      <w:r>
        <w:rPr>
          <w:rFonts w:ascii="Cambria" w:cs="Cambria" w:eastAsia="Cambria" w:hAnsi="Cambria"/>
          <w:b/>
          <w:bCs/>
          <w:i w:val="false"/>
          <w:iCs w:val="false"/>
          <w:color w:val="2B2B33"/>
          <w:sz w:val="24"/>
          <w:szCs w:val="24"/>
        </w:rPr>
        <w:t xml:space="preserve">gêmeos não idênticos do mesmo ventre</w:t>
      </w:r>
      <w:r>
        <w:rPr>
          <w:rFonts w:ascii="Cambria" w:cs="Cambria" w:eastAsia="Cambria" w:hAnsi="Cambria"/>
          <w:b w:val="false"/>
          <w:bCs w:val="false"/>
          <w:i w:val="false"/>
          <w:iCs w:val="false"/>
          <w:color w:val="2B2B33"/>
          <w:sz w:val="24"/>
          <w:szCs w:val="24"/>
        </w:rPr>
        <w:t xml:space="preserve">", nascidos da mentira de que Deus não é bom. Não se cura um com dose do outro; a cura é Cristo, de graça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1. Longe de casa, "Levanta-te e volta"</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Como não</w:t>
      </w:r>
      <w:r>
        <w:rPr>
          <w:rFonts w:ascii="Cambria" w:cs="Cambria" w:eastAsia="Cambria" w:hAnsi="Cambria"/>
          <w:b w:val="false"/>
          <w:bCs w:val="false"/>
          <w:i w:val="false"/>
          <w:iCs w:val="false"/>
          <w:color w:val="2B2B33"/>
          <w:sz w:val="24"/>
          <w:szCs w:val="24"/>
        </w:rPr>
        <w:t xml:space="preserve">: plano de pagamento, esperar ficar digno. </w:t>
      </w:r>
      <w:r>
        <w:rPr>
          <w:rFonts w:ascii="Cambria" w:cs="Cambria" w:eastAsia="Cambria" w:hAnsi="Cambria"/>
          <w:b w:val="false"/>
          <w:bCs w:val="false"/>
          <w:i/>
          <w:iCs/>
          <w:color w:val="2B2B33"/>
          <w:sz w:val="24"/>
          <w:szCs w:val="24"/>
        </w:rPr>
        <w:t xml:space="preserve">Como</w:t>
      </w:r>
      <w:r>
        <w:rPr>
          <w:rFonts w:ascii="Cambria" w:cs="Cambria" w:eastAsia="Cambria" w:hAnsi="Cambria"/>
          <w:b w:val="false"/>
          <w:bCs w:val="false"/>
          <w:i w:val="false"/>
          <w:iCs w:val="false"/>
          <w:color w:val="2B2B33"/>
          <w:sz w:val="24"/>
          <w:szCs w:val="24"/>
        </w:rPr>
        <w:t xml:space="preserve">: dar </w:t>
      </w:r>
      <w:r>
        <w:rPr>
          <w:rFonts w:ascii="Cambria" w:cs="Cambria" w:eastAsia="Cambria" w:hAnsi="Cambria"/>
          <w:b/>
          <w:bCs/>
          <w:i w:val="false"/>
          <w:iCs w:val="false"/>
          <w:color w:val="2B2B33"/>
          <w:sz w:val="24"/>
          <w:szCs w:val="24"/>
        </w:rPr>
        <w:t xml:space="preserve">nome</w:t>
      </w:r>
      <w:r>
        <w:rPr>
          <w:rFonts w:ascii="Cambria" w:cs="Cambria" w:eastAsia="Cambria" w:hAnsi="Cambria"/>
          <w:b w:val="false"/>
          <w:bCs w:val="false"/>
          <w:i w:val="false"/>
          <w:iCs w:val="false"/>
          <w:color w:val="2B2B33"/>
          <w:sz w:val="24"/>
          <w:szCs w:val="24"/>
        </w:rPr>
        <w:t xml:space="preserve"> à terra distante, confessar sem eufemismo, mãos vazias. </w:t>
      </w:r>
      <w:r>
        <w:rPr>
          <w:rFonts w:ascii="Cambria" w:cs="Cambria" w:eastAsia="Cambria" w:hAnsi="Cambria"/>
          <w:b/>
          <w:bCs/>
          <w:i w:val="false"/>
          <w:iCs w:val="false"/>
          <w:color w:val="2B2B33"/>
          <w:sz w:val="24"/>
          <w:szCs w:val="24"/>
        </w:rPr>
        <w:t xml:space="preserve">Semana</w:t>
      </w:r>
      <w:r>
        <w:rPr>
          <w:rFonts w:ascii="Cambria" w:cs="Cambria" w:eastAsia="Cambria" w:hAnsi="Cambria"/>
          <w:b w:val="false"/>
          <w:bCs w:val="false"/>
          <w:i w:val="false"/>
          <w:iCs w:val="false"/>
          <w:color w:val="2B2B33"/>
          <w:sz w:val="24"/>
          <w:szCs w:val="24"/>
        </w:rPr>
        <w:t xml:space="preserve">: contar ao pastor ou a um irmão; </w:t>
      </w:r>
      <w:r>
        <w:rPr>
          <w:rFonts w:ascii="Cambria" w:cs="Cambria" w:eastAsia="Cambria" w:hAnsi="Cambria"/>
          <w:b/>
          <w:bCs/>
          <w:i w:val="false"/>
          <w:iCs w:val="false"/>
          <w:color w:val="2B2B33"/>
          <w:sz w:val="24"/>
          <w:szCs w:val="24"/>
        </w:rPr>
        <w:t xml:space="preserve">apagar o app hoje</w:t>
      </w:r>
      <w:r>
        <w:rPr>
          <w:rFonts w:ascii="Cambria" w:cs="Cambria" w:eastAsia="Cambria" w:hAnsi="Cambria"/>
          <w:b w:val="false"/>
          <w:bCs w:val="false"/>
          <w:i w:val="false"/>
          <w:iCs w:val="false"/>
          <w:color w:val="2B2B33"/>
          <w:sz w:val="24"/>
          <w:szCs w:val="24"/>
        </w:rPr>
        <w:t xml:space="preserve">, com alguém acompanhando; voltar à mesa do Senhor</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2. Dentro de casa, "Entra e alegra-te"</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Como não</w:t>
      </w:r>
      <w:r>
        <w:rPr>
          <w:rFonts w:ascii="Cambria" w:cs="Cambria" w:eastAsia="Cambria" w:hAnsi="Cambria"/>
          <w:b w:val="false"/>
          <w:bCs w:val="false"/>
          <w:i w:val="false"/>
          <w:iCs w:val="false"/>
          <w:color w:val="2B2B33"/>
          <w:sz w:val="24"/>
          <w:szCs w:val="24"/>
        </w:rPr>
        <w:t xml:space="preserve">: fingir alegria; "menos fariseu" na força; largar a obediência (</w:t>
      </w:r>
      <w:r>
        <w:rPr>
          <w:rFonts w:ascii="Cambria" w:cs="Cambria" w:eastAsia="Cambria" w:hAnsi="Cambria"/>
          <w:b/>
          <w:bCs/>
          <w:i w:val="false"/>
          <w:iCs w:val="false"/>
          <w:color w:val="2B2B33"/>
          <w:sz w:val="24"/>
          <w:szCs w:val="24"/>
        </w:rPr>
        <w:t xml:space="preserve">importa!</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val="false"/>
          <w:bCs w:val="false"/>
          <w:i/>
          <w:iCs/>
          <w:color w:val="2B2B33"/>
          <w:sz w:val="24"/>
          <w:szCs w:val="24"/>
        </w:rPr>
        <w:t xml:space="preserve">Como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arrepender-se das razões</w:t>
      </w:r>
      <w:r>
        <w:rPr>
          <w:rFonts w:ascii="Cambria" w:cs="Cambria" w:eastAsia="Cambria" w:hAnsi="Cambria"/>
          <w:b w:val="false"/>
          <w:bCs w:val="false"/>
          <w:i w:val="false"/>
          <w:iCs w:val="false"/>
          <w:color w:val="2B2B33"/>
          <w:sz w:val="24"/>
          <w:szCs w:val="24"/>
        </w:rPr>
        <w:t xml:space="preserve"> ("onde está o meu 'depois de tudo o que eu fiz'?"); Rm 8.32; orar </w:t>
      </w:r>
      <w:r>
        <w:rPr>
          <w:rFonts w:ascii="Cambria" w:cs="Cambria" w:eastAsia="Cambria" w:hAnsi="Cambria"/>
          <w:b/>
          <w:bCs/>
          <w:i w:val="false"/>
          <w:iCs w:val="false"/>
          <w:color w:val="2B2B33"/>
          <w:sz w:val="24"/>
          <w:szCs w:val="24"/>
        </w:rPr>
        <w:t xml:space="preserve">sem pedir nada</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TAREFA</w:t>
      </w:r>
      <w:r>
        <w:rPr>
          <w:rFonts w:ascii="Cambria" w:cs="Cambria" w:eastAsia="Cambria" w:hAnsi="Cambria"/>
          <w:b w:val="false"/>
          <w:bCs w:val="false"/>
          <w:i w:val="false"/>
          <w:iCs w:val="false"/>
          <w:color w:val="2B2B33"/>
          <w:sz w:val="24"/>
          <w:szCs w:val="24"/>
        </w:rPr>
        <w:t xml:space="preserve"> (v. 2, "</w:t>
      </w:r>
      <w:r>
        <w:rPr>
          <w:rFonts w:ascii="Cambria" w:cs="Cambria" w:eastAsia="Cambria" w:hAnsi="Cambria"/>
          <w:b/>
          <w:bCs/>
          <w:i w:val="false"/>
          <w:iCs w:val="false"/>
          <w:color w:val="2B2B33"/>
          <w:sz w:val="24"/>
          <w:szCs w:val="24"/>
        </w:rPr>
        <w:t xml:space="preserve">come com eles</w:t>
      </w:r>
      <w:r>
        <w:rPr>
          <w:rFonts w:ascii="Cambria" w:cs="Cambria" w:eastAsia="Cambria" w:hAnsi="Cambria"/>
          <w:b w:val="false"/>
          <w:bCs w:val="false"/>
          <w:i w:val="false"/>
          <w:iCs w:val="false"/>
          <w:color w:val="2B2B33"/>
          <w:sz w:val="24"/>
          <w:szCs w:val="24"/>
        </w:rPr>
        <w:t xml:space="preserve">"): domingo passado, uma mensagem; </w:t>
      </w:r>
      <w:r>
        <w:rPr>
          <w:rFonts w:ascii="Cambria" w:cs="Cambria" w:eastAsia="Cambria" w:hAnsi="Cambria"/>
          <w:b/>
          <w:bCs/>
          <w:i w:val="false"/>
          <w:iCs w:val="false"/>
          <w:color w:val="2B2B33"/>
          <w:sz w:val="24"/>
          <w:szCs w:val="24"/>
        </w:rPr>
        <w:t xml:space="preserve">hoje, a mesa</w:t>
      </w:r>
      <w:r>
        <w:rPr>
          <w:rFonts w:ascii="Cambria" w:cs="Cambria" w:eastAsia="Cambria" w:hAnsi="Cambria"/>
          <w:b w:val="false"/>
          <w:bCs w:val="false"/>
          <w:i w:val="false"/>
          <w:iCs w:val="false"/>
          <w:color w:val="2B2B33"/>
          <w:sz w:val="24"/>
          <w:szCs w:val="24"/>
        </w:rPr>
        <w:t xml:space="preserve">. Almoço, café ou jantar com quem você trata como "filho mais novo". </w:t>
      </w:r>
      <w:r>
        <w:rPr>
          <w:rFonts w:ascii="Cambria" w:cs="Cambria" w:eastAsia="Cambria" w:hAnsi="Cambria"/>
          <w:b/>
          <w:bCs/>
          <w:i w:val="false"/>
          <w:iCs w:val="false"/>
          <w:color w:val="2B2B33"/>
          <w:sz w:val="24"/>
          <w:szCs w:val="24"/>
        </w:rPr>
        <w:t xml:space="preserve">Não para consertar; para comer com ele</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3. Igreja</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val="false"/>
          <w:iCs w:val="false"/>
          <w:color w:val="2B2B33"/>
          <w:sz w:val="24"/>
          <w:szCs w:val="24"/>
        </w:rPr>
        <w:t xml:space="preserve">seu irmão</w:t>
      </w:r>
      <w:r>
        <w:rPr>
          <w:rFonts w:ascii="Cambria" w:cs="Cambria" w:eastAsia="Cambria" w:hAnsi="Cambria"/>
          <w:b w:val="false"/>
          <w:bCs w:val="false"/>
          <w:i w:val="false"/>
          <w:iCs w:val="false"/>
          <w:color w:val="2B2B33"/>
          <w:sz w:val="24"/>
          <w:szCs w:val="24"/>
        </w:rPr>
        <w:t xml:space="preserve"> voltou" (v. 27; Lloyd-Jones). Irmãos mais velhos fabricam irmãos mais novos. </w:t>
      </w:r>
      <w:r>
        <w:rPr>
          <w:rFonts w:ascii="Cambria" w:cs="Cambria" w:eastAsia="Cambria" w:hAnsi="Cambria"/>
          <w:b/>
          <w:bCs/>
          <w:i w:val="false"/>
          <w:iCs w:val="false"/>
          <w:color w:val="2B2B33"/>
          <w:sz w:val="24"/>
          <w:szCs w:val="24"/>
        </w:rPr>
        <w:t xml:space="preserve">Como</w:t>
      </w:r>
      <w:r>
        <w:rPr>
          <w:rFonts w:ascii="Cambria" w:cs="Cambria" w:eastAsia="Cambria" w:hAnsi="Cambria"/>
          <w:b w:val="false"/>
          <w:bCs w:val="false"/>
          <w:i w:val="false"/>
          <w:iCs w:val="false"/>
          <w:color w:val="2B2B33"/>
          <w:sz w:val="24"/>
          <w:szCs w:val="24"/>
        </w:rPr>
        <w:t xml:space="preserve">: a </w:t>
      </w:r>
      <w:r>
        <w:rPr>
          <w:rFonts w:ascii="Cambria" w:cs="Cambria" w:eastAsia="Cambria" w:hAnsi="Cambria"/>
          <w:b/>
          <w:bCs/>
          <w:i w:val="false"/>
          <w:iCs w:val="false"/>
          <w:color w:val="2B2B33"/>
          <w:sz w:val="24"/>
          <w:szCs w:val="24"/>
        </w:rPr>
        <w:t xml:space="preserve">primeira palavra</w:t>
      </w:r>
      <w:r>
        <w:rPr>
          <w:rFonts w:ascii="Cambria" w:cs="Cambria" w:eastAsia="Cambria" w:hAnsi="Cambria"/>
          <w:b w:val="false"/>
          <w:bCs w:val="false"/>
          <w:i w:val="false"/>
          <w:iCs w:val="false"/>
          <w:color w:val="2B2B33"/>
          <w:sz w:val="24"/>
          <w:szCs w:val="24"/>
        </w:rPr>
        <w:t xml:space="preserve"> ("que bom que você voltou"); a </w:t>
      </w:r>
      <w:r>
        <w:rPr>
          <w:rFonts w:ascii="Cambria" w:cs="Cambria" w:eastAsia="Cambria" w:hAnsi="Cambria"/>
          <w:b/>
          <w:bCs/>
          <w:i w:val="false"/>
          <w:iCs w:val="false"/>
          <w:color w:val="2B2B33"/>
          <w:sz w:val="24"/>
          <w:szCs w:val="24"/>
        </w:rPr>
        <w:t xml:space="preserve">estrada</w:t>
      </w:r>
      <w:r>
        <w:rPr>
          <w:rFonts w:ascii="Cambria" w:cs="Cambria" w:eastAsia="Cambria" w:hAnsi="Cambria"/>
          <w:b w:val="false"/>
          <w:bCs w:val="false"/>
          <w:i w:val="false"/>
          <w:iCs w:val="false"/>
          <w:color w:val="2B2B33"/>
          <w:sz w:val="24"/>
          <w:szCs w:val="24"/>
        </w:rPr>
        <w:t xml:space="preserve"> (presbíteros e líderes de célula: um nome de quem se afastou no último ano, cada um procura um); a </w:t>
      </w:r>
      <w:r>
        <w:rPr>
          <w:rFonts w:ascii="Cambria" w:cs="Cambria" w:eastAsia="Cambria" w:hAnsi="Cambria"/>
          <w:b/>
          <w:bCs/>
          <w:i w:val="false"/>
          <w:iCs w:val="false"/>
          <w:color w:val="2B2B33"/>
          <w:sz w:val="24"/>
          <w:szCs w:val="24"/>
        </w:rPr>
        <w:t xml:space="preserve">mesa</w:t>
      </w:r>
      <w:r>
        <w:rPr>
          <w:rFonts w:ascii="Cambria" w:cs="Cambria" w:eastAsia="Cambria" w:hAnsi="Cambria"/>
          <w:b w:val="false"/>
          <w:bCs w:val="false"/>
          <w:i w:val="false"/>
          <w:iCs w:val="false"/>
          <w:color w:val="2B2B33"/>
          <w:sz w:val="24"/>
          <w:szCs w:val="24"/>
        </w:rPr>
        <w:t xml:space="preserve"> (quem volta não senta sozinho). </w:t>
      </w:r>
      <w:r>
        <w:rPr>
          <w:rFonts w:ascii="Cambria" w:cs="Cambria" w:eastAsia="Cambria" w:hAnsi="Cambria"/>
          <w:b/>
          <w:bCs/>
          <w:i w:val="false"/>
          <w:iCs w:val="false"/>
          <w:color w:val="2B2B33"/>
          <w:sz w:val="24"/>
          <w:szCs w:val="24"/>
        </w:rPr>
        <w:t xml:space="preserve">Mal compreendida pelos dois lados</w:t>
      </w:r>
      <w:r>
        <w:rPr>
          <w:rFonts w:ascii="Cambria" w:cs="Cambria" w:eastAsia="Cambria" w:hAnsi="Cambria"/>
          <w:b w:val="false"/>
          <w:bCs w:val="false"/>
          <w:i w:val="false"/>
          <w:iCs w:val="false"/>
          <w:color w:val="2B2B33"/>
          <w:sz w:val="24"/>
          <w:szCs w:val="24"/>
        </w:rPr>
        <w:t xml:space="preserve"> (Keller)</w:t>
      </w:r>
    </w:p>
    <w:p>
      <w:pPr>
        <w:pStyle w:val="ListParagraph"/>
        <w:numPr>
          <w:ilvl w:val="0"/>
          <w:numId w:val="2"/>
        </w:numPr>
        <w:spacing w:after="40" w:before="0" w:line="228" w:lineRule="auto"/>
        <w:jc w:val="left"/>
      </w:pPr>
      <w:r>
        <w:rPr>
          <w:rFonts w:ascii="Cambria" w:cs="Cambria" w:eastAsia="Cambria" w:hAnsi="Cambria"/>
          <w:b w:val="false"/>
          <w:bCs w:val="false"/>
          <w:i/>
          <w:iCs/>
          <w:color w:val="2B2B33"/>
          <w:sz w:val="24"/>
          <w:szCs w:val="24"/>
        </w:rPr>
        <w:t xml:space="preserve">Não cristão</w:t>
      </w:r>
      <w:r>
        <w:rPr>
          <w:rFonts w:ascii="Cambria" w:cs="Cambria" w:eastAsia="Cambria" w:hAnsi="Cambria"/>
          <w:b w:val="false"/>
          <w:bCs w:val="false"/>
          <w:i w:val="false"/>
          <w:iCs w:val="false"/>
          <w:color w:val="2B2B33"/>
          <w:sz w:val="24"/>
          <w:szCs w:val="24"/>
        </w:rPr>
        <w:t xml:space="preserve">: a herança não se compra · </w:t>
      </w:r>
      <w:r>
        <w:rPr>
          <w:rFonts w:ascii="Cambria" w:cs="Cambria" w:eastAsia="Cambria" w:hAnsi="Cambria"/>
          <w:b w:val="false"/>
          <w:bCs w:val="false"/>
          <w:i/>
          <w:iCs/>
          <w:color w:val="2B2B33"/>
          <w:sz w:val="24"/>
          <w:szCs w:val="24"/>
        </w:rPr>
        <w:t xml:space="preserve">veio de longe</w:t>
      </w:r>
      <w:r>
        <w:rPr>
          <w:rFonts w:ascii="Cambria" w:cs="Cambria" w:eastAsia="Cambria" w:hAnsi="Cambria"/>
          <w:b w:val="false"/>
          <w:bCs w:val="false"/>
          <w:i w:val="false"/>
          <w:iCs w:val="false"/>
          <w:color w:val="2B2B33"/>
          <w:sz w:val="24"/>
          <w:szCs w:val="24"/>
        </w:rPr>
        <w:t xml:space="preserve">: não vire irmão mais velho · </w:t>
      </w:r>
      <w:r>
        <w:rPr>
          <w:rFonts w:ascii="Cambria" w:cs="Cambria" w:eastAsia="Cambria" w:hAnsi="Cambria"/>
          <w:b w:val="false"/>
          <w:bCs w:val="false"/>
          <w:i/>
          <w:iCs/>
          <w:color w:val="2B2B33"/>
          <w:sz w:val="24"/>
          <w:szCs w:val="24"/>
        </w:rPr>
        <w:t xml:space="preserve">nasceu na igreja</w:t>
      </w:r>
      <w:r>
        <w:rPr>
          <w:rFonts w:ascii="Cambria" w:cs="Cambria" w:eastAsia="Cambria" w:hAnsi="Cambria"/>
          <w:b w:val="false"/>
          <w:bCs w:val="false"/>
          <w:i w:val="false"/>
          <w:iCs w:val="false"/>
          <w:color w:val="2B2B33"/>
          <w:sz w:val="24"/>
          <w:szCs w:val="24"/>
        </w:rPr>
        <w:t xml:space="preserve">: "você está sempre comigo". </w:t>
      </w:r>
      <w:r>
        <w:rPr>
          <w:rFonts w:ascii="Cambria" w:cs="Cambria" w:eastAsia="Cambria" w:hAnsi="Cambria"/>
          <w:b/>
          <w:bCs/>
          <w:i w:val="false"/>
          <w:iCs w:val="false"/>
          <w:color w:val="2B2B33"/>
          <w:sz w:val="24"/>
          <w:szCs w:val="24"/>
        </w:rPr>
        <w:t xml:space="preserve">Entra</w:t>
      </w:r>
    </w:p>
    <w:p>
      <w:pPr>
        <w:spacing w:after="60"/>
      </w:pPr>
    </w:p>
    <w:p>
      <w:pPr>
        <w:keepNext/>
        <w:pBdr>
          <w:bottom w:val="single" w:color="C8955B" w:sz="12" w:space="6"/>
        </w:pBdr>
        <w:spacing w:after="0" w:before="0" w:line="252" w:lineRule="auto"/>
        <w:jc w:val="left"/>
      </w:pPr>
    </w:p>
    <w:p>
      <w:pPr>
        <w:keepNext/>
        <w:spacing w:after="160" w:before="120" w:line="280" w:lineRule="auto"/>
        <w:jc w:val="left"/>
      </w:pPr>
      <w:r>
        <w:rPr>
          <w:rFonts w:ascii="Constantia" w:cs="Constantia" w:eastAsia="Constantia" w:hAnsi="Constantia"/>
          <w:b/>
          <w:bCs/>
          <w:i w:val="false"/>
          <w:iCs w:val="false"/>
          <w:color w:val="252544"/>
          <w:sz w:val="28"/>
          <w:szCs w:val="28"/>
        </w:rPr>
        <w:t xml:space="preserve">Conclusão: a cortina fecha</w:t>
      </w:r>
    </w:p>
    <w:p>
      <w:pPr>
        <w:pStyle w:val="ListParagraph"/>
        <w:numPr>
          <w:ilvl w:val="0"/>
          <w:numId w:val="2"/>
        </w:numPr>
        <w:spacing w:after="40" w:before="0" w:line="228" w:lineRule="auto"/>
        <w:jc w:val="left"/>
      </w:pPr>
      <w:r>
        <w:rPr>
          <w:rFonts w:ascii="Cambria" w:cs="Cambria" w:eastAsia="Cambria" w:hAnsi="Cambria"/>
          <w:b w:val="false"/>
          <w:bCs w:val="false"/>
          <w:i w:val="false"/>
          <w:iCs w:val="false"/>
          <w:color w:val="2B2B33"/>
          <w:sz w:val="24"/>
          <w:szCs w:val="24"/>
        </w:rPr>
        <w:t xml:space="preserve">O pródigo </w:t>
      </w:r>
      <w:r>
        <w:rPr>
          <w:rFonts w:ascii="Cambria" w:cs="Cambria" w:eastAsia="Cambria" w:hAnsi="Cambria"/>
          <w:b/>
          <w:bCs/>
          <w:i w:val="false"/>
          <w:iCs w:val="false"/>
          <w:color w:val="2B2B33"/>
          <w:sz w:val="24"/>
          <w:szCs w:val="24"/>
        </w:rPr>
        <w:t xml:space="preserve">dentro</w:t>
      </w:r>
      <w:r>
        <w:rPr>
          <w:rFonts w:ascii="Cambria" w:cs="Cambria" w:eastAsia="Cambria" w:hAnsi="Cambria"/>
          <w:b w:val="false"/>
          <w:bCs w:val="false"/>
          <w:i w:val="false"/>
          <w:iCs w:val="false"/>
          <w:color w:val="2B2B33"/>
          <w:sz w:val="24"/>
          <w:szCs w:val="24"/>
        </w:rPr>
        <w:t xml:space="preserve">; o bom moço </w:t>
      </w:r>
      <w:r>
        <w:rPr>
          <w:rFonts w:ascii="Cambria" w:cs="Cambria" w:eastAsia="Cambria" w:hAnsi="Cambria"/>
          <w:b/>
          <w:bCs/>
          <w:i w:val="false"/>
          <w:iCs w:val="false"/>
          <w:color w:val="2B2B33"/>
          <w:sz w:val="24"/>
          <w:szCs w:val="24"/>
        </w:rPr>
        <w:t xml:space="preserve">fora</w:t>
      </w:r>
      <w:r>
        <w:rPr>
          <w:rFonts w:ascii="Cambria" w:cs="Cambria" w:eastAsia="Cambria" w:hAnsi="Cambria"/>
          <w:b w:val="false"/>
          <w:bCs w:val="false"/>
          <w:i w:val="false"/>
          <w:iCs w:val="false"/>
          <w:color w:val="2B2B33"/>
          <w:sz w:val="24"/>
          <w:szCs w:val="24"/>
        </w:rPr>
        <w:t xml:space="preserve">. Cortina fechada (Ibrahim Sa'id, via Bailey), </w:t>
      </w:r>
      <w:r>
        <w:rPr>
          <w:rFonts w:ascii="Cambria" w:cs="Cambria" w:eastAsia="Cambria" w:hAnsi="Cambria"/>
          <w:b/>
          <w:bCs/>
          <w:i w:val="false"/>
          <w:iCs w:val="false"/>
          <w:color w:val="2B2B33"/>
          <w:sz w:val="24"/>
          <w:szCs w:val="24"/>
        </w:rPr>
        <w:t xml:space="preserve">porta aberta</w:t>
      </w:r>
      <w:r>
        <w:rPr>
          <w:rFonts w:ascii="Cambria" w:cs="Cambria" w:eastAsia="Cambria" w:hAnsi="Cambria"/>
          <w:b w:val="false"/>
          <w:bCs w:val="false"/>
          <w:i w:val="false"/>
          <w:iCs w:val="false"/>
          <w:color w:val="2B2B33"/>
          <w:sz w:val="24"/>
          <w:szCs w:val="24"/>
        </w:rPr>
        <w:t xml:space="preserve"> (Kistemaker)</w:t>
      </w:r>
    </w:p>
    <w:p>
      <w:pPr>
        <w:spacing w:after="60"/>
      </w:pPr>
    </w:p>
    <w:tbl>
      <w:tblPr>
        <w:tblW w:type="dxa" w:w="8106"/>
        <w:tblBorders>
          <w:top w:val="single" w:color="auto" w:sz="4"/>
          <w:left w:val="single" w:color="auto" w:sz="4"/>
          <w:bottom w:val="single" w:color="auto" w:sz="4"/>
          <w:right w:val="single" w:color="auto" w:sz="4"/>
          <w:insideH w:val="single" w:color="auto" w:sz="4"/>
          <w:insideV w:val="single" w:color="auto" w:sz="4"/>
        </w:tblBorders>
      </w:tblPr>
      <w:tblGrid>
        <w:gridCol w:w="8106"/>
      </w:tblGrid>
      <w:tr>
        <w:trPr>
          <w:cantSplit w:val="false"/>
        </w:trPr>
        <w:tc>
          <w:tcPr>
            <w:tcW w:type="dxa" w:w="810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32" w:lineRule="auto"/>
            </w:pPr>
            <w:r>
              <w:rPr>
                <w:rFonts w:ascii="Cambria" w:cs="Cambria" w:eastAsia="Cambria" w:hAnsi="Cambria"/>
                <w:b w:val="false"/>
                <w:bCs w:val="false"/>
                <w:i w:val="false"/>
                <w:iCs w:val="false"/>
                <w:color w:val="252544"/>
                <w:sz w:val="21"/>
                <w:szCs w:val="21"/>
              </w:rPr>
              <w:t xml:space="preserve">"Há apenas dois tipos de homens: os justos, que se creem pecadores; e os outros, os pecadores, que se creem justos." (Pascal)</w:t>
            </w:r>
          </w:p>
        </w:tc>
      </w:tr>
    </w:tbl>
    <w:p>
      <w:pPr>
        <w:spacing w:after="120"/>
      </w:pP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Picolé, fecho</w:t>
      </w:r>
      <w:r>
        <w:rPr>
          <w:rFonts w:ascii="Cambria" w:cs="Cambria" w:eastAsia="Cambria" w:hAnsi="Cambria"/>
          <w:b w:val="false"/>
          <w:bCs w:val="false"/>
          <w:i w:val="false"/>
          <w:iCs w:val="false"/>
          <w:color w:val="2B2B33"/>
          <w:sz w:val="24"/>
          <w:szCs w:val="24"/>
        </w:rPr>
        <w:t xml:space="preserve">: "Não estava tirando nada de mim. Queria que eu comesse </w:t>
      </w:r>
      <w:r>
        <w:rPr>
          <w:rFonts w:ascii="Cambria" w:cs="Cambria" w:eastAsia="Cambria" w:hAnsi="Cambria"/>
          <w:b/>
          <w:bCs/>
          <w:i w:val="false"/>
          <w:iCs w:val="false"/>
          <w:color w:val="2B2B33"/>
          <w:sz w:val="24"/>
          <w:szCs w:val="24"/>
        </w:rPr>
        <w:t xml:space="preserve">com</w:t>
      </w:r>
      <w:r>
        <w:rPr>
          <w:rFonts w:ascii="Cambria" w:cs="Cambria" w:eastAsia="Cambria" w:hAnsi="Cambria"/>
          <w:b w:val="false"/>
          <w:bCs w:val="false"/>
          <w:i w:val="false"/>
          <w:iCs w:val="false"/>
          <w:color w:val="2B2B33"/>
          <w:sz w:val="24"/>
          <w:szCs w:val="24"/>
        </w:rPr>
        <w:t xml:space="preserve"> o meu irmão, e não </w:t>
      </w:r>
      <w:r>
        <w:rPr>
          <w:rFonts w:ascii="Cambria" w:cs="Cambria" w:eastAsia="Cambria" w:hAnsi="Cambria"/>
          <w:b/>
          <w:bCs/>
          <w:i w:val="false"/>
          <w:iCs w:val="false"/>
          <w:color w:val="2B2B33"/>
          <w:sz w:val="24"/>
          <w:szCs w:val="24"/>
        </w:rPr>
        <w:t xml:space="preserve">contra</w:t>
      </w:r>
      <w:r>
        <w:rPr>
          <w:rFonts w:ascii="Cambria" w:cs="Cambria" w:eastAsia="Cambria" w:hAnsi="Cambria"/>
          <w:b w:val="false"/>
          <w:bCs w:val="false"/>
          <w:i w:val="false"/>
          <w:iCs w:val="false"/>
          <w:color w:val="2B2B33"/>
          <w:sz w:val="24"/>
          <w:szCs w:val="24"/>
        </w:rPr>
        <w:t xml:space="preserve"> ele. 'Este seu irmão.'"</w:t>
      </w:r>
    </w:p>
    <w:p>
      <w:pPr>
        <w:pStyle w:val="ListParagraph"/>
        <w:numPr>
          <w:ilvl w:val="0"/>
          <w:numId w:val="2"/>
        </w:numPr>
        <w:spacing w:after="40" w:before="0" w:line="228" w:lineRule="auto"/>
        <w:jc w:val="left"/>
      </w:pPr>
      <w:r>
        <w:rPr>
          <w:rFonts w:ascii="Cambria" w:cs="Cambria" w:eastAsia="Cambria" w:hAnsi="Cambria"/>
          <w:b/>
          <w:bCs/>
          <w:i w:val="false"/>
          <w:iCs w:val="false"/>
          <w:color w:val="2B2B33"/>
          <w:sz w:val="24"/>
          <w:szCs w:val="24"/>
        </w:rPr>
        <w:t xml:space="preserve">Quem é o Rei?</w:t>
      </w:r>
      <w:r>
        <w:rPr>
          <w:rFonts w:ascii="Cambria" w:cs="Cambria" w:eastAsia="Cambria" w:hAnsi="Cambria"/>
          <w:b w:val="false"/>
          <w:bCs w:val="false"/>
          <w:i w:val="false"/>
          <w:iCs w:val="false"/>
          <w:color w:val="2B2B33"/>
          <w:sz w:val="24"/>
          <w:szCs w:val="24"/>
        </w:rPr>
        <w:t xml:space="preserve"> Corre, sai, </w:t>
      </w:r>
      <w:r>
        <w:rPr>
          <w:rFonts w:ascii="Cambria" w:cs="Cambria" w:eastAsia="Cambria" w:hAnsi="Cambria"/>
          <w:b/>
          <w:bCs/>
          <w:i w:val="false"/>
          <w:iCs w:val="false"/>
          <w:color w:val="2B2B33"/>
          <w:sz w:val="24"/>
          <w:szCs w:val="24"/>
        </w:rPr>
        <w:t xml:space="preserve">deu o Filho</w:t>
      </w:r>
      <w:r>
        <w:rPr>
          <w:rFonts w:ascii="Cambria" w:cs="Cambria" w:eastAsia="Cambria" w:hAnsi="Cambria"/>
          <w:b w:val="false"/>
          <w:bCs w:val="false"/>
          <w:i w:val="false"/>
          <w:iCs w:val="false"/>
          <w:color w:val="2B2B33"/>
          <w:sz w:val="24"/>
          <w:szCs w:val="24"/>
        </w:rPr>
        <w:t xml:space="preserve">. </w:t>
      </w:r>
      <w:r>
        <w:rPr>
          <w:rFonts w:ascii="Cambria" w:cs="Cambria" w:eastAsia="Cambria" w:hAnsi="Cambria"/>
          <w:b/>
          <w:bCs/>
          <w:i/>
          <w:iCs/>
          <w:color w:val="2B2B33"/>
          <w:sz w:val="24"/>
          <w:szCs w:val="24"/>
        </w:rPr>
        <w:t xml:space="preserve">A música está tocando. O Pai está à porta. A história não terminou, porque o fim dela é você. Vai entrar?</w:t>
      </w:r>
      <w:r>
        <w:rPr>
          <w:rFonts w:ascii="Cambria" w:cs="Cambria" w:eastAsia="Cambria" w:hAnsi="Cambria"/>
          <w:b w:val="false"/>
          <w:bCs w:val="false"/>
          <w:i w:val="false"/>
          <w:iCs w:val="false"/>
          <w:color w:val="2B2B33"/>
          <w:sz w:val="24"/>
          <w:szCs w:val="24"/>
        </w:rPr>
        <w:t xml:space="preserve"> → </w:t>
      </w:r>
      <w:r>
        <w:rPr>
          <w:rFonts w:ascii="Cambria" w:cs="Cambria" w:eastAsia="Cambria" w:hAnsi="Cambria"/>
          <w:b w:val="false"/>
          <w:bCs w:val="false"/>
          <w:i/>
          <w:iCs/>
          <w:color w:val="2B2B33"/>
          <w:sz w:val="24"/>
          <w:szCs w:val="24"/>
        </w:rPr>
        <w:t xml:space="preserve">Que a palavra...</w:t>
      </w:r>
      <w:r>
        <w:rPr>
          <w:rFonts w:ascii="Cambria" w:cs="Cambria" w:eastAsia="Cambria" w:hAnsi="Cambria"/>
          <w:b w:val="false"/>
          <w:bCs w:val="false"/>
          <w:i w:val="false"/>
          <w:iCs w:val="false"/>
          <w:color w:val="2B2B33"/>
          <w:sz w:val="24"/>
          <w:szCs w:val="24"/>
        </w:rPr>
        <w:t xml:space="preserve"> · </w:t>
      </w:r>
      <w:r>
        <w:rPr>
          <w:rFonts w:ascii="Cambria" w:cs="Cambria" w:eastAsia="Cambria" w:hAnsi="Cambria"/>
          <w:b/>
          <w:bCs/>
          <w:i w:val="false"/>
          <w:iCs w:val="false"/>
          <w:color w:val="2B2B33"/>
          <w:sz w:val="24"/>
          <w:szCs w:val="24"/>
        </w:rPr>
        <w:t xml:space="preserve">Oração</w:t>
      </w:r>
      <w:r>
        <w:rPr>
          <w:rFonts w:ascii="Cambria" w:cs="Cambria" w:eastAsia="Cambria" w:hAnsi="Cambria"/>
          <w:b w:val="false"/>
          <w:bCs w:val="false"/>
          <w:i w:val="false"/>
          <w:iCs w:val="false"/>
          <w:color w:val="2B2B33"/>
          <w:sz w:val="24"/>
          <w:szCs w:val="24"/>
        </w:rPr>
        <w:t xml:space="preserve">: "dá-me" e "nunca me deste"; o Pai que corre e sai; </w:t>
      </w:r>
      <w:r>
        <w:rPr>
          <w:rFonts w:ascii="Cambria" w:cs="Cambria" w:eastAsia="Cambria" w:hAnsi="Cambria"/>
          <w:b/>
          <w:bCs/>
          <w:i w:val="false"/>
          <w:iCs w:val="false"/>
          <w:color w:val="2B2B33"/>
          <w:sz w:val="24"/>
          <w:szCs w:val="24"/>
        </w:rPr>
        <w:t xml:space="preserve">Aba</w:t>
      </w:r>
      <w:r>
        <w:rPr>
          <w:rFonts w:ascii="Cambria" w:cs="Cambria" w:eastAsia="Cambria" w:hAnsi="Cambria"/>
          <w:b w:val="false"/>
          <w:bCs w:val="false"/>
          <w:i w:val="false"/>
          <w:iCs w:val="false"/>
          <w:color w:val="2B2B33"/>
          <w:sz w:val="24"/>
          <w:szCs w:val="24"/>
        </w:rPr>
        <w:t xml:space="preserve">; voltar; derreter a ira fria; </w:t>
      </w:r>
      <w:r>
        <w:rPr>
          <w:rFonts w:ascii="Cambria" w:cs="Cambria" w:eastAsia="Cambria" w:hAnsi="Cambria"/>
          <w:b/>
          <w:bCs/>
          <w:i w:val="false"/>
          <w:iCs w:val="false"/>
          <w:color w:val="2B2B33"/>
          <w:sz w:val="24"/>
          <w:szCs w:val="24"/>
        </w:rPr>
        <w:t xml:space="preserve">abrir a mesa</w:t>
      </w:r>
    </w:p>
    <w:p>
      <w:pPr>
        <w:spacing w:after="60"/>
      </w:pPr>
    </w:p>
    <w:sectPr>
      <w:headerReference w:type="default" r:id="rId7"/>
      <w:headerReference w:type="first" r:id="rId8"/>
      <w:footerReference w:type="default" r:id="rId9"/>
      <w:footerReference w:type="first" r:id="rId10"/>
      <w:pgSz w:w="11906" w:h="16838" w:orient="portrait"/>
      <w:pgMar w:top="900" w:right="2700" w:bottom="900" w:left="1100" w:header="720" w:footer="6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053"/>
        <w:tab w:val="right" w:pos="8106"/>
      </w:tabs>
    </w:pPr>
    <w:r>
      <w:rPr>
        <w:rFonts w:ascii="Cambria" w:cs="Cambria" w:eastAsia="Cambria" w:hAnsi="Cambria"/>
        <w:color w:val="2B2B33"/>
        <w:sz w:val="16"/>
        <w:szCs w:val="16"/>
      </w:rPr>
      <w:t xml:space="preserve">Rev. Allan Acioly</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PÚLPITO · DUAS FORMAS DE FUGIR DO REI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b w:val="false"/>
        <w:bCs w:val="false"/>
        <w:color w:val="C8955B"/>
      </w:rPr>
    </w:lvl>
    <w:lvl w:ilvl="1" w15:tentative="1">
      <w:start w:val="1"/>
      <w:numFmt w:val="bullet"/>
      <w:lvlText w:val="·"/>
      <w:lvlJc w:val="left"/>
      <w:pPr>
        <w:ind w:left="820" w:hanging="320"/>
      </w:pPr>
      <w:rPr>
        <w:b/>
        <w:bCs/>
        <w:color w:val="C8955B"/>
      </w:rPr>
    </w:lvl>
    <w:lvl w:ilvl="2" w15:tentative="1">
      <w:start w:val="1"/>
      <w:numFmt w:val="bullet"/>
      <w:lvlText w:val="–"/>
      <w:lvlJc w:val="left"/>
      <w:pPr>
        <w:ind w:left="1160" w:hanging="320"/>
      </w:pPr>
      <w:rPr>
        <w:b w:val="false"/>
        <w:bCs w:val="false"/>
        <w:color w:val="C8955B"/>
      </w:rPr>
    </w:lvl>
    <w:lvl w:ilvl="3" w15:tentative="1">
      <w:start w:val="1"/>
      <w:numFmt w:val="bullet"/>
      <w:lvlText w:val="·"/>
      <w:lvlJc w:val="left"/>
      <w:pPr>
        <w:ind w:left="1500" w:hanging="320"/>
      </w:pPr>
      <w:rPr>
        <w:b w:val="false"/>
        <w:bCs w:val="false"/>
        <w:color w:val="C8955B"/>
      </w:rPr>
    </w:lvl>
  </w:abstractNum>
  <w:abstractNum w:abstractNumId="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Duas Formas de Fugir do Rei — púlpito</dc:title>
  <dc:creator>Rev. Allan Acioly</dc:creator>
  <cp:lastModifiedBy>Un-named</cp:lastModifiedBy>
  <cp:revision>1</cp:revision>
  <dcterms:created xsi:type="dcterms:W3CDTF">2026-09-27T02:10:33.126Z</dcterms:created>
  <dcterms:modified xsi:type="dcterms:W3CDTF">2026-09-27T02:10:33.126Z</dcterms:modified>
</cp:coreProperties>
</file>

<file path=docProps/custom.xml><?xml version="1.0" encoding="utf-8"?>
<Properties xmlns="http://schemas.openxmlformats.org/officeDocument/2006/custom-properties" xmlns:vt="http://schemas.openxmlformats.org/officeDocument/2006/docPropsVTypes"/>
</file>