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FC" w:rsidRDefault="00AF70FC" w:rsidP="00AF70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Distributeur de tickets – Spécification semi-formelle des cas d’utilisation</w:t>
      </w:r>
    </w:p>
    <w:p w:rsidR="005655CE" w:rsidRDefault="005655CE" w:rsidP="00017A30">
      <w:pPr>
        <w:spacing w:after="0"/>
        <w:rPr>
          <w:b/>
        </w:rPr>
      </w:pPr>
    </w:p>
    <w:p w:rsidR="005655CE" w:rsidRDefault="005655CE" w:rsidP="005655CE">
      <w:pPr>
        <w:spacing w:after="0"/>
      </w:pPr>
      <w:r>
        <w:rPr>
          <w:b/>
        </w:rPr>
        <w:t>Cas d’utilisation :</w:t>
      </w:r>
      <w:r>
        <w:t xml:space="preserve"> Choix incluant un paiement</w:t>
      </w:r>
    </w:p>
    <w:p w:rsidR="005655CE" w:rsidRPr="00C550EB" w:rsidRDefault="005655CE" w:rsidP="005655CE">
      <w:pPr>
        <w:spacing w:after="0"/>
        <w:rPr>
          <w:i/>
        </w:rPr>
      </w:pPr>
      <w:r>
        <w:rPr>
          <w:b/>
        </w:rPr>
        <w:t xml:space="preserve">Résumé : </w:t>
      </w:r>
      <w:r w:rsidR="00C550EB">
        <w:rPr>
          <w:i/>
        </w:rPr>
        <w:t>Cela dépend du cas d’utilisation spécialisé.</w:t>
      </w:r>
    </w:p>
    <w:p w:rsidR="005655CE" w:rsidRDefault="005655CE" w:rsidP="005655CE">
      <w:pPr>
        <w:spacing w:after="0"/>
      </w:pPr>
      <w:r>
        <w:rPr>
          <w:b/>
        </w:rPr>
        <w:t>Acteur :</w:t>
      </w:r>
      <w:r>
        <w:t xml:space="preserve"> Client</w:t>
      </w:r>
    </w:p>
    <w:p w:rsidR="005655CE" w:rsidRDefault="005655CE" w:rsidP="005655CE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</w:t>
      </w:r>
      <w:r w:rsidR="008A41CC">
        <w:t>Imprimante fonctionne</w:t>
      </w:r>
      <w:r w:rsidR="007456EB">
        <w:t>.</w:t>
      </w:r>
      <w:r w:rsidR="00421A9A" w:rsidRPr="00421A9A">
        <w:t xml:space="preserve"> </w:t>
      </w:r>
      <w:r w:rsidR="00421A9A">
        <w:t>Client a assez d’argent.</w:t>
      </w:r>
    </w:p>
    <w:p w:rsidR="00421A9A" w:rsidRDefault="005655CE" w:rsidP="005655CE">
      <w:pPr>
        <w:spacing w:after="0"/>
        <w:rPr>
          <w:i/>
        </w:rPr>
      </w:pPr>
      <w:r>
        <w:rPr>
          <w:b/>
        </w:rPr>
        <w:t>Préconditions :</w:t>
      </w:r>
      <w:r w:rsidR="006426DA">
        <w:t xml:space="preserve"> </w:t>
      </w:r>
      <w:r w:rsidR="006B09BD">
        <w:rPr>
          <w:i/>
        </w:rPr>
        <w:t>Cela dépend du cas d’utilisation spécialisé.</w:t>
      </w:r>
    </w:p>
    <w:p w:rsidR="005655CE" w:rsidRDefault="006B09BD" w:rsidP="005655CE">
      <w:pPr>
        <w:spacing w:after="0"/>
        <w:rPr>
          <w:b/>
        </w:rPr>
      </w:pPr>
      <w:r>
        <w:rPr>
          <w:i/>
        </w:rPr>
        <w:t xml:space="preserve"> </w:t>
      </w:r>
      <w:r w:rsidR="005655CE">
        <w:rPr>
          <w:b/>
        </w:rPr>
        <w:t>Etapes du déroulement normal :</w:t>
      </w:r>
    </w:p>
    <w:p w:rsidR="005655CE" w:rsidRDefault="006B09BD" w:rsidP="005655CE">
      <w:pPr>
        <w:pStyle w:val="Paragraphedeliste"/>
        <w:numPr>
          <w:ilvl w:val="0"/>
          <w:numId w:val="1"/>
        </w:numPr>
        <w:spacing w:after="0"/>
      </w:pPr>
      <w:r>
        <w:rPr>
          <w:i/>
        </w:rPr>
        <w:t>Début : cela dépend du cas d’utilisation spécialisé</w:t>
      </w:r>
      <w:r w:rsidR="00756CC4">
        <w:rPr>
          <w:i/>
        </w:rPr>
        <w:t>.</w:t>
      </w:r>
    </w:p>
    <w:p w:rsidR="005655CE" w:rsidRDefault="005655CE" w:rsidP="005655CE">
      <w:pPr>
        <w:pStyle w:val="Paragraphedeliste"/>
        <w:numPr>
          <w:ilvl w:val="0"/>
          <w:numId w:val="1"/>
        </w:numPr>
        <w:spacing w:after="0"/>
      </w:pPr>
      <w:r>
        <w:t>Client confirme et est redirigé vers Paiement (voir description du cas d’utilisation).</w:t>
      </w:r>
    </w:p>
    <w:p w:rsidR="00EB5D3F" w:rsidRPr="00F91D77" w:rsidRDefault="00F91D77" w:rsidP="005655CE">
      <w:pPr>
        <w:pStyle w:val="Paragraphedeliste"/>
        <w:numPr>
          <w:ilvl w:val="0"/>
          <w:numId w:val="1"/>
        </w:numPr>
        <w:spacing w:after="0"/>
      </w:pPr>
      <w:r>
        <w:t>Redirection vers Impression (v</w:t>
      </w:r>
      <w:r w:rsidR="0000584F" w:rsidRPr="00F91D77">
        <w:t>oir description du cas d’utilisa</w:t>
      </w:r>
      <w:r w:rsidR="0058456D">
        <w:t>tion</w:t>
      </w:r>
      <w:r>
        <w:t>)</w:t>
      </w:r>
      <w:r w:rsidR="0000584F" w:rsidRPr="00F91D77">
        <w:t>.</w:t>
      </w:r>
    </w:p>
    <w:p w:rsidR="005655CE" w:rsidRDefault="005655CE" w:rsidP="005655CE">
      <w:pPr>
        <w:spacing w:after="0"/>
      </w:pPr>
      <w:r>
        <w:rPr>
          <w:b/>
        </w:rPr>
        <w:t>Postconditions :</w:t>
      </w:r>
      <w:r>
        <w:t xml:space="preserve"> </w:t>
      </w:r>
      <w:r w:rsidR="00AF1D67">
        <w:rPr>
          <w:i/>
        </w:rPr>
        <w:t>Cela dépend du cas d’utilisation spécialisé.</w:t>
      </w:r>
    </w:p>
    <w:p w:rsidR="005655CE" w:rsidRDefault="005655CE" w:rsidP="005655CE">
      <w:pPr>
        <w:spacing w:after="0"/>
        <w:rPr>
          <w:i/>
        </w:rPr>
      </w:pPr>
      <w:r>
        <w:rPr>
          <w:b/>
        </w:rPr>
        <w:t>Déroulements alternatifs :</w:t>
      </w:r>
      <w:r w:rsidR="00AF1D67">
        <w:rPr>
          <w:b/>
        </w:rPr>
        <w:t xml:space="preserve"> </w:t>
      </w:r>
      <w:r w:rsidR="00AF1D67">
        <w:rPr>
          <w:i/>
        </w:rPr>
        <w:t>Cela dépend du cas d’utilisation spécialisé.</w:t>
      </w:r>
    </w:p>
    <w:p w:rsidR="00036B1E" w:rsidRDefault="00036B1E" w:rsidP="00036B1E">
      <w:pPr>
        <w:spacing w:after="0"/>
      </w:pPr>
      <w:r>
        <w:t xml:space="preserve">  1a. S’il n’y a plus de papier ou d’encre, Ecran affiche un message d’erreur.</w:t>
      </w:r>
    </w:p>
    <w:p w:rsidR="00036B1E" w:rsidRDefault="00036B1E" w:rsidP="00036B1E">
      <w:pPr>
        <w:spacing w:after="0"/>
      </w:pPr>
      <w:r>
        <w:t xml:space="preserve">  2a. Redirection vers le menu principal.</w:t>
      </w:r>
    </w:p>
    <w:p w:rsidR="00036B1E" w:rsidRPr="00036B1E" w:rsidRDefault="00036B1E" w:rsidP="005655CE">
      <w:pPr>
        <w:spacing w:after="0"/>
      </w:pPr>
    </w:p>
    <w:p w:rsidR="00B51E24" w:rsidRDefault="00B51E24" w:rsidP="005655CE">
      <w:pPr>
        <w:spacing w:after="0"/>
        <w:rPr>
          <w:b/>
        </w:rPr>
      </w:pPr>
    </w:p>
    <w:p w:rsidR="005655CE" w:rsidRDefault="00B51E24" w:rsidP="00017A30">
      <w:pPr>
        <w:spacing w:after="0"/>
        <w:rPr>
          <w:b/>
        </w:rPr>
      </w:pPr>
      <w:r>
        <w:rPr>
          <w:b/>
        </w:rPr>
        <w:t>__________________________________________________________________________________</w:t>
      </w:r>
    </w:p>
    <w:p w:rsidR="00B51E24" w:rsidRDefault="00B51E24" w:rsidP="00017A30">
      <w:pPr>
        <w:spacing w:after="0"/>
        <w:rPr>
          <w:b/>
        </w:rPr>
      </w:pPr>
    </w:p>
    <w:p w:rsidR="00017A30" w:rsidRDefault="00017A30" w:rsidP="00017A30">
      <w:pPr>
        <w:spacing w:after="0"/>
      </w:pPr>
      <w:r>
        <w:rPr>
          <w:b/>
        </w:rPr>
        <w:t>Cas d’utilisation :</w:t>
      </w:r>
      <w:r>
        <w:t xml:space="preserve"> Renouveler un abonnement</w:t>
      </w:r>
    </w:p>
    <w:p w:rsidR="00017A30" w:rsidRDefault="00017A30" w:rsidP="00017A30">
      <w:pPr>
        <w:spacing w:after="0"/>
      </w:pPr>
      <w:r>
        <w:rPr>
          <w:b/>
        </w:rPr>
        <w:t xml:space="preserve">Résumé : </w:t>
      </w:r>
      <w:r>
        <w:t>Client renouvelle son abonnement.</w:t>
      </w:r>
    </w:p>
    <w:p w:rsidR="00017A30" w:rsidRDefault="00017A30" w:rsidP="00017A30">
      <w:pPr>
        <w:spacing w:after="0"/>
      </w:pPr>
      <w:r>
        <w:rPr>
          <w:b/>
        </w:rPr>
        <w:t>Acteur :</w:t>
      </w:r>
      <w:r>
        <w:t xml:space="preserve"> Client</w:t>
      </w:r>
    </w:p>
    <w:p w:rsidR="001E677B" w:rsidRDefault="00017A30" w:rsidP="00017A30">
      <w:pPr>
        <w:spacing w:after="0"/>
      </w:pPr>
      <w:r>
        <w:rPr>
          <w:b/>
        </w:rPr>
        <w:t xml:space="preserve">Hypothèses : </w:t>
      </w:r>
      <w:proofErr w:type="spellStart"/>
      <w:r w:rsidR="004C40EE">
        <w:t>LecteurCarte</w:t>
      </w:r>
      <w:proofErr w:type="spellEnd"/>
      <w:r>
        <w:t xml:space="preserve"> fonctionne ou </w:t>
      </w:r>
      <w:r w:rsidR="004C40EE">
        <w:t>la fente à pièces fonctionne</w:t>
      </w:r>
      <w:r>
        <w:t xml:space="preserve">. </w:t>
      </w:r>
      <w:r w:rsidR="007456EB">
        <w:t>Imprimante fonctionne.</w:t>
      </w:r>
    </w:p>
    <w:p w:rsidR="00017A30" w:rsidRDefault="00017A30" w:rsidP="00017A30">
      <w:pPr>
        <w:spacing w:after="0"/>
      </w:pPr>
      <w:r>
        <w:rPr>
          <w:b/>
        </w:rPr>
        <w:t>Préconditions :</w:t>
      </w:r>
      <w:r>
        <w:t xml:space="preserve"> Client est en possession d’un abonnemen</w:t>
      </w:r>
      <w:r w:rsidR="00292EBD">
        <w:t>t</w:t>
      </w:r>
      <w:r w:rsidR="00823728">
        <w:t>.</w:t>
      </w:r>
      <w:r w:rsidR="006224E0">
        <w:t xml:space="preserve"> Client a assez d’argent.</w:t>
      </w:r>
    </w:p>
    <w:p w:rsidR="00017A30" w:rsidRDefault="00017A30" w:rsidP="00017A30">
      <w:pPr>
        <w:spacing w:after="0"/>
        <w:rPr>
          <w:b/>
        </w:rPr>
      </w:pPr>
      <w:r>
        <w:rPr>
          <w:b/>
        </w:rPr>
        <w:t>Etapes du déroulement normal :</w:t>
      </w:r>
    </w:p>
    <w:p w:rsidR="00017A30" w:rsidRDefault="005166D9" w:rsidP="005166D9">
      <w:pPr>
        <w:spacing w:after="0"/>
        <w:ind w:left="96"/>
      </w:pPr>
      <w:r>
        <w:t xml:space="preserve">1.    </w:t>
      </w:r>
      <w:r w:rsidR="007A5982">
        <w:t>Ecran</w:t>
      </w:r>
      <w:r w:rsidR="00017A30">
        <w:t xml:space="preserve"> </w:t>
      </w:r>
      <w:r w:rsidR="00D35F05">
        <w:t>propose</w:t>
      </w:r>
      <w:r w:rsidR="00017A30">
        <w:t xml:space="preserve"> de scanner le code barre ou de taper le code barre de l’abonnement.</w:t>
      </w:r>
    </w:p>
    <w:p w:rsidR="005166D9" w:rsidRDefault="005166D9" w:rsidP="005166D9">
      <w:pPr>
        <w:spacing w:after="0"/>
        <w:ind w:left="96"/>
      </w:pPr>
      <w:r>
        <w:t>2.    Client tape ou scanne le code barre.</w:t>
      </w:r>
    </w:p>
    <w:p w:rsidR="005166D9" w:rsidRDefault="005166D9" w:rsidP="005166D9">
      <w:pPr>
        <w:pStyle w:val="Paragraphedeliste"/>
        <w:numPr>
          <w:ilvl w:val="0"/>
          <w:numId w:val="19"/>
        </w:numPr>
        <w:spacing w:after="0"/>
      </w:pPr>
      <w:proofErr w:type="spellStart"/>
      <w:r>
        <w:t>GestionBaseDeDonnees</w:t>
      </w:r>
      <w:proofErr w:type="spellEnd"/>
      <w:r>
        <w:t xml:space="preserve"> vérifie l’existence de l’abonnement et donne les informations à Ecran.</w:t>
      </w:r>
    </w:p>
    <w:p w:rsidR="005166D9" w:rsidRDefault="005166D9" w:rsidP="005166D9">
      <w:pPr>
        <w:pStyle w:val="Paragraphedeliste"/>
        <w:numPr>
          <w:ilvl w:val="0"/>
          <w:numId w:val="19"/>
        </w:numPr>
        <w:spacing w:after="0"/>
      </w:pPr>
      <w:r>
        <w:t>Ecran affiche les informations relatives à l’abonnement.</w:t>
      </w:r>
    </w:p>
    <w:p w:rsidR="00017A30" w:rsidRPr="0092697C" w:rsidRDefault="0092697C" w:rsidP="005166D9">
      <w:pPr>
        <w:pStyle w:val="Paragraphedeliste"/>
        <w:numPr>
          <w:ilvl w:val="0"/>
          <w:numId w:val="19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017A30" w:rsidRDefault="00017A30" w:rsidP="00017A30">
      <w:pPr>
        <w:spacing w:after="0"/>
      </w:pPr>
      <w:r>
        <w:rPr>
          <w:b/>
        </w:rPr>
        <w:t>Postconditions :</w:t>
      </w:r>
      <w:r>
        <w:t xml:space="preserve"> L’abonnement est renouvelé.</w:t>
      </w:r>
    </w:p>
    <w:p w:rsidR="00017A30" w:rsidRDefault="00017A30" w:rsidP="00017A30">
      <w:pPr>
        <w:spacing w:after="0"/>
        <w:rPr>
          <w:b/>
        </w:rPr>
      </w:pPr>
      <w:r>
        <w:rPr>
          <w:b/>
        </w:rPr>
        <w:t>Déroulements alternatifs :</w:t>
      </w:r>
    </w:p>
    <w:p w:rsidR="00017A30" w:rsidRDefault="00F472B9" w:rsidP="00F472B9">
      <w:pPr>
        <w:spacing w:after="0"/>
      </w:pPr>
      <w:r>
        <w:t xml:space="preserve">  </w:t>
      </w:r>
      <w:r w:rsidR="00017A30">
        <w:t xml:space="preserve">1a : Si </w:t>
      </w:r>
      <w:r w:rsidR="00236DB9">
        <w:t>le scanneur de code</w:t>
      </w:r>
      <w:r w:rsidR="00017A30">
        <w:t xml:space="preserve"> est en pann</w:t>
      </w:r>
      <w:r w:rsidR="00236DB9">
        <w:t>e ou pas activé</w:t>
      </w:r>
      <w:r w:rsidR="00017A30">
        <w:t>,</w:t>
      </w:r>
      <w:r w:rsidR="00236DB9">
        <w:t xml:space="preserve"> Client est obligé de taper le code à la main. </w:t>
      </w:r>
    </w:p>
    <w:p w:rsidR="00AF70FC" w:rsidRDefault="00AF70FC" w:rsidP="00AF70FC">
      <w:pPr>
        <w:pBdr>
          <w:bottom w:val="single" w:sz="6" w:space="1" w:color="auto"/>
        </w:pBdr>
        <w:spacing w:after="0"/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achète un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1648C1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1648C1">
        <w:t>LecteurCarte</w:t>
      </w:r>
      <w:proofErr w:type="spellEnd"/>
      <w:r w:rsidR="001648C1">
        <w:t xml:space="preserve"> fonctionne ou la fente à pièces fonctionne.  </w:t>
      </w:r>
      <w:r w:rsidR="007456EB">
        <w:t>Imprimante fonctionne.</w:t>
      </w:r>
    </w:p>
    <w:p w:rsidR="00AF70FC" w:rsidRPr="004061E7" w:rsidRDefault="00AF70FC" w:rsidP="00AF70FC">
      <w:pPr>
        <w:spacing w:after="0"/>
      </w:pPr>
      <w:r>
        <w:rPr>
          <w:b/>
        </w:rPr>
        <w:t>Préconditions :</w:t>
      </w:r>
      <w:r w:rsidR="003762B1">
        <w:t xml:space="preserve">  </w:t>
      </w:r>
      <w:r w:rsidR="00C8226D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50023A" w:rsidP="00AF70FC">
      <w:pPr>
        <w:pStyle w:val="Paragraphedeliste"/>
        <w:numPr>
          <w:ilvl w:val="0"/>
          <w:numId w:val="2"/>
        </w:numPr>
        <w:spacing w:after="0"/>
      </w:pPr>
      <w:r>
        <w:t>Ecran demande d’inscrire les informations</w:t>
      </w:r>
      <w:r w:rsidR="005C32E2">
        <w:t xml:space="preserve"> relatives </w:t>
      </w:r>
      <w:r w:rsidR="00A70D4C">
        <w:t>à l’abonnement</w:t>
      </w:r>
      <w:r w:rsidR="005C32E2">
        <w:t>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 xml:space="preserve">Client </w:t>
      </w:r>
      <w:r w:rsidR="0050023A">
        <w:t>entre les informations</w:t>
      </w:r>
      <w:r>
        <w:t>.</w:t>
      </w:r>
    </w:p>
    <w:p w:rsidR="00AF70FC" w:rsidRDefault="00065ADB" w:rsidP="00AF70FC">
      <w:pPr>
        <w:pStyle w:val="Paragraphedeliste"/>
        <w:numPr>
          <w:ilvl w:val="0"/>
          <w:numId w:val="2"/>
        </w:numPr>
        <w:spacing w:after="0"/>
      </w:pPr>
      <w:r>
        <w:t>Ecran affiche un récapitulatif de l’abonnement.</w:t>
      </w:r>
    </w:p>
    <w:p w:rsidR="00C0293A" w:rsidRPr="0092697C" w:rsidRDefault="00C0293A" w:rsidP="00C0293A">
      <w:pPr>
        <w:pStyle w:val="Paragraphedeliste"/>
        <w:numPr>
          <w:ilvl w:val="0"/>
          <w:numId w:val="2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abonnement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472B9" w:rsidRDefault="00902725" w:rsidP="00AF70FC">
      <w:pPr>
        <w:spacing w:after="0"/>
      </w:pPr>
      <w:r>
        <w:lastRenderedPageBreak/>
        <w:t xml:space="preserve">  3a. Ecran affiche un récapitulatif de l’abonnement et Client annule.</w:t>
      </w:r>
    </w:p>
    <w:p w:rsidR="00AF70FC" w:rsidRPr="008F0C9E" w:rsidRDefault="00902725" w:rsidP="008F0C9E">
      <w:pPr>
        <w:spacing w:after="0"/>
      </w:pPr>
      <w:r>
        <w:t xml:space="preserve">  4a. Redirection vers le menu principal.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proofErr w:type="spellStart"/>
      <w:r>
        <w:t>pass</w:t>
      </w:r>
      <w:proofErr w:type="spellEnd"/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5F3B94">
        <w:t>LecteurCarte</w:t>
      </w:r>
      <w:proofErr w:type="spellEnd"/>
      <w:r w:rsidR="005F3B94">
        <w:t xml:space="preserve"> fonctionne ou la fente à pièces fonctionne</w:t>
      </w:r>
      <w:r w:rsidR="00750B19">
        <w:t>.</w:t>
      </w:r>
      <w:r w:rsidR="007456EB">
        <w:t xml:space="preserve"> Imprimante fonctionne.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 w:rsidR="003762B1">
        <w:t xml:space="preserve">  </w:t>
      </w:r>
      <w:r w:rsidR="006224E0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6224E0" w:rsidRDefault="006224E0" w:rsidP="006224E0">
      <w:pPr>
        <w:pStyle w:val="Paragraphedeliste"/>
        <w:numPr>
          <w:ilvl w:val="0"/>
          <w:numId w:val="3"/>
        </w:numPr>
        <w:spacing w:after="0"/>
      </w:pPr>
      <w:r>
        <w:t xml:space="preserve">Ecran demande </w:t>
      </w:r>
      <w:r w:rsidR="002E2F0F">
        <w:t xml:space="preserve">le choix du type de </w:t>
      </w:r>
      <w:proofErr w:type="spellStart"/>
      <w:r w:rsidR="002E2F0F">
        <w:t>pass</w:t>
      </w:r>
      <w:proofErr w:type="spellEnd"/>
      <w:r w:rsidR="00080161">
        <w:t>.</w:t>
      </w:r>
    </w:p>
    <w:p w:rsidR="002E2F0F" w:rsidRDefault="002E2F0F" w:rsidP="006224E0">
      <w:pPr>
        <w:pStyle w:val="Paragraphedeliste"/>
        <w:numPr>
          <w:ilvl w:val="0"/>
          <w:numId w:val="3"/>
        </w:numPr>
        <w:spacing w:after="0"/>
      </w:pPr>
      <w:r>
        <w:t xml:space="preserve">Client choisit le type de </w:t>
      </w:r>
      <w:proofErr w:type="spellStart"/>
      <w:r>
        <w:t>pass</w:t>
      </w:r>
      <w:proofErr w:type="spellEnd"/>
      <w:r>
        <w:t>.</w:t>
      </w:r>
    </w:p>
    <w:p w:rsidR="002E2F0F" w:rsidRDefault="002E2F0F" w:rsidP="006224E0">
      <w:pPr>
        <w:pStyle w:val="Paragraphedeliste"/>
        <w:numPr>
          <w:ilvl w:val="0"/>
          <w:numId w:val="3"/>
        </w:numPr>
        <w:spacing w:after="0"/>
      </w:pPr>
      <w:r>
        <w:t xml:space="preserve">Ecran demande d’inscrire les informations relatives au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Client </w:t>
      </w:r>
      <w:r w:rsidR="006224E0">
        <w:t>entre les informations</w:t>
      </w:r>
      <w:r>
        <w:t>.</w:t>
      </w:r>
    </w:p>
    <w:p w:rsidR="00AF70FC" w:rsidRDefault="00763E48" w:rsidP="00AF70FC">
      <w:pPr>
        <w:pStyle w:val="Paragraphedeliste"/>
        <w:numPr>
          <w:ilvl w:val="0"/>
          <w:numId w:val="3"/>
        </w:numPr>
        <w:spacing w:after="0"/>
      </w:pPr>
      <w:r>
        <w:t>Ecran affiche un récapitulatif d</w:t>
      </w:r>
      <w:r w:rsidR="00A317A0">
        <w:t xml:space="preserve">u </w:t>
      </w:r>
      <w:proofErr w:type="spellStart"/>
      <w:r w:rsidR="00A317A0">
        <w:t>pass</w:t>
      </w:r>
      <w:proofErr w:type="spellEnd"/>
      <w:r>
        <w:t>.</w:t>
      </w:r>
    </w:p>
    <w:p w:rsidR="00C466F9" w:rsidRPr="0092697C" w:rsidRDefault="00C466F9" w:rsidP="00C466F9">
      <w:pPr>
        <w:pStyle w:val="Paragraphedeliste"/>
        <w:numPr>
          <w:ilvl w:val="0"/>
          <w:numId w:val="3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</w:t>
      </w:r>
      <w:proofErr w:type="spellStart"/>
      <w:r>
        <w:t>pass</w:t>
      </w:r>
      <w:proofErr w:type="spellEnd"/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01D69" w:rsidRDefault="00F01D69" w:rsidP="00F01D69">
      <w:pPr>
        <w:spacing w:after="0"/>
      </w:pPr>
      <w:r>
        <w:t xml:space="preserve">  3a. Ecran affiche un récapitulatif de l’abonnement et Client annule.</w:t>
      </w:r>
    </w:p>
    <w:p w:rsidR="00AF70FC" w:rsidRDefault="00F01D69" w:rsidP="00783027">
      <w:pPr>
        <w:spacing w:after="0"/>
      </w:pPr>
      <w:r>
        <w:t xml:space="preserve">  4a. Redirection vers le menu principal.</w:t>
      </w:r>
    </w:p>
    <w:p w:rsidR="00783027" w:rsidRPr="00783027" w:rsidRDefault="00783027" w:rsidP="00783027">
      <w:pPr>
        <w:spacing w:after="0"/>
      </w:pPr>
      <w:r>
        <w:t>__________________________________________________________________________________</w:t>
      </w:r>
    </w:p>
    <w:p w:rsidR="00AF70FC" w:rsidRDefault="00AF70FC" w:rsidP="00AF70FC">
      <w:pPr>
        <w:spacing w:after="0"/>
        <w:rPr>
          <w:b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r w:rsidR="00EE1F21">
        <w:t>billet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r w:rsidR="00EE1F21">
        <w:t>billet</w:t>
      </w:r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750B19" w:rsidRPr="00750B19" w:rsidRDefault="00AF70FC" w:rsidP="00AF70FC">
      <w:pPr>
        <w:spacing w:after="0"/>
      </w:pPr>
      <w:r>
        <w:rPr>
          <w:b/>
        </w:rPr>
        <w:t>Hypothèses</w:t>
      </w:r>
      <w:r w:rsidR="003762B1">
        <w:rPr>
          <w:b/>
        </w:rPr>
        <w:t> :</w:t>
      </w:r>
      <w:r w:rsidR="00750B19" w:rsidRPr="00750B19">
        <w:t xml:space="preserve"> </w:t>
      </w:r>
      <w:proofErr w:type="spellStart"/>
      <w:r w:rsidR="00EE1F21">
        <w:t>LecteurCarte</w:t>
      </w:r>
      <w:proofErr w:type="spellEnd"/>
      <w:r w:rsidR="00EE1F21">
        <w:t xml:space="preserve"> fonctionne ou la fente à pièces fonctionne.</w:t>
      </w:r>
      <w:r w:rsidR="007456EB">
        <w:t xml:space="preserve"> Imprimante fonctionne.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> </w:t>
      </w:r>
      <w:r w:rsidR="0042103B">
        <w:t>Client a assez d’argent.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BF6A8E" w:rsidRDefault="00BF6A8E" w:rsidP="00BF6A8E">
      <w:pPr>
        <w:pStyle w:val="Paragraphedeliste"/>
        <w:numPr>
          <w:ilvl w:val="0"/>
          <w:numId w:val="4"/>
        </w:numPr>
        <w:spacing w:after="0"/>
      </w:pPr>
      <w:r>
        <w:t xml:space="preserve">Ecran demande d’inscrire les informations relatives au </w:t>
      </w:r>
      <w:proofErr w:type="spellStart"/>
      <w:r>
        <w:t>pass</w:t>
      </w:r>
      <w:proofErr w:type="spellEnd"/>
      <w:r>
        <w:t>.</w:t>
      </w:r>
    </w:p>
    <w:p w:rsidR="004061E7" w:rsidRDefault="004061E7" w:rsidP="00AF70FC">
      <w:pPr>
        <w:pStyle w:val="Paragraphedeliste"/>
        <w:numPr>
          <w:ilvl w:val="0"/>
          <w:numId w:val="4"/>
        </w:numPr>
        <w:spacing w:after="0"/>
      </w:pPr>
      <w:r>
        <w:t xml:space="preserve">Client </w:t>
      </w:r>
      <w:r w:rsidR="00BF6A8E">
        <w:t>entre</w:t>
      </w:r>
      <w:r>
        <w:t xml:space="preserve"> les informations.</w:t>
      </w:r>
    </w:p>
    <w:p w:rsidR="00C74BA9" w:rsidRDefault="00C74BA9" w:rsidP="00C74BA9">
      <w:pPr>
        <w:pStyle w:val="Paragraphedeliste"/>
        <w:numPr>
          <w:ilvl w:val="0"/>
          <w:numId w:val="4"/>
        </w:numPr>
        <w:spacing w:after="0"/>
      </w:pPr>
      <w:r>
        <w:t>Ecran affiche un récapitulatif du billet.</w:t>
      </w:r>
    </w:p>
    <w:p w:rsidR="00D0326B" w:rsidRPr="0092697C" w:rsidRDefault="00D0326B" w:rsidP="00D0326B">
      <w:pPr>
        <w:pStyle w:val="Paragraphedeliste"/>
        <w:numPr>
          <w:ilvl w:val="0"/>
          <w:numId w:val="4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</w:t>
      </w:r>
      <w:r w:rsidR="004061E7">
        <w:t xml:space="preserve"> </w:t>
      </w:r>
      <w:r w:rsidR="004B3B2F">
        <w:t>billet</w:t>
      </w:r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7D2F53" w:rsidRDefault="00BF2F03" w:rsidP="00044FC8">
      <w:pPr>
        <w:pBdr>
          <w:bottom w:val="single" w:sz="6" w:space="31" w:color="auto"/>
        </w:pBdr>
        <w:spacing w:after="0"/>
      </w:pPr>
      <w:r>
        <w:t xml:space="preserve">  3</w:t>
      </w:r>
      <w:r w:rsidR="00F5516D">
        <w:t>a</w:t>
      </w:r>
      <w:r w:rsidR="00B615CA">
        <w:t>.</w:t>
      </w:r>
      <w:r w:rsidR="007D2F53">
        <w:t xml:space="preserve"> S’</w:t>
      </w:r>
      <w:r w:rsidR="00F5516D">
        <w:t xml:space="preserve">il n’y a plus de train </w:t>
      </w:r>
      <w:r w:rsidR="001A04F6">
        <w:t xml:space="preserve">le jour de la commande, </w:t>
      </w:r>
      <w:r w:rsidR="000E3002">
        <w:t>Ecran</w:t>
      </w:r>
      <w:r w:rsidR="001A04F6">
        <w:t xml:space="preserve"> affiche un message informant </w:t>
      </w:r>
      <w:r w:rsidR="000E3002">
        <w:t xml:space="preserve">qu’il n’y a plus de train avant le lendemain </w:t>
      </w:r>
      <w:r w:rsidR="007D2F53">
        <w:t>et demande confirmation</w:t>
      </w:r>
      <w:r w:rsidR="002732B5">
        <w:t xml:space="preserve"> du billet pour le lendemain</w:t>
      </w:r>
      <w:r w:rsidR="007D2F53">
        <w:t>.</w:t>
      </w:r>
    </w:p>
    <w:p w:rsidR="00044FC8" w:rsidRDefault="00044FC8" w:rsidP="00044FC8">
      <w:pPr>
        <w:pBdr>
          <w:bottom w:val="single" w:sz="6" w:space="31" w:color="auto"/>
        </w:pBdr>
        <w:spacing w:after="0"/>
      </w:pPr>
      <w:r>
        <w:t xml:space="preserve">  3b. Ecran affiche un récapitulatif de l’abonnement et Client annule.</w:t>
      </w:r>
    </w:p>
    <w:p w:rsidR="00044FC8" w:rsidRDefault="00044FC8" w:rsidP="00044FC8">
      <w:pPr>
        <w:pBdr>
          <w:bottom w:val="single" w:sz="6" w:space="31" w:color="auto"/>
        </w:pBdr>
        <w:spacing w:after="0"/>
      </w:pPr>
      <w:r>
        <w:t xml:space="preserve">  4b. Redirection vers le menu principal.</w:t>
      </w:r>
    </w:p>
    <w:p w:rsidR="007D2F53" w:rsidRPr="00044FC8" w:rsidRDefault="00044FC8" w:rsidP="00044FC8">
      <w:pPr>
        <w:spacing w:after="0"/>
      </w:pPr>
      <w:r>
        <w:t xml:space="preserve"> </w:t>
      </w: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Vérifier l’horaire des trains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vérifie l’horaire d</w:t>
      </w:r>
      <w:r w:rsidR="00A959F7">
        <w:t>’un</w:t>
      </w:r>
      <w:r>
        <w:t xml:space="preserve"> train.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</w:t>
      </w:r>
      <w:r w:rsidR="00CE4065">
        <w:rPr>
          <w:b/>
        </w:rPr>
        <w:t xml:space="preserve"> : </w:t>
      </w:r>
      <w:r w:rsidR="00B11D7D">
        <w:t>/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</w:t>
      </w:r>
      <w:r w:rsidR="00B11D7D">
        <w:t xml:space="preserve">La connexion avec la base de données est </w:t>
      </w:r>
      <w:r w:rsidR="00EA7533">
        <w:t>opérationnelle</w:t>
      </w:r>
      <w:r w:rsidR="00B11D7D">
        <w:t>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18180F" w:rsidRDefault="0018180F" w:rsidP="0018180F">
      <w:pPr>
        <w:pStyle w:val="Paragraphedeliste"/>
        <w:numPr>
          <w:ilvl w:val="0"/>
          <w:numId w:val="5"/>
        </w:numPr>
        <w:spacing w:after="0"/>
      </w:pPr>
      <w:r>
        <w:lastRenderedPageBreak/>
        <w:t>Ecran demande d’inscrire les informations relatives au trajet.</w:t>
      </w:r>
    </w:p>
    <w:p w:rsidR="00644C0C" w:rsidRDefault="00644C0C" w:rsidP="00644C0C">
      <w:pPr>
        <w:pStyle w:val="Paragraphedeliste"/>
        <w:numPr>
          <w:ilvl w:val="0"/>
          <w:numId w:val="5"/>
        </w:numPr>
        <w:spacing w:after="0"/>
      </w:pPr>
      <w:r>
        <w:t xml:space="preserve">Client </w:t>
      </w:r>
      <w:r w:rsidR="00217EC3">
        <w:t>entre les informations.</w:t>
      </w:r>
    </w:p>
    <w:p w:rsidR="007D2F53" w:rsidRDefault="00916BC2" w:rsidP="007D2F53">
      <w:pPr>
        <w:pStyle w:val="Paragraphedeliste"/>
        <w:numPr>
          <w:ilvl w:val="0"/>
          <w:numId w:val="5"/>
        </w:numPr>
        <w:spacing w:after="0"/>
      </w:pPr>
      <w:r>
        <w:t>Ecran affiche l’horaire en question.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>
        <w:t xml:space="preserve"> Client est au courant de </w:t>
      </w:r>
      <w:r w:rsidR="00AA195A">
        <w:t>l’</w:t>
      </w:r>
      <w:r>
        <w:t>horaires des trains désirés.</w:t>
      </w:r>
    </w:p>
    <w:p w:rsidR="007D2F53" w:rsidRPr="00D9750D" w:rsidRDefault="007D2F53" w:rsidP="007D2F53">
      <w:pPr>
        <w:spacing w:after="0"/>
        <w:rPr>
          <w:i/>
        </w:rPr>
      </w:pPr>
      <w:r>
        <w:rPr>
          <w:b/>
        </w:rPr>
        <w:t>Déroulements alternatifs </w:t>
      </w:r>
      <w:r w:rsidRPr="00D9750D">
        <w:rPr>
          <w:b/>
        </w:rPr>
        <w:t>:</w:t>
      </w:r>
      <w:r w:rsidRPr="00D9750D">
        <w:t xml:space="preserve"> </w:t>
      </w:r>
      <w:r w:rsidR="00D9750D" w:rsidRPr="00D9750D">
        <w:t xml:space="preserve"> /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Paiement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paie sa commande.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 :</w:t>
      </w:r>
      <w:r w:rsidR="00E22AAF">
        <w:rPr>
          <w:b/>
        </w:rPr>
        <w:t> </w:t>
      </w:r>
      <w:proofErr w:type="spellStart"/>
      <w:r w:rsidR="000752B9">
        <w:t>LecteurCarte</w:t>
      </w:r>
      <w:proofErr w:type="spellEnd"/>
      <w:r w:rsidR="000752B9">
        <w:t xml:space="preserve"> fonctionne ou la fente à pièces fonctionne</w:t>
      </w:r>
      <w:r w:rsidR="004100AE">
        <w:t>.</w:t>
      </w:r>
      <w:r w:rsidR="004100AE">
        <w:t xml:space="preserve"> Client a assez d’argent.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Client a confirmé une commande d’un ti</w:t>
      </w:r>
      <w:r w:rsidR="00332A13">
        <w:t>tre de transport</w:t>
      </w:r>
      <w:r w:rsidR="004100AE">
        <w:t xml:space="preserve">. </w:t>
      </w:r>
      <w:r w:rsidR="007456EB">
        <w:t>I</w:t>
      </w:r>
      <w:r w:rsidR="004100AE">
        <w:tab/>
      </w:r>
      <w:proofErr w:type="spellStart"/>
      <w:r w:rsidR="007456EB">
        <w:t>mprimante</w:t>
      </w:r>
      <w:proofErr w:type="spellEnd"/>
      <w:r w:rsidR="007456EB">
        <w:t xml:space="preserve"> fonctionne.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7D2F53" w:rsidRDefault="00F34608" w:rsidP="002647CA">
      <w:pPr>
        <w:pStyle w:val="Paragraphedeliste"/>
        <w:numPr>
          <w:ilvl w:val="0"/>
          <w:numId w:val="6"/>
        </w:numPr>
        <w:spacing w:after="0"/>
      </w:pPr>
      <w:r>
        <w:t>Ecran</w:t>
      </w:r>
      <w:r w:rsidR="002647CA">
        <w:t xml:space="preserve"> affiche le prix de </w:t>
      </w:r>
      <w:r>
        <w:t>l</w:t>
      </w:r>
      <w:r w:rsidR="002647CA">
        <w:t>a commande</w:t>
      </w:r>
      <w:r w:rsidR="002B59D1">
        <w:t xml:space="preserve"> et demande le choix de paiement.</w:t>
      </w:r>
    </w:p>
    <w:p w:rsidR="002647CA" w:rsidRDefault="002647CA" w:rsidP="002647CA">
      <w:pPr>
        <w:pStyle w:val="Paragraphedeliste"/>
        <w:numPr>
          <w:ilvl w:val="0"/>
          <w:numId w:val="6"/>
        </w:numPr>
        <w:spacing w:after="0"/>
      </w:pPr>
      <w:r>
        <w:t xml:space="preserve">Client sélectionne </w:t>
      </w:r>
      <w:r w:rsidR="00485E71">
        <w:t>l</w:t>
      </w:r>
      <w:r>
        <w:t>a méthode de paiement</w:t>
      </w:r>
      <w:r w:rsidR="00485E71">
        <w:t xml:space="preserve"> souhaitée</w:t>
      </w:r>
      <w:r>
        <w:t xml:space="preserve"> (en liquide ou par carte).</w:t>
      </w:r>
    </w:p>
    <w:p w:rsidR="00485E71" w:rsidRDefault="00485E71" w:rsidP="002647CA">
      <w:pPr>
        <w:pStyle w:val="Paragraphedeliste"/>
        <w:numPr>
          <w:ilvl w:val="0"/>
          <w:numId w:val="6"/>
        </w:numPr>
        <w:spacing w:after="0"/>
      </w:pPr>
      <w:r>
        <w:rPr>
          <w:i/>
        </w:rPr>
        <w:t>Suite : voir cas d’utilisation En liquide ou Par carte</w:t>
      </w:r>
      <w:r w:rsidR="008B571F">
        <w:rPr>
          <w:i/>
        </w:rPr>
        <w:t>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 w:rsidR="00E22AAF">
        <w:t xml:space="preserve"> Client a </w:t>
      </w:r>
      <w:r w:rsidR="00963A1C">
        <w:t>payé sa commande</w:t>
      </w:r>
      <w:r w:rsidR="00E22AAF">
        <w:t>.</w:t>
      </w:r>
    </w:p>
    <w:p w:rsidR="00AF70FC" w:rsidRDefault="007D2F53" w:rsidP="002647CA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A70AFB" w:rsidP="002647CA">
      <w:pPr>
        <w:pBdr>
          <w:bottom w:val="single" w:sz="6" w:space="1" w:color="auto"/>
        </w:pBdr>
        <w:spacing w:after="0"/>
        <w:rPr>
          <w:i/>
        </w:rPr>
      </w:pPr>
      <w:r>
        <w:t xml:space="preserve">  2</w:t>
      </w:r>
      <w:r w:rsidR="002647CA">
        <w:t>a</w:t>
      </w:r>
      <w:r>
        <w:t>.</w:t>
      </w:r>
      <w:r w:rsidR="002647CA">
        <w:t xml:space="preserve"> </w:t>
      </w:r>
      <w:r w:rsidR="00C21C52">
        <w:t xml:space="preserve">  </w:t>
      </w:r>
      <w:r w:rsidR="002647CA">
        <w:t>Client annule sa commande.</w:t>
      </w:r>
      <w:r w:rsidR="002647CA" w:rsidRPr="002647CA">
        <w:rPr>
          <w:i/>
        </w:rPr>
        <w:t xml:space="preserve"> </w:t>
      </w:r>
    </w:p>
    <w:p w:rsidR="00A70AFB" w:rsidRDefault="00A70AFB" w:rsidP="002647CA">
      <w:pPr>
        <w:pBdr>
          <w:bottom w:val="single" w:sz="6" w:space="1" w:color="auto"/>
        </w:pBdr>
        <w:spacing w:after="0"/>
      </w:pPr>
      <w:r>
        <w:t xml:space="preserve">  3a. </w:t>
      </w:r>
      <w:r w:rsidR="00C21C52">
        <w:t xml:space="preserve">  </w:t>
      </w:r>
      <w:r>
        <w:t>Redirection vers le menu principal.</w:t>
      </w:r>
    </w:p>
    <w:p w:rsidR="002B59D1" w:rsidRDefault="002B59D1" w:rsidP="002647CA">
      <w:pPr>
        <w:pBdr>
          <w:bottom w:val="single" w:sz="6" w:space="1" w:color="auto"/>
        </w:pBdr>
        <w:spacing w:after="0"/>
      </w:pPr>
      <w:r>
        <w:t xml:space="preserve">  1b. </w:t>
      </w:r>
      <w:r w:rsidR="002C4DC8">
        <w:t xml:space="preserve">  Si </w:t>
      </w:r>
      <w:proofErr w:type="spellStart"/>
      <w:r w:rsidR="002C4DC8">
        <w:t>LecteurCarte</w:t>
      </w:r>
      <w:proofErr w:type="spellEnd"/>
      <w:r w:rsidR="002C4DC8">
        <w:t xml:space="preserve"> et la fente à pièces ne fonctionnent pas, Ecran affiche un message d’erreur.</w:t>
      </w:r>
    </w:p>
    <w:p w:rsidR="00E87BB0" w:rsidRPr="00A70AFB" w:rsidRDefault="00E87BB0" w:rsidP="002647CA">
      <w:pPr>
        <w:pBdr>
          <w:bottom w:val="single" w:sz="6" w:space="1" w:color="auto"/>
        </w:pBdr>
        <w:spacing w:after="0"/>
      </w:pPr>
      <w:r>
        <w:t xml:space="preserve">  2b.   Redirection vers le menu principal.</w:t>
      </w:r>
    </w:p>
    <w:p w:rsidR="00E22AAF" w:rsidRDefault="00E22AAF" w:rsidP="00E22AAF">
      <w:pPr>
        <w:pBdr>
          <w:bottom w:val="single" w:sz="6" w:space="1" w:color="auto"/>
        </w:pBdr>
        <w:spacing w:after="0"/>
        <w:rPr>
          <w:i/>
        </w:rPr>
      </w:pPr>
    </w:p>
    <w:p w:rsidR="00E22AAF" w:rsidRDefault="00E22AAF" w:rsidP="00E22AAF">
      <w:pPr>
        <w:spacing w:after="0"/>
        <w:rPr>
          <w:b/>
        </w:rPr>
      </w:pPr>
    </w:p>
    <w:p w:rsidR="00E22AAF" w:rsidRDefault="00E22AAF" w:rsidP="00E22AAF">
      <w:pPr>
        <w:spacing w:after="0"/>
      </w:pPr>
      <w:r>
        <w:rPr>
          <w:b/>
        </w:rPr>
        <w:t>Cas d’utilisation :</w:t>
      </w:r>
      <w:r>
        <w:t xml:space="preserve"> En liquide</w:t>
      </w:r>
    </w:p>
    <w:p w:rsidR="00E22AAF" w:rsidRDefault="00E22AAF" w:rsidP="00E22AAF">
      <w:pPr>
        <w:spacing w:after="0"/>
      </w:pPr>
      <w:r>
        <w:rPr>
          <w:b/>
        </w:rPr>
        <w:t xml:space="preserve">Résumé : </w:t>
      </w:r>
      <w:r>
        <w:t>Client paie sa commande en liquide.</w:t>
      </w:r>
    </w:p>
    <w:p w:rsidR="00E22AAF" w:rsidRDefault="00E22AAF" w:rsidP="00E22AAF">
      <w:pPr>
        <w:spacing w:after="0"/>
      </w:pPr>
      <w:r>
        <w:rPr>
          <w:b/>
        </w:rPr>
        <w:t>Acteur :</w:t>
      </w:r>
      <w:r>
        <w:t xml:space="preserve"> Client</w:t>
      </w:r>
    </w:p>
    <w:p w:rsidR="00E22AAF" w:rsidRDefault="00E22AAF" w:rsidP="00E22AAF">
      <w:pPr>
        <w:spacing w:after="0"/>
      </w:pPr>
      <w:r>
        <w:rPr>
          <w:b/>
        </w:rPr>
        <w:t>Hypothèses :</w:t>
      </w:r>
      <w:r>
        <w:t xml:space="preserve"> </w:t>
      </w:r>
      <w:r w:rsidR="00E469BE">
        <w:t>/</w:t>
      </w:r>
    </w:p>
    <w:p w:rsidR="00E22AAF" w:rsidRDefault="00E22AAF" w:rsidP="00E22AAF">
      <w:pPr>
        <w:spacing w:after="0"/>
      </w:pPr>
      <w:r>
        <w:rPr>
          <w:b/>
        </w:rPr>
        <w:t>Préconditions :</w:t>
      </w:r>
      <w:r w:rsidR="00E469BE">
        <w:rPr>
          <w:b/>
        </w:rPr>
        <w:t xml:space="preserve"> </w:t>
      </w:r>
      <w:r w:rsidR="00E469BE">
        <w:t>La fente à pièces fonctionne.</w:t>
      </w:r>
      <w:r>
        <w:t> Client a c</w:t>
      </w:r>
      <w:r w:rsidR="00750B19">
        <w:t>onfirmé une commande</w:t>
      </w:r>
      <w:r>
        <w:t xml:space="preserve"> et désire payer sa commande en liquide</w:t>
      </w:r>
      <w:r w:rsidR="00CA733F">
        <w:t>.</w:t>
      </w:r>
    </w:p>
    <w:p w:rsidR="00D07BBC" w:rsidRPr="00D07BBC" w:rsidRDefault="00E22AAF" w:rsidP="00D07BBC">
      <w:pPr>
        <w:spacing w:after="0"/>
        <w:rPr>
          <w:b/>
        </w:rPr>
      </w:pPr>
      <w:r>
        <w:rPr>
          <w:b/>
        </w:rPr>
        <w:t>Etapes du déroulement normal :</w:t>
      </w:r>
    </w:p>
    <w:p w:rsidR="00D07BBC" w:rsidRPr="00C26169" w:rsidRDefault="00D07BBC" w:rsidP="00D07BBC">
      <w:pPr>
        <w:spacing w:after="0"/>
        <w:ind w:left="96"/>
        <w:rPr>
          <w:b/>
          <w:i/>
        </w:rPr>
      </w:pPr>
      <w:r>
        <w:t xml:space="preserve">1. 2. </w:t>
      </w:r>
      <w:r>
        <w:rPr>
          <w:i/>
        </w:rPr>
        <w:t>Début : voir cas d’utilisation Paiement.</w:t>
      </w:r>
    </w:p>
    <w:p w:rsidR="00E22AAF" w:rsidRDefault="00D07BBC" w:rsidP="00D07BBC">
      <w:pPr>
        <w:spacing w:after="0"/>
        <w:ind w:left="96"/>
      </w:pPr>
      <w:r>
        <w:t xml:space="preserve">3. </w:t>
      </w:r>
      <w:r w:rsidR="00C26169">
        <w:t xml:space="preserve">    </w:t>
      </w:r>
      <w:r w:rsidR="00E22AAF">
        <w:t xml:space="preserve">Client insère </w:t>
      </w:r>
      <w:r w:rsidR="008A347A">
        <w:t>de l’argent dans les fentes mises à disposition</w:t>
      </w:r>
      <w:r w:rsidR="00E22AAF">
        <w:t>.</w:t>
      </w:r>
    </w:p>
    <w:p w:rsidR="00E22AAF" w:rsidRDefault="00D07BBC" w:rsidP="00624E32">
      <w:pPr>
        <w:spacing w:after="0"/>
        <w:ind w:left="96"/>
      </w:pPr>
      <w:r>
        <w:t>4.</w:t>
      </w:r>
      <w:r w:rsidR="00C26169">
        <w:t xml:space="preserve">     </w:t>
      </w:r>
      <w:proofErr w:type="spellStart"/>
      <w:r w:rsidR="00DB062B">
        <w:t>Reception</w:t>
      </w:r>
      <w:proofErr w:type="spellEnd"/>
      <w:r w:rsidR="00121ADD">
        <w:t xml:space="preserve"> rend le surplus d’argent donné.</w:t>
      </w:r>
    </w:p>
    <w:p w:rsidR="00E22AAF" w:rsidRDefault="00E22AAF" w:rsidP="00E22AAF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E22AAF" w:rsidRDefault="00E22AAF" w:rsidP="00E22AAF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E22AAF" w:rsidRDefault="00E469BE" w:rsidP="00E22AAF">
      <w:pPr>
        <w:spacing w:after="0"/>
      </w:pPr>
      <w:r>
        <w:t xml:space="preserve">  </w:t>
      </w:r>
      <w:r w:rsidR="00B76256">
        <w:t>4</w:t>
      </w:r>
      <w:r w:rsidR="00E22AAF">
        <w:t xml:space="preserve">a : </w:t>
      </w:r>
      <w:r w:rsidR="00872FCF">
        <w:t>Si l</w:t>
      </w:r>
      <w:r w:rsidR="00E22AAF">
        <w:t>a machine n’a pas assez de monnaie dans la caisse</w:t>
      </w:r>
      <w:r w:rsidR="00B76256">
        <w:t xml:space="preserve"> pour rendre le surplus d’argent donné</w:t>
      </w:r>
      <w:r w:rsidR="00E22AAF">
        <w:t xml:space="preserve">, </w:t>
      </w:r>
      <w:r w:rsidR="00440673">
        <w:t xml:space="preserve">Ecran </w:t>
      </w:r>
      <w:r w:rsidR="00E22AAF">
        <w:t>affiche un message d’erreur et rend le montant introduit.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Par carte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>
        <w:t>Client paie sa commande par carte.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  <w:r w:rsidR="000F576E">
        <w:t>, Système bancaire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>
        <w:t xml:space="preserve"> </w:t>
      </w:r>
      <w:r w:rsidR="00866000">
        <w:t>/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</w:t>
      </w:r>
      <w:proofErr w:type="spellStart"/>
      <w:r w:rsidR="00F51FEF">
        <w:t>LecteurCarte</w:t>
      </w:r>
      <w:proofErr w:type="spellEnd"/>
      <w:r w:rsidR="00F51FEF">
        <w:t xml:space="preserve"> fonctionne. </w:t>
      </w:r>
      <w:r>
        <w:t>Client a confirmé une commande et désire payer sa commande</w:t>
      </w:r>
      <w:r w:rsidR="006058F0">
        <w:t xml:space="preserve"> par carte</w:t>
      </w:r>
      <w:r>
        <w:t>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4F1169" w:rsidRDefault="00E6786A" w:rsidP="00E6786A">
      <w:pPr>
        <w:spacing w:after="0"/>
      </w:pPr>
      <w:r>
        <w:lastRenderedPageBreak/>
        <w:t xml:space="preserve">  1</w:t>
      </w:r>
      <w:r w:rsidR="001F085B">
        <w:t xml:space="preserve">. 2. </w:t>
      </w:r>
      <w:r w:rsidR="001F085B" w:rsidRPr="00E6786A">
        <w:rPr>
          <w:i/>
        </w:rPr>
        <w:t>Début : voir cas d’utilisation Paiement</w:t>
      </w:r>
      <w:r w:rsidR="00030F71" w:rsidRPr="00E6786A">
        <w:rPr>
          <w:i/>
        </w:rPr>
        <w:t xml:space="preserve">. </w:t>
      </w:r>
    </w:p>
    <w:p w:rsidR="004F1169" w:rsidRDefault="00E6786A" w:rsidP="00E6786A">
      <w:pPr>
        <w:spacing w:after="0"/>
        <w:ind w:left="96"/>
      </w:pPr>
      <w:r>
        <w:t xml:space="preserve">3.     </w:t>
      </w:r>
      <w:r w:rsidR="004F1169">
        <w:t xml:space="preserve">Client insère sa carte bancaire dans </w:t>
      </w:r>
      <w:proofErr w:type="spellStart"/>
      <w:r>
        <w:t>LecteurCarte</w:t>
      </w:r>
      <w:proofErr w:type="spellEnd"/>
      <w:r w:rsidR="004F1169">
        <w:t>.</w:t>
      </w:r>
    </w:p>
    <w:p w:rsidR="004F1169" w:rsidRDefault="00B71F84" w:rsidP="001F085B">
      <w:pPr>
        <w:spacing w:after="0"/>
        <w:ind w:left="96"/>
      </w:pPr>
      <w:r>
        <w:t xml:space="preserve">4. </w:t>
      </w:r>
      <w:r w:rsidR="00D33DB1">
        <w:t xml:space="preserve">    </w:t>
      </w:r>
      <w:r>
        <w:t>Ecran demande à Client d’introduire le code PIN.</w:t>
      </w:r>
    </w:p>
    <w:p w:rsidR="004F1169" w:rsidRDefault="00327094" w:rsidP="001F085B">
      <w:pPr>
        <w:spacing w:after="0"/>
        <w:ind w:left="96"/>
      </w:pPr>
      <w:r>
        <w:t>5.     Client introduit son code PIN et Système bancaire le vérifie.</w:t>
      </w:r>
    </w:p>
    <w:p w:rsidR="009A40B1" w:rsidRDefault="009A40B1" w:rsidP="001F085B">
      <w:pPr>
        <w:spacing w:after="0"/>
        <w:ind w:left="96"/>
      </w:pPr>
      <w:r>
        <w:t>6.     Système bancaire confirme le paiement.</w:t>
      </w:r>
      <w:r w:rsidR="00A2493C">
        <w:t xml:space="preserve"> </w:t>
      </w:r>
      <w:proofErr w:type="spellStart"/>
      <w:r w:rsidR="00A2493C">
        <w:t>LecteurCarte</w:t>
      </w:r>
      <w:proofErr w:type="spellEnd"/>
      <w:r w:rsidR="00A2493C">
        <w:t xml:space="preserve"> rend la carte.</w:t>
      </w:r>
    </w:p>
    <w:p w:rsidR="004F1169" w:rsidRDefault="004F1169" w:rsidP="004F1169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4F1169" w:rsidRDefault="00897FE7" w:rsidP="004F1169">
      <w:pPr>
        <w:spacing w:after="0"/>
      </w:pPr>
      <w:r>
        <w:t>5</w:t>
      </w:r>
      <w:r w:rsidR="004F1169">
        <w:t xml:space="preserve">a : Client introduit un mauvais code PIN. Retour à </w:t>
      </w:r>
      <w:r w:rsidR="003828A7">
        <w:t xml:space="preserve">l’étape </w:t>
      </w:r>
      <w:r>
        <w:t>4</w:t>
      </w:r>
      <w:r w:rsidR="004F1169">
        <w:t>.</w:t>
      </w:r>
    </w:p>
    <w:p w:rsidR="004F1169" w:rsidRDefault="004F1169" w:rsidP="004F1169">
      <w:pPr>
        <w:spacing w:after="0"/>
      </w:pPr>
      <w:r>
        <w:t>6a : Système bancaire refuse le paiement (si solde insuffisant)</w:t>
      </w:r>
      <w:r w:rsidR="003828A7">
        <w:t>. Retour à l’étape 1.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</w:t>
      </w:r>
      <w:r w:rsidR="00EA3D57">
        <w:t>Impression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 w:rsidR="00AE0A3A">
        <w:t>Imprimante imprime le titre de transport et le reçu si demandé</w:t>
      </w:r>
      <w:r>
        <w:t>.</w:t>
      </w:r>
      <w:r w:rsidR="00AE0A3A">
        <w:t xml:space="preserve"> </w:t>
      </w:r>
      <w:proofErr w:type="spellStart"/>
      <w:r w:rsidR="00AE0A3A">
        <w:t>Reception</w:t>
      </w:r>
      <w:proofErr w:type="spellEnd"/>
      <w:r w:rsidR="00AE0A3A">
        <w:t xml:space="preserve"> donne le résultat de l’impression.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</w:p>
    <w:p w:rsidR="008E351D" w:rsidRDefault="004F1169" w:rsidP="004F1169">
      <w:pPr>
        <w:spacing w:after="0"/>
      </w:pPr>
      <w:r>
        <w:rPr>
          <w:b/>
        </w:rPr>
        <w:t>Hypothèses :</w:t>
      </w:r>
      <w:r w:rsidR="00644C0C">
        <w:t> </w:t>
      </w:r>
      <w:r w:rsidR="008E351D">
        <w:t>/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Client a payé sa commande.</w:t>
      </w:r>
      <w:r w:rsidR="008E351D">
        <w:t xml:space="preserve"> Imprimante en marche. 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9E19E0" w:rsidP="00600E98">
      <w:pPr>
        <w:pStyle w:val="Paragraphedeliste"/>
        <w:numPr>
          <w:ilvl w:val="0"/>
          <w:numId w:val="9"/>
        </w:numPr>
        <w:spacing w:after="0"/>
      </w:pPr>
      <w:r>
        <w:t>Imprimante imprime le titre de transport.</w:t>
      </w:r>
    </w:p>
    <w:p w:rsidR="00600E98" w:rsidRDefault="002E493A" w:rsidP="00600E98">
      <w:pPr>
        <w:pStyle w:val="Paragraphedeliste"/>
        <w:numPr>
          <w:ilvl w:val="0"/>
          <w:numId w:val="9"/>
        </w:numPr>
        <w:spacing w:after="0"/>
      </w:pPr>
      <w:r>
        <w:t xml:space="preserve">Ecran demande à Client s’il souhaite un reçu. </w:t>
      </w:r>
    </w:p>
    <w:p w:rsidR="00600E98" w:rsidRDefault="002E493A" w:rsidP="00600E98">
      <w:pPr>
        <w:pStyle w:val="Paragraphedeliste"/>
        <w:numPr>
          <w:ilvl w:val="0"/>
          <w:numId w:val="9"/>
        </w:numPr>
        <w:spacing w:after="0"/>
      </w:pPr>
      <w:r>
        <w:t>Imprimante l’imprime ou non en fonction d</w:t>
      </w:r>
      <w:r w:rsidR="007C745F">
        <w:t>u choix du Client.</w:t>
      </w:r>
    </w:p>
    <w:p w:rsidR="00600E98" w:rsidRPr="00600E98" w:rsidRDefault="00875A14" w:rsidP="00600E98">
      <w:pPr>
        <w:pStyle w:val="Paragraphedeliste"/>
        <w:numPr>
          <w:ilvl w:val="0"/>
          <w:numId w:val="9"/>
        </w:numPr>
        <w:spacing w:after="0"/>
      </w:pPr>
      <w:proofErr w:type="spellStart"/>
      <w:r>
        <w:t>Reception</w:t>
      </w:r>
      <w:proofErr w:type="spellEnd"/>
      <w:r>
        <w:t xml:space="preserve"> donne ce qui a été imprimé.</w:t>
      </w:r>
    </w:p>
    <w:p w:rsidR="004F1169" w:rsidRDefault="004F1169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obtient son </w:t>
      </w:r>
      <w:r w:rsidR="00D7010A">
        <w:t>titre de transport</w:t>
      </w:r>
      <w:r w:rsidR="00FC1B9D">
        <w:t xml:space="preserve"> et éventuellement </w:t>
      </w:r>
      <w:r w:rsidR="00D7010A">
        <w:t>un reçu.</w:t>
      </w:r>
    </w:p>
    <w:p w:rsidR="00600E98" w:rsidRDefault="004F1169" w:rsidP="00716002">
      <w:pPr>
        <w:spacing w:after="0"/>
      </w:pPr>
      <w:r>
        <w:rPr>
          <w:b/>
        </w:rPr>
        <w:t>Déroulements alternatifs :</w:t>
      </w:r>
      <w:r>
        <w:t xml:space="preserve"> </w:t>
      </w:r>
      <w:r w:rsidR="00716002">
        <w:t>/</w:t>
      </w:r>
    </w:p>
    <w:p w:rsidR="00716002" w:rsidRDefault="00716002" w:rsidP="00716002">
      <w:pPr>
        <w:spacing w:after="0"/>
      </w:pPr>
    </w:p>
    <w:p w:rsidR="00716002" w:rsidRPr="00716002" w:rsidRDefault="00716002" w:rsidP="00716002">
      <w:pPr>
        <w:spacing w:after="0"/>
      </w:pPr>
      <w:r>
        <w:t>__________________________________________________________________________________</w:t>
      </w:r>
    </w:p>
    <w:p w:rsidR="00600E98" w:rsidRDefault="00600E98" w:rsidP="00600E98">
      <w:pPr>
        <w:spacing w:after="0"/>
        <w:rPr>
          <w:b/>
        </w:rPr>
      </w:pPr>
    </w:p>
    <w:p w:rsidR="00600E98" w:rsidRDefault="00600E98" w:rsidP="00600E98">
      <w:pPr>
        <w:spacing w:after="0"/>
      </w:pPr>
      <w:r>
        <w:rPr>
          <w:b/>
        </w:rPr>
        <w:t>Cas d’utilisation :</w:t>
      </w:r>
      <w:r>
        <w:t xml:space="preserve"> </w:t>
      </w:r>
      <w:r w:rsidR="004100AE">
        <w:t>retour à la page d’accueil</w:t>
      </w:r>
    </w:p>
    <w:p w:rsidR="00600E98" w:rsidRDefault="00600E98" w:rsidP="00600E98">
      <w:pPr>
        <w:spacing w:after="0"/>
      </w:pPr>
      <w:r>
        <w:rPr>
          <w:b/>
        </w:rPr>
        <w:t>Résumé :</w:t>
      </w:r>
      <w:r w:rsidR="009D163A">
        <w:rPr>
          <w:b/>
        </w:rPr>
        <w:t xml:space="preserve">  </w:t>
      </w:r>
      <w:r w:rsidR="009D163A">
        <w:t xml:space="preserve">Un message d’erreur est affiché </w:t>
      </w:r>
      <w:proofErr w:type="spellStart"/>
      <w:proofErr w:type="gramStart"/>
      <w:r w:rsidR="009D163A">
        <w:t>a</w:t>
      </w:r>
      <w:proofErr w:type="spellEnd"/>
      <w:proofErr w:type="gramEnd"/>
      <w:r w:rsidR="009D163A">
        <w:t xml:space="preserve"> l’écran et Client est </w:t>
      </w:r>
      <w:r w:rsidR="004100AE">
        <w:t>r</w:t>
      </w:r>
      <w:r w:rsidR="009D163A">
        <w:t>edirigé vers</w:t>
      </w:r>
      <w:r w:rsidR="004100AE">
        <w:t xml:space="preserve"> la page d’accueil.</w:t>
      </w:r>
    </w:p>
    <w:p w:rsidR="00600E98" w:rsidRDefault="00600E98" w:rsidP="00600E98">
      <w:pPr>
        <w:spacing w:after="0"/>
      </w:pPr>
      <w:r>
        <w:rPr>
          <w:b/>
        </w:rPr>
        <w:t>Acteur :</w:t>
      </w:r>
      <w:r>
        <w:t xml:space="preserve"> Client</w:t>
      </w:r>
    </w:p>
    <w:p w:rsidR="00600E98" w:rsidRDefault="00600E98" w:rsidP="00600E98">
      <w:pPr>
        <w:spacing w:after="0"/>
      </w:pPr>
      <w:r>
        <w:rPr>
          <w:b/>
        </w:rPr>
        <w:t>Hypothèses :</w:t>
      </w:r>
      <w:r w:rsidR="004100AE">
        <w:t> /</w:t>
      </w:r>
    </w:p>
    <w:p w:rsidR="004100AE" w:rsidRDefault="00600E98" w:rsidP="00600E98">
      <w:pPr>
        <w:spacing w:after="0"/>
      </w:pPr>
      <w:r>
        <w:rPr>
          <w:b/>
        </w:rPr>
        <w:t>Préconditions :</w:t>
      </w:r>
      <w:r>
        <w:t> Il n’y a plus de papier</w:t>
      </w:r>
      <w:r w:rsidR="004100AE">
        <w:t xml:space="preserve"> et/ou d’encre.</w:t>
      </w:r>
    </w:p>
    <w:p w:rsidR="00600E98" w:rsidRDefault="00600E98" w:rsidP="00600E98">
      <w:pPr>
        <w:spacing w:after="0"/>
        <w:rPr>
          <w:b/>
        </w:rPr>
      </w:pPr>
      <w:r>
        <w:rPr>
          <w:b/>
        </w:rPr>
        <w:t>Etapes du déroulement normal :</w:t>
      </w:r>
    </w:p>
    <w:p w:rsidR="00FC1B9D" w:rsidRDefault="004100AE" w:rsidP="00600E98">
      <w:pPr>
        <w:pStyle w:val="Paragraphedeliste"/>
        <w:numPr>
          <w:ilvl w:val="0"/>
          <w:numId w:val="10"/>
        </w:numPr>
        <w:spacing w:after="0"/>
      </w:pPr>
      <w:r>
        <w:t>La commande est annulée.</w:t>
      </w:r>
    </w:p>
    <w:p w:rsidR="004100AE" w:rsidRPr="00600E98" w:rsidRDefault="004100AE" w:rsidP="00600E98">
      <w:pPr>
        <w:pStyle w:val="Paragraphedeliste"/>
        <w:numPr>
          <w:ilvl w:val="0"/>
          <w:numId w:val="10"/>
        </w:numPr>
        <w:spacing w:after="0"/>
      </w:pPr>
      <w:r>
        <w:t>La machine revient à la page d’accueil.</w:t>
      </w:r>
    </w:p>
    <w:p w:rsidR="00600E98" w:rsidRDefault="00600E98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est informé de la panne</w:t>
      </w:r>
      <w:r w:rsidR="009D163A">
        <w:t xml:space="preserve"> et les options nécessitant un paiement ne sont plus disponibles.</w:t>
      </w:r>
    </w:p>
    <w:p w:rsidR="00FC1B9D" w:rsidRDefault="00600E98" w:rsidP="00FC1B9D">
      <w:pPr>
        <w:spacing w:after="0"/>
      </w:pPr>
      <w:r>
        <w:rPr>
          <w:b/>
        </w:rPr>
        <w:t>Déroulements alternatifs :</w:t>
      </w:r>
      <w:r>
        <w:t xml:space="preserve"> </w:t>
      </w:r>
      <w:r w:rsidR="009D163A">
        <w:t>/</w:t>
      </w:r>
    </w:p>
    <w:p w:rsidR="00FC1B9D" w:rsidRDefault="009D163A" w:rsidP="00FC1B9D">
      <w:pPr>
        <w:pBdr>
          <w:bottom w:val="single" w:sz="6" w:space="1" w:color="auto"/>
        </w:pBdr>
        <w:spacing w:after="0"/>
        <w:rPr>
          <w:i/>
        </w:rPr>
      </w:pPr>
      <w:r>
        <w:rPr>
          <w:i/>
        </w:rPr>
        <w:t xml:space="preserve"> </w:t>
      </w:r>
    </w:p>
    <w:p w:rsidR="00600E98" w:rsidRDefault="00600E98" w:rsidP="00FC1B9D">
      <w:pPr>
        <w:spacing w:after="0"/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</w:t>
      </w:r>
      <w:r w:rsidR="009D163A">
        <w:t>Retour au choix de paiement</w:t>
      </w:r>
    </w:p>
    <w:p w:rsidR="009D163A" w:rsidRPr="009D163A" w:rsidRDefault="000460F3" w:rsidP="000460F3">
      <w:pPr>
        <w:spacing w:after="0"/>
      </w:pPr>
      <w:r>
        <w:rPr>
          <w:b/>
        </w:rPr>
        <w:t xml:space="preserve">Résumé : </w:t>
      </w:r>
      <w:r w:rsidR="009D163A" w:rsidRPr="009D163A">
        <w:t>Client est redirigé</w:t>
      </w:r>
      <w:r w:rsidR="009D163A">
        <w:t xml:space="preserve"> vers le choix de paiement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r w:rsidR="009D163A">
        <w:t>/</w:t>
      </w:r>
    </w:p>
    <w:p w:rsidR="009D163A" w:rsidRDefault="000460F3" w:rsidP="000460F3">
      <w:pPr>
        <w:spacing w:after="0"/>
      </w:pPr>
      <w:r>
        <w:rPr>
          <w:b/>
        </w:rPr>
        <w:t>Préconditions :</w:t>
      </w:r>
      <w:r>
        <w:t> </w:t>
      </w:r>
      <w:r w:rsidR="009D163A">
        <w:t>Le solde du Client n’est pas suffisant pour payer la commande ou la machine n’a pas assez de monnaie pour rendre au Client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</w:p>
    <w:p w:rsidR="009D163A" w:rsidRDefault="009D163A" w:rsidP="000460F3">
      <w:pPr>
        <w:pStyle w:val="Paragraphedeliste"/>
        <w:numPr>
          <w:ilvl w:val="0"/>
          <w:numId w:val="12"/>
        </w:numPr>
        <w:spacing w:after="0"/>
      </w:pPr>
      <w:r>
        <w:t>Affiche un message d’erreur.</w:t>
      </w:r>
    </w:p>
    <w:p w:rsidR="000460F3" w:rsidRPr="00600E98" w:rsidRDefault="009D163A" w:rsidP="000460F3">
      <w:pPr>
        <w:pStyle w:val="Paragraphedeliste"/>
        <w:numPr>
          <w:ilvl w:val="0"/>
          <w:numId w:val="12"/>
        </w:numPr>
        <w:spacing w:after="0"/>
      </w:pPr>
      <w:r>
        <w:t>La machine redirige Client vers le choix de paiement</w:t>
      </w:r>
      <w:r w:rsidR="000460F3">
        <w:t>.</w:t>
      </w:r>
    </w:p>
    <w:p w:rsidR="000460F3" w:rsidRDefault="000460F3" w:rsidP="000460F3">
      <w:pPr>
        <w:spacing w:after="0"/>
      </w:pPr>
      <w:r w:rsidRPr="00600E98">
        <w:rPr>
          <w:b/>
        </w:rPr>
        <w:lastRenderedPageBreak/>
        <w:t>Postconditions :</w:t>
      </w:r>
      <w:r>
        <w:t xml:space="preserve"> </w:t>
      </w:r>
      <w:r w:rsidR="00AC4E7D">
        <w:t>Client est redirigé vers la page d’accueil.</w:t>
      </w:r>
    </w:p>
    <w:p w:rsidR="000460F3" w:rsidRDefault="000460F3" w:rsidP="00AC4E7D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</w:t>
      </w:r>
      <w:r w:rsidR="00AC4E7D">
        <w:t>/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la caisse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recharge la caisse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</w:t>
      </w:r>
      <w:r w:rsidR="00AC4E7D">
        <w:t>/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</w:t>
      </w:r>
      <w:r w:rsidR="00AC4E7D">
        <w:t>/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AC4E7D">
      <w:pPr>
        <w:pStyle w:val="Paragraphedeliste"/>
        <w:numPr>
          <w:ilvl w:val="0"/>
          <w:numId w:val="15"/>
        </w:numPr>
        <w:spacing w:after="0"/>
      </w:pPr>
      <w:r>
        <w:t>Technicien introduit de la monnaie dans la caisse.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caisse de la machine est rechargée.</w:t>
      </w:r>
    </w:p>
    <w:p w:rsidR="006B4D6E" w:rsidRDefault="006B4D6E" w:rsidP="00AC4E7D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</w:t>
      </w:r>
      <w:r w:rsidR="00AC4E7D">
        <w:t>/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B4D6E" w:rsidRDefault="006B4D6E" w:rsidP="006B4D6E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G</w:t>
      </w:r>
      <w:r w:rsidR="004100AE">
        <w:t>érer</w:t>
      </w:r>
      <w:r>
        <w:t xml:space="preserve"> </w:t>
      </w:r>
      <w:r w:rsidR="004100AE">
        <w:t>les problèmes</w:t>
      </w:r>
    </w:p>
    <w:p w:rsidR="00AC4E7D" w:rsidRDefault="006B4D6E" w:rsidP="006B4D6E">
      <w:pPr>
        <w:spacing w:after="0"/>
      </w:pPr>
      <w:r>
        <w:rPr>
          <w:b/>
        </w:rPr>
        <w:t xml:space="preserve">Résumé : </w:t>
      </w:r>
      <w:r w:rsidR="00AC4E7D" w:rsidRPr="00AC4E7D">
        <w:t>Technicien règle le problème en question.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 w:rsidR="00644C0C">
        <w:t> </w:t>
      </w:r>
      <w:r w:rsidR="00AC4E7D">
        <w:t>/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</w:t>
      </w:r>
      <w:r w:rsidR="00AC4E7D">
        <w:t>/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AC4E7D" w:rsidRPr="00AC4E7D" w:rsidRDefault="00AC4E7D" w:rsidP="00AC4E7D">
      <w:pPr>
        <w:pStyle w:val="Paragraphedeliste"/>
        <w:numPr>
          <w:ilvl w:val="0"/>
          <w:numId w:val="16"/>
        </w:numPr>
        <w:spacing w:after="0"/>
        <w:rPr>
          <w:i/>
        </w:rPr>
      </w:pPr>
      <w:r>
        <w:rPr>
          <w:i/>
        </w:rPr>
        <w:t>Cela dépend de la panne à gérer</w:t>
      </w:r>
    </w:p>
    <w:p w:rsidR="006B4D6E" w:rsidRDefault="006B4D6E" w:rsidP="00AC4E7D">
      <w:pPr>
        <w:spacing w:after="0"/>
      </w:pPr>
      <w:r w:rsidRPr="00AC4E7D">
        <w:rPr>
          <w:b/>
        </w:rPr>
        <w:t>Postconditions :</w:t>
      </w:r>
      <w:r>
        <w:t xml:space="preserve"> La panne de la machine est connue.</w:t>
      </w:r>
    </w:p>
    <w:p w:rsidR="006B4D6E" w:rsidRDefault="006B4D6E" w:rsidP="00AC4E7D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</w:t>
      </w:r>
      <w:r w:rsidR="00AC4E7D">
        <w:t>/</w:t>
      </w:r>
    </w:p>
    <w:p w:rsidR="00AC4E7D" w:rsidRDefault="00AC4E7D" w:rsidP="00AC4E7D">
      <w:pPr>
        <w:pBdr>
          <w:bottom w:val="single" w:sz="6" w:space="1" w:color="auto"/>
        </w:pBdr>
        <w:spacing w:after="0"/>
        <w:rPr>
          <w:i/>
        </w:rPr>
      </w:pPr>
    </w:p>
    <w:p w:rsidR="00AC4E7D" w:rsidRDefault="00AC4E7D" w:rsidP="00AC4E7D">
      <w:pPr>
        <w:spacing w:after="0"/>
      </w:pPr>
    </w:p>
    <w:p w:rsidR="00AC4E7D" w:rsidRDefault="00AC4E7D" w:rsidP="00AC4E7D">
      <w:pPr>
        <w:spacing w:after="0"/>
      </w:pPr>
      <w:r>
        <w:rPr>
          <w:b/>
        </w:rPr>
        <w:t>Cas d’utilisation :</w:t>
      </w:r>
      <w:r>
        <w:t xml:space="preserve"> </w:t>
      </w:r>
      <w:r>
        <w:t>Gérer carte bloquée</w:t>
      </w:r>
    </w:p>
    <w:p w:rsidR="00AC4E7D" w:rsidRDefault="00AC4E7D" w:rsidP="00AC4E7D">
      <w:pPr>
        <w:spacing w:after="0"/>
      </w:pPr>
      <w:r>
        <w:rPr>
          <w:b/>
        </w:rPr>
        <w:t xml:space="preserve">Résumé : </w:t>
      </w:r>
      <w:r>
        <w:t>Technicie</w:t>
      </w:r>
      <w:r w:rsidR="00B02792">
        <w:t>n débloque une carte bloquée dans la machine</w:t>
      </w:r>
      <w:r>
        <w:t>.</w:t>
      </w:r>
    </w:p>
    <w:p w:rsidR="00AC4E7D" w:rsidRDefault="00AC4E7D" w:rsidP="00AC4E7D">
      <w:pPr>
        <w:spacing w:after="0"/>
      </w:pPr>
      <w:r>
        <w:rPr>
          <w:b/>
        </w:rPr>
        <w:t>Acteur :</w:t>
      </w:r>
      <w:r>
        <w:t xml:space="preserve"> Technicien</w:t>
      </w:r>
    </w:p>
    <w:p w:rsidR="00AC4E7D" w:rsidRDefault="00AC4E7D" w:rsidP="00AC4E7D">
      <w:pPr>
        <w:spacing w:after="0"/>
      </w:pPr>
      <w:r>
        <w:rPr>
          <w:b/>
        </w:rPr>
        <w:t>Hypothèses :</w:t>
      </w:r>
      <w:r>
        <w:t> /</w:t>
      </w:r>
    </w:p>
    <w:p w:rsidR="00AC4E7D" w:rsidRDefault="00AC4E7D" w:rsidP="00AC4E7D">
      <w:pPr>
        <w:spacing w:after="0"/>
      </w:pPr>
      <w:r>
        <w:rPr>
          <w:b/>
        </w:rPr>
        <w:t>Préconditions :</w:t>
      </w:r>
      <w:r>
        <w:t> </w:t>
      </w:r>
      <w:r w:rsidR="00B02792">
        <w:t>Une carte est bloquée dans la machine</w:t>
      </w:r>
      <w:r>
        <w:t>.</w:t>
      </w:r>
    </w:p>
    <w:p w:rsidR="00AC4E7D" w:rsidRDefault="00AC4E7D" w:rsidP="00AC4E7D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AC4E7D" w:rsidRDefault="00AC4E7D" w:rsidP="00AC4E7D">
      <w:pPr>
        <w:pStyle w:val="Paragraphedeliste"/>
        <w:numPr>
          <w:ilvl w:val="0"/>
          <w:numId w:val="17"/>
        </w:numPr>
        <w:spacing w:after="0"/>
      </w:pPr>
      <w:r>
        <w:t xml:space="preserve">Technicien </w:t>
      </w:r>
      <w:r w:rsidR="00B02792">
        <w:t>débloque la carte bloquée dans la machine</w:t>
      </w:r>
      <w:r>
        <w:t>.</w:t>
      </w:r>
    </w:p>
    <w:p w:rsidR="00AC4E7D" w:rsidRDefault="00AC4E7D" w:rsidP="00AC4E7D">
      <w:pPr>
        <w:spacing w:after="0"/>
      </w:pPr>
      <w:r>
        <w:rPr>
          <w:b/>
        </w:rPr>
        <w:t>P</w:t>
      </w:r>
      <w:r w:rsidRPr="004100AE">
        <w:rPr>
          <w:b/>
        </w:rPr>
        <w:t>ostconditions :</w:t>
      </w:r>
      <w:r>
        <w:t xml:space="preserve"> La </w:t>
      </w:r>
      <w:r w:rsidR="00B02792">
        <w:t>carte est débloquée</w:t>
      </w:r>
      <w:r>
        <w:t>.</w:t>
      </w:r>
    </w:p>
    <w:p w:rsidR="00AC4E7D" w:rsidRPr="004100AE" w:rsidRDefault="00AC4E7D" w:rsidP="00AC4E7D">
      <w:pPr>
        <w:spacing w:after="0"/>
      </w:pPr>
      <w:r>
        <w:rPr>
          <w:b/>
        </w:rPr>
        <w:t>Déroulements alternatifs :</w:t>
      </w:r>
      <w:r>
        <w:t> /</w:t>
      </w:r>
    </w:p>
    <w:p w:rsidR="00AC4E7D" w:rsidRDefault="00AC4E7D" w:rsidP="00AC4E7D">
      <w:pPr>
        <w:pBdr>
          <w:bottom w:val="single" w:sz="6" w:space="1" w:color="auto"/>
        </w:pBdr>
        <w:spacing w:after="0"/>
        <w:rPr>
          <w:i/>
        </w:rPr>
      </w:pPr>
    </w:p>
    <w:p w:rsidR="00AC4E7D" w:rsidRDefault="00AC4E7D" w:rsidP="00AC4E7D">
      <w:pPr>
        <w:spacing w:after="0"/>
      </w:pPr>
    </w:p>
    <w:p w:rsidR="00AC4E7D" w:rsidRDefault="00AC4E7D" w:rsidP="00AC4E7D">
      <w:pPr>
        <w:spacing w:after="0"/>
      </w:pPr>
      <w:r>
        <w:rPr>
          <w:b/>
        </w:rPr>
        <w:t>Cas d’utilisation :</w:t>
      </w:r>
      <w:r>
        <w:t xml:space="preserve"> </w:t>
      </w:r>
      <w:r>
        <w:t>Réparer les composants optionnels</w:t>
      </w:r>
    </w:p>
    <w:p w:rsidR="00AC4E7D" w:rsidRDefault="00AC4E7D" w:rsidP="00AC4E7D">
      <w:pPr>
        <w:spacing w:after="0"/>
      </w:pPr>
      <w:r>
        <w:rPr>
          <w:b/>
        </w:rPr>
        <w:t>Résumé :</w:t>
      </w:r>
      <w:r w:rsidR="00B02792">
        <w:t xml:space="preserve"> Rend opérationnel(s) le(s) composant(s) optionnel(s) défectueux</w:t>
      </w:r>
      <w:r>
        <w:t>.</w:t>
      </w:r>
    </w:p>
    <w:p w:rsidR="00AC4E7D" w:rsidRDefault="00AC4E7D" w:rsidP="00AC4E7D">
      <w:pPr>
        <w:spacing w:after="0"/>
      </w:pPr>
      <w:r>
        <w:rPr>
          <w:b/>
        </w:rPr>
        <w:t>Acteur :</w:t>
      </w:r>
      <w:r>
        <w:t xml:space="preserve"> Technicien</w:t>
      </w:r>
    </w:p>
    <w:p w:rsidR="00AC4E7D" w:rsidRDefault="00AC4E7D" w:rsidP="00AC4E7D">
      <w:pPr>
        <w:spacing w:after="0"/>
      </w:pPr>
      <w:r>
        <w:rPr>
          <w:b/>
        </w:rPr>
        <w:t>Hypothèses :</w:t>
      </w:r>
      <w:r>
        <w:t> /</w:t>
      </w:r>
    </w:p>
    <w:p w:rsidR="00866B64" w:rsidRDefault="00AC4E7D" w:rsidP="00AC4E7D">
      <w:pPr>
        <w:spacing w:after="0"/>
        <w:rPr>
          <w:b/>
        </w:rPr>
      </w:pPr>
      <w:r>
        <w:rPr>
          <w:b/>
        </w:rPr>
        <w:t>Préconditions </w:t>
      </w:r>
    </w:p>
    <w:p w:rsidR="00AC4E7D" w:rsidRDefault="00AC4E7D" w:rsidP="00AC4E7D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AC4E7D" w:rsidRDefault="00866B64" w:rsidP="00AC4E7D">
      <w:pPr>
        <w:pStyle w:val="Paragraphedeliste"/>
        <w:numPr>
          <w:ilvl w:val="0"/>
          <w:numId w:val="20"/>
        </w:numPr>
        <w:spacing w:after="0"/>
      </w:pPr>
      <w:r>
        <w:t xml:space="preserve"> </w:t>
      </w:r>
      <w:r w:rsidR="00AC4E7D">
        <w:t>.</w:t>
      </w:r>
    </w:p>
    <w:p w:rsidR="00AC4E7D" w:rsidRDefault="00AC4E7D" w:rsidP="00AC4E7D">
      <w:pPr>
        <w:spacing w:after="0"/>
      </w:pPr>
      <w:r>
        <w:rPr>
          <w:b/>
        </w:rPr>
        <w:t>P</w:t>
      </w:r>
      <w:r w:rsidRPr="004100AE">
        <w:rPr>
          <w:b/>
        </w:rPr>
        <w:t>ostconditions </w:t>
      </w:r>
      <w:proofErr w:type="gramStart"/>
      <w:r w:rsidRPr="004100AE">
        <w:rPr>
          <w:b/>
        </w:rPr>
        <w:t>:</w:t>
      </w:r>
      <w:r>
        <w:t xml:space="preserve"> </w:t>
      </w:r>
      <w:bookmarkStart w:id="0" w:name="_GoBack"/>
      <w:bookmarkEnd w:id="0"/>
      <w:r>
        <w:t>.</w:t>
      </w:r>
      <w:proofErr w:type="gramEnd"/>
    </w:p>
    <w:p w:rsidR="00AC4E7D" w:rsidRPr="004100AE" w:rsidRDefault="00AC4E7D" w:rsidP="00AC4E7D">
      <w:pPr>
        <w:spacing w:after="0"/>
      </w:pPr>
      <w:r>
        <w:rPr>
          <w:b/>
        </w:rPr>
        <w:t>Déroulements alternatifs :</w:t>
      </w:r>
      <w:r>
        <w:t> /</w:t>
      </w:r>
    </w:p>
    <w:p w:rsidR="006B4D6E" w:rsidRPr="004100AE" w:rsidRDefault="006B4D6E" w:rsidP="00AC4E7D">
      <w:pPr>
        <w:pBdr>
          <w:bottom w:val="single" w:sz="6" w:space="1" w:color="auto"/>
        </w:pBdr>
        <w:spacing w:after="0"/>
      </w:pPr>
    </w:p>
    <w:sectPr w:rsidR="006B4D6E" w:rsidRPr="00410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776643C"/>
    <w:multiLevelType w:val="hybridMultilevel"/>
    <w:tmpl w:val="E506B998"/>
    <w:lvl w:ilvl="0" w:tplc="EDDCD7C2">
      <w:start w:val="1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19704B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2B60F81"/>
    <w:multiLevelType w:val="multilevel"/>
    <w:tmpl w:val="B540F3FC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16D764D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9891EAF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A0875B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0A41332"/>
    <w:multiLevelType w:val="multilevel"/>
    <w:tmpl w:val="612C509A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3B37CE5"/>
    <w:multiLevelType w:val="multilevel"/>
    <w:tmpl w:val="9A60C112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48BB6AC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4EF12F95"/>
    <w:multiLevelType w:val="hybridMultilevel"/>
    <w:tmpl w:val="F2CE871C"/>
    <w:lvl w:ilvl="0" w:tplc="C1D49E2E">
      <w:start w:val="3"/>
      <w:numFmt w:val="decimal"/>
      <w:lvlText w:val="%1."/>
      <w:lvlJc w:val="left"/>
      <w:pPr>
        <w:ind w:left="456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55BC4420"/>
    <w:multiLevelType w:val="multilevel"/>
    <w:tmpl w:val="B2CCC5F0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7EE31BA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17"/>
  </w:num>
  <w:num w:numId="5">
    <w:abstractNumId w:val="19"/>
  </w:num>
  <w:num w:numId="6">
    <w:abstractNumId w:val="16"/>
  </w:num>
  <w:num w:numId="7">
    <w:abstractNumId w:val="18"/>
  </w:num>
  <w:num w:numId="8">
    <w:abstractNumId w:val="7"/>
  </w:num>
  <w:num w:numId="9">
    <w:abstractNumId w:val="9"/>
  </w:num>
  <w:num w:numId="10">
    <w:abstractNumId w:val="13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3"/>
  </w:num>
  <w:num w:numId="17">
    <w:abstractNumId w:val="0"/>
  </w:num>
  <w:num w:numId="18">
    <w:abstractNumId w:val="1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FC"/>
    <w:rsid w:val="0000584F"/>
    <w:rsid w:val="00017A30"/>
    <w:rsid w:val="00030F71"/>
    <w:rsid w:val="00034E75"/>
    <w:rsid w:val="00036B1E"/>
    <w:rsid w:val="00044FC8"/>
    <w:rsid w:val="000460F3"/>
    <w:rsid w:val="000550BB"/>
    <w:rsid w:val="00065ADB"/>
    <w:rsid w:val="000752B9"/>
    <w:rsid w:val="00080161"/>
    <w:rsid w:val="000E3002"/>
    <w:rsid w:val="000F576E"/>
    <w:rsid w:val="00121ADD"/>
    <w:rsid w:val="001648C1"/>
    <w:rsid w:val="0018180F"/>
    <w:rsid w:val="00197D18"/>
    <w:rsid w:val="001A04F6"/>
    <w:rsid w:val="001D1D79"/>
    <w:rsid w:val="001E677B"/>
    <w:rsid w:val="001F085B"/>
    <w:rsid w:val="00217EC3"/>
    <w:rsid w:val="002366FE"/>
    <w:rsid w:val="00236DB9"/>
    <w:rsid w:val="002647CA"/>
    <w:rsid w:val="002732B5"/>
    <w:rsid w:val="00292EBD"/>
    <w:rsid w:val="002B59D1"/>
    <w:rsid w:val="002C4DC8"/>
    <w:rsid w:val="002D4539"/>
    <w:rsid w:val="002E2F0F"/>
    <w:rsid w:val="002E493A"/>
    <w:rsid w:val="002E7976"/>
    <w:rsid w:val="00327094"/>
    <w:rsid w:val="00332A13"/>
    <w:rsid w:val="003762B1"/>
    <w:rsid w:val="003828A7"/>
    <w:rsid w:val="003E3FB5"/>
    <w:rsid w:val="003F2A05"/>
    <w:rsid w:val="004061E7"/>
    <w:rsid w:val="004100AE"/>
    <w:rsid w:val="0042103B"/>
    <w:rsid w:val="00421A9A"/>
    <w:rsid w:val="00440673"/>
    <w:rsid w:val="00485E71"/>
    <w:rsid w:val="004A7456"/>
    <w:rsid w:val="004B3B2F"/>
    <w:rsid w:val="004C40EE"/>
    <w:rsid w:val="004D157E"/>
    <w:rsid w:val="004D2440"/>
    <w:rsid w:val="004F1169"/>
    <w:rsid w:val="0050023A"/>
    <w:rsid w:val="005166D9"/>
    <w:rsid w:val="005655CE"/>
    <w:rsid w:val="005771A5"/>
    <w:rsid w:val="0058456D"/>
    <w:rsid w:val="005C32E2"/>
    <w:rsid w:val="005F3B94"/>
    <w:rsid w:val="00600E98"/>
    <w:rsid w:val="00603C45"/>
    <w:rsid w:val="006058F0"/>
    <w:rsid w:val="006224E0"/>
    <w:rsid w:val="00624E32"/>
    <w:rsid w:val="006426DA"/>
    <w:rsid w:val="00644C0C"/>
    <w:rsid w:val="006B09BD"/>
    <w:rsid w:val="006B4D6E"/>
    <w:rsid w:val="00716002"/>
    <w:rsid w:val="007456EB"/>
    <w:rsid w:val="00750B19"/>
    <w:rsid w:val="00756CC4"/>
    <w:rsid w:val="00763E48"/>
    <w:rsid w:val="007742AF"/>
    <w:rsid w:val="00783027"/>
    <w:rsid w:val="0078305B"/>
    <w:rsid w:val="007A5982"/>
    <w:rsid w:val="007C745F"/>
    <w:rsid w:val="007D2F53"/>
    <w:rsid w:val="007D5C4E"/>
    <w:rsid w:val="00813F4C"/>
    <w:rsid w:val="00823728"/>
    <w:rsid w:val="00840DF7"/>
    <w:rsid w:val="00857201"/>
    <w:rsid w:val="008616B1"/>
    <w:rsid w:val="00866000"/>
    <w:rsid w:val="00866B64"/>
    <w:rsid w:val="00872FCF"/>
    <w:rsid w:val="00875A14"/>
    <w:rsid w:val="00897FE7"/>
    <w:rsid w:val="008A347A"/>
    <w:rsid w:val="008A41CC"/>
    <w:rsid w:val="008B571F"/>
    <w:rsid w:val="008E351D"/>
    <w:rsid w:val="008F0C9E"/>
    <w:rsid w:val="008F13B7"/>
    <w:rsid w:val="00902725"/>
    <w:rsid w:val="00916BC2"/>
    <w:rsid w:val="0092697C"/>
    <w:rsid w:val="009427FE"/>
    <w:rsid w:val="00963A1C"/>
    <w:rsid w:val="0099455A"/>
    <w:rsid w:val="009A40B1"/>
    <w:rsid w:val="009D163A"/>
    <w:rsid w:val="009E19E0"/>
    <w:rsid w:val="00A1037E"/>
    <w:rsid w:val="00A2493C"/>
    <w:rsid w:val="00A317A0"/>
    <w:rsid w:val="00A60248"/>
    <w:rsid w:val="00A70AFB"/>
    <w:rsid w:val="00A70D4C"/>
    <w:rsid w:val="00A77C0B"/>
    <w:rsid w:val="00A959F7"/>
    <w:rsid w:val="00AA195A"/>
    <w:rsid w:val="00AA2977"/>
    <w:rsid w:val="00AC4E7D"/>
    <w:rsid w:val="00AD707C"/>
    <w:rsid w:val="00AE0A3A"/>
    <w:rsid w:val="00AF1D67"/>
    <w:rsid w:val="00AF70FC"/>
    <w:rsid w:val="00B02792"/>
    <w:rsid w:val="00B11D7D"/>
    <w:rsid w:val="00B51E24"/>
    <w:rsid w:val="00B615CA"/>
    <w:rsid w:val="00B71F84"/>
    <w:rsid w:val="00B76256"/>
    <w:rsid w:val="00BA7D04"/>
    <w:rsid w:val="00BB6004"/>
    <w:rsid w:val="00BF2F03"/>
    <w:rsid w:val="00BF6A8E"/>
    <w:rsid w:val="00C0293A"/>
    <w:rsid w:val="00C21C52"/>
    <w:rsid w:val="00C26169"/>
    <w:rsid w:val="00C44960"/>
    <w:rsid w:val="00C466F9"/>
    <w:rsid w:val="00C550EB"/>
    <w:rsid w:val="00C74BA9"/>
    <w:rsid w:val="00C8226D"/>
    <w:rsid w:val="00CA733F"/>
    <w:rsid w:val="00CB48BA"/>
    <w:rsid w:val="00CC17D1"/>
    <w:rsid w:val="00CE4065"/>
    <w:rsid w:val="00D0326B"/>
    <w:rsid w:val="00D07BBC"/>
    <w:rsid w:val="00D33DB1"/>
    <w:rsid w:val="00D35F05"/>
    <w:rsid w:val="00D7010A"/>
    <w:rsid w:val="00D9750D"/>
    <w:rsid w:val="00DA67A6"/>
    <w:rsid w:val="00DB062B"/>
    <w:rsid w:val="00E161A1"/>
    <w:rsid w:val="00E161FF"/>
    <w:rsid w:val="00E22AAF"/>
    <w:rsid w:val="00E469BE"/>
    <w:rsid w:val="00E60477"/>
    <w:rsid w:val="00E6786A"/>
    <w:rsid w:val="00E87BB0"/>
    <w:rsid w:val="00EA3D57"/>
    <w:rsid w:val="00EA7533"/>
    <w:rsid w:val="00EB5D3F"/>
    <w:rsid w:val="00ED3210"/>
    <w:rsid w:val="00EE1F21"/>
    <w:rsid w:val="00F01D69"/>
    <w:rsid w:val="00F34608"/>
    <w:rsid w:val="00F472B9"/>
    <w:rsid w:val="00F50D04"/>
    <w:rsid w:val="00F51FEF"/>
    <w:rsid w:val="00F5203E"/>
    <w:rsid w:val="00F5516D"/>
    <w:rsid w:val="00F56CC0"/>
    <w:rsid w:val="00F91D77"/>
    <w:rsid w:val="00F96C4A"/>
    <w:rsid w:val="00FC1B9D"/>
    <w:rsid w:val="00FC1F78"/>
    <w:rsid w:val="00FE5ABF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3D12"/>
  <w15:chartTrackingRefBased/>
  <w15:docId w15:val="{1153096A-F784-4256-9E4D-5BDE0F7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FC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AF70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1483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Théo DAIX</cp:lastModifiedBy>
  <cp:revision>148</cp:revision>
  <dcterms:created xsi:type="dcterms:W3CDTF">2017-10-15T19:45:00Z</dcterms:created>
  <dcterms:modified xsi:type="dcterms:W3CDTF">2017-12-13T09:09:00Z</dcterms:modified>
</cp:coreProperties>
</file>