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5B00" w:rsidRDefault="00A45B00" w:rsidP="00F80B57"/>
    <w:p w:rsidR="00A45B00" w:rsidRDefault="00A45B00" w:rsidP="00A45B00">
      <w:pPr>
        <w:jc w:val="center"/>
      </w:pPr>
    </w:p>
    <w:p w:rsidR="00A45B00" w:rsidRDefault="00A45B00" w:rsidP="00A45B00">
      <w:pPr>
        <w:jc w:val="center"/>
      </w:pPr>
    </w:p>
    <w:p w:rsidR="00A45B00" w:rsidRDefault="00A45B00" w:rsidP="00A45B00">
      <w:pPr>
        <w:jc w:val="center"/>
      </w:pPr>
    </w:p>
    <w:p w:rsidR="00A45B00" w:rsidRDefault="00A45B00" w:rsidP="00A45B00">
      <w:pPr>
        <w:jc w:val="center"/>
      </w:pPr>
    </w:p>
    <w:p w:rsidR="00A45B00" w:rsidRDefault="00A45B00" w:rsidP="00A45B00">
      <w:pPr>
        <w:jc w:val="center"/>
      </w:pPr>
    </w:p>
    <w:p w:rsidR="00A45B00" w:rsidRDefault="00A45B00" w:rsidP="00A45B00"/>
    <w:p w:rsidR="00A45B00" w:rsidRPr="00A45B00" w:rsidRDefault="00A45B00" w:rsidP="00A45B00">
      <w:pPr>
        <w:jc w:val="center"/>
        <w:rPr>
          <w:rFonts w:asciiTheme="majorHAnsi" w:hAnsiTheme="majorHAnsi"/>
        </w:rPr>
      </w:pPr>
    </w:p>
    <w:p w:rsidR="00073A91" w:rsidRPr="00A45B00" w:rsidRDefault="00073A91" w:rsidP="00F80B57">
      <w:pPr>
        <w:jc w:val="center"/>
        <w:rPr>
          <w:rFonts w:asciiTheme="majorHAnsi" w:hAnsiTheme="majorHAnsi"/>
          <w:sz w:val="36"/>
          <w:szCs w:val="36"/>
        </w:rPr>
      </w:pPr>
      <w:r>
        <w:rPr>
          <w:rFonts w:asciiTheme="majorHAnsi" w:hAnsiTheme="majorHAnsi"/>
          <w:sz w:val="36"/>
          <w:szCs w:val="36"/>
        </w:rPr>
        <w:t>Rapport de modélisation</w:t>
      </w:r>
    </w:p>
    <w:p w:rsidR="00A45B00" w:rsidRDefault="00A45B00" w:rsidP="00A45B00">
      <w:pPr>
        <w:jc w:val="center"/>
        <w:rPr>
          <w:rFonts w:asciiTheme="majorHAnsi" w:hAnsiTheme="majorHAnsi"/>
          <w:sz w:val="36"/>
          <w:szCs w:val="36"/>
        </w:rPr>
      </w:pPr>
      <w:r w:rsidRPr="00A45B00">
        <w:rPr>
          <w:rFonts w:asciiTheme="majorHAnsi" w:hAnsiTheme="majorHAnsi"/>
          <w:sz w:val="36"/>
          <w:szCs w:val="36"/>
        </w:rPr>
        <w:t>Génie Logiciel</w:t>
      </w:r>
    </w:p>
    <w:p w:rsidR="00073A91" w:rsidRPr="00A45B00" w:rsidRDefault="00073A91" w:rsidP="00A45B00">
      <w:pPr>
        <w:jc w:val="center"/>
        <w:rPr>
          <w:rFonts w:asciiTheme="majorHAnsi" w:hAnsiTheme="majorHAnsi"/>
          <w:sz w:val="36"/>
          <w:szCs w:val="36"/>
        </w:rPr>
      </w:pPr>
      <w:r>
        <w:rPr>
          <w:rFonts w:asciiTheme="majorHAnsi" w:hAnsiTheme="majorHAnsi"/>
          <w:sz w:val="36"/>
          <w:szCs w:val="36"/>
        </w:rPr>
        <w:t>Projet de modélisation et d’implémentation</w:t>
      </w:r>
    </w:p>
    <w:p w:rsidR="00883CD2" w:rsidRDefault="00A45B00" w:rsidP="00883CD2">
      <w:pPr>
        <w:shd w:val="clear" w:color="auto" w:fill="C00000"/>
        <w:jc w:val="center"/>
        <w:rPr>
          <w:rFonts w:asciiTheme="majorHAnsi" w:hAnsiTheme="majorHAnsi"/>
          <w:sz w:val="36"/>
          <w:szCs w:val="36"/>
        </w:rPr>
      </w:pPr>
      <w:r w:rsidRPr="00A45B00">
        <w:rPr>
          <w:rFonts w:asciiTheme="majorHAnsi" w:hAnsiTheme="majorHAnsi"/>
          <w:sz w:val="36"/>
          <w:szCs w:val="36"/>
        </w:rPr>
        <w:t>Simulateur pour un distributeur de billet de train</w:t>
      </w: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F46A85" w:rsidRDefault="00F46A85" w:rsidP="00A45B00">
      <w:pPr>
        <w:jc w:val="right"/>
        <w:rPr>
          <w:rFonts w:asciiTheme="majorHAnsi" w:hAnsiTheme="majorHAnsi"/>
          <w:sz w:val="28"/>
          <w:szCs w:val="28"/>
        </w:rPr>
      </w:pPr>
    </w:p>
    <w:p w:rsidR="00F46A85" w:rsidRDefault="009C5E51" w:rsidP="00A45B00">
      <w:pPr>
        <w:jc w:val="right"/>
        <w:rPr>
          <w:rFonts w:asciiTheme="majorHAnsi" w:hAnsiTheme="majorHAnsi"/>
          <w:sz w:val="28"/>
          <w:szCs w:val="28"/>
        </w:rPr>
      </w:pPr>
      <w:r>
        <w:rPr>
          <w:noProof/>
        </w:rPr>
        <w:drawing>
          <wp:anchor distT="0" distB="0" distL="114300" distR="114300" simplePos="0" relativeHeight="251654656" behindDoc="0" locked="0" layoutInCell="1" allowOverlap="1">
            <wp:simplePos x="0" y="0"/>
            <wp:positionH relativeFrom="column">
              <wp:posOffset>-635</wp:posOffset>
            </wp:positionH>
            <wp:positionV relativeFrom="paragraph">
              <wp:posOffset>20955</wp:posOffset>
            </wp:positionV>
            <wp:extent cx="1430020" cy="70866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0020" cy="70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0B57" w:rsidRDefault="002E5B6E" w:rsidP="00A45B00">
      <w:pPr>
        <w:jc w:val="right"/>
        <w:rPr>
          <w:rFonts w:asciiTheme="majorHAnsi" w:hAnsiTheme="majorHAnsi"/>
          <w:sz w:val="28"/>
          <w:szCs w:val="28"/>
        </w:rPr>
      </w:pPr>
      <w:r>
        <w:rPr>
          <w:noProof/>
        </w:rPr>
        <w:drawing>
          <wp:anchor distT="0" distB="0" distL="114300" distR="114300" simplePos="0" relativeHeight="251665920" behindDoc="0" locked="0" layoutInCell="1" allowOverlap="1">
            <wp:simplePos x="0" y="0"/>
            <wp:positionH relativeFrom="column">
              <wp:posOffset>-1544320</wp:posOffset>
            </wp:positionH>
            <wp:positionV relativeFrom="paragraph">
              <wp:posOffset>494665</wp:posOffset>
            </wp:positionV>
            <wp:extent cx="1464310" cy="501015"/>
            <wp:effectExtent l="0" t="0" r="254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4310" cy="50101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val="fr-FR" w:eastAsia="en-US"/>
        </w:rPr>
        <w:id w:val="-1360961104"/>
        <w:docPartObj>
          <w:docPartGallery w:val="Table of Contents"/>
          <w:docPartUnique/>
        </w:docPartObj>
      </w:sdtPr>
      <w:sdtEndPr/>
      <w:sdtContent>
        <w:p w:rsidR="00FD000C" w:rsidRPr="00FD000C" w:rsidRDefault="00FD000C" w:rsidP="006A67A0">
          <w:pPr>
            <w:pStyle w:val="En-ttedetabledesmatires"/>
            <w:rPr>
              <w:rFonts w:asciiTheme="minorHAnsi" w:eastAsiaTheme="minorHAnsi" w:hAnsiTheme="minorHAnsi" w:cstheme="minorBidi"/>
              <w:color w:val="auto"/>
              <w:sz w:val="2"/>
              <w:szCs w:val="22"/>
              <w:lang w:val="fr-FR" w:eastAsia="en-US"/>
            </w:rPr>
          </w:pPr>
        </w:p>
        <w:p w:rsidR="006A67A0" w:rsidRPr="003160F7" w:rsidRDefault="006A67A0" w:rsidP="006A67A0">
          <w:pPr>
            <w:pStyle w:val="En-ttedetabledesmatires"/>
            <w:rPr>
              <w:color w:val="C00000"/>
              <w:sz w:val="40"/>
              <w:szCs w:val="40"/>
              <w:lang w:val="fr-FR"/>
            </w:rPr>
          </w:pPr>
          <w:r w:rsidRPr="003160F7">
            <w:rPr>
              <w:color w:val="C00000"/>
              <w:sz w:val="40"/>
              <w:szCs w:val="40"/>
              <w:lang w:val="fr-FR"/>
            </w:rPr>
            <w:t>Table des matières</w:t>
          </w:r>
        </w:p>
        <w:p w:rsidR="0096236F" w:rsidRPr="003160F7" w:rsidRDefault="0096236F" w:rsidP="0096236F">
          <w:pPr>
            <w:rPr>
              <w:rFonts w:asciiTheme="majorHAnsi" w:hAnsiTheme="majorHAnsi"/>
              <w:sz w:val="4"/>
              <w:szCs w:val="4"/>
              <w:lang w:val="fr-FR" w:eastAsia="fr-BE"/>
            </w:rPr>
          </w:pPr>
        </w:p>
        <w:p w:rsidR="000A7E76" w:rsidRPr="003160F7" w:rsidRDefault="009172FA" w:rsidP="000A7E76">
          <w:pPr>
            <w:pStyle w:val="TM1"/>
            <w:ind w:left="0" w:firstLine="0"/>
            <w:rPr>
              <w:rFonts w:asciiTheme="majorHAnsi" w:hAnsiTheme="majorHAnsi"/>
              <w:lang w:val="fr-FR"/>
            </w:rPr>
          </w:pPr>
          <w:r w:rsidRPr="003160F7">
            <w:rPr>
              <w:rFonts w:asciiTheme="majorHAnsi" w:hAnsiTheme="majorHAnsi"/>
            </w:rPr>
            <w:t>Introduction</w:t>
          </w:r>
          <w:r w:rsidR="00B408CE" w:rsidRPr="003160F7">
            <w:rPr>
              <w:rFonts w:asciiTheme="majorHAnsi" w:hAnsiTheme="majorHAnsi"/>
            </w:rPr>
            <w:ptab w:relativeTo="margin" w:alignment="right" w:leader="dot"/>
          </w:r>
          <w:r w:rsidR="00B408CE" w:rsidRPr="003160F7">
            <w:rPr>
              <w:rFonts w:asciiTheme="majorHAnsi" w:hAnsiTheme="majorHAnsi"/>
              <w:lang w:val="fr-FR"/>
            </w:rPr>
            <w:t>4</w:t>
          </w:r>
        </w:p>
        <w:p w:rsidR="006A67A0" w:rsidRPr="003160F7" w:rsidRDefault="002E1347" w:rsidP="000A7E76">
          <w:pPr>
            <w:pStyle w:val="TM1"/>
            <w:ind w:left="0" w:firstLine="0"/>
            <w:rPr>
              <w:rFonts w:asciiTheme="majorHAnsi" w:hAnsiTheme="majorHAnsi"/>
            </w:rPr>
          </w:pPr>
          <w:r w:rsidRPr="003160F7">
            <w:rPr>
              <w:rFonts w:asciiTheme="majorHAnsi" w:hAnsiTheme="majorHAnsi"/>
            </w:rPr>
            <w:t>Diagramme de cas d’utilisations</w:t>
          </w:r>
          <w:r w:rsidR="006A67A0" w:rsidRPr="003160F7">
            <w:rPr>
              <w:rFonts w:asciiTheme="majorHAnsi" w:hAnsiTheme="majorHAnsi"/>
            </w:rPr>
            <w:ptab w:relativeTo="margin" w:alignment="right" w:leader="dot"/>
          </w:r>
          <w:r w:rsidR="00292FAB" w:rsidRPr="003160F7">
            <w:rPr>
              <w:rFonts w:asciiTheme="majorHAnsi" w:hAnsiTheme="majorHAnsi"/>
              <w:lang w:val="fr-FR"/>
            </w:rPr>
            <w:t>4</w:t>
          </w:r>
        </w:p>
        <w:p w:rsidR="006A67A0" w:rsidRPr="003160F7" w:rsidRDefault="002E1347" w:rsidP="00443ADA">
          <w:pPr>
            <w:pStyle w:val="TM2"/>
            <w:rPr>
              <w:rFonts w:asciiTheme="majorHAnsi" w:hAnsiTheme="majorHAnsi"/>
            </w:rPr>
          </w:pPr>
          <w:r w:rsidRPr="003160F7">
            <w:rPr>
              <w:rFonts w:asciiTheme="majorHAnsi" w:hAnsiTheme="majorHAnsi"/>
            </w:rPr>
            <w:t>Description du diagramme</w:t>
          </w:r>
          <w:r w:rsidR="006A67A0" w:rsidRPr="003160F7">
            <w:rPr>
              <w:rFonts w:asciiTheme="majorHAnsi" w:hAnsiTheme="majorHAnsi"/>
            </w:rPr>
            <w:ptab w:relativeTo="margin" w:alignment="right" w:leader="dot"/>
          </w:r>
          <w:r w:rsidR="00292FAB" w:rsidRPr="003160F7">
            <w:rPr>
              <w:rFonts w:asciiTheme="majorHAnsi" w:hAnsiTheme="majorHAnsi"/>
              <w:lang w:val="fr-FR"/>
            </w:rPr>
            <w:t>4</w:t>
          </w:r>
        </w:p>
        <w:p w:rsidR="00264712" w:rsidRPr="003160F7" w:rsidRDefault="002E1347" w:rsidP="0071299B">
          <w:pPr>
            <w:pStyle w:val="TM3"/>
            <w:spacing w:after="0"/>
            <w:rPr>
              <w:lang w:val="fr-FR"/>
            </w:rPr>
          </w:pPr>
          <w:r w:rsidRPr="003160F7">
            <w:t>Diagramme</w:t>
          </w:r>
          <w:r w:rsidR="006A67A0" w:rsidRPr="003160F7">
            <w:ptab w:relativeTo="margin" w:alignment="right" w:leader="dot"/>
          </w:r>
          <w:r w:rsidR="00292FAB" w:rsidRPr="003160F7">
            <w:rPr>
              <w:lang w:val="fr-FR"/>
            </w:rPr>
            <w:t>4</w:t>
          </w:r>
        </w:p>
        <w:p w:rsidR="005D2574" w:rsidRPr="003160F7" w:rsidRDefault="00264712" w:rsidP="0071299B">
          <w:pPr>
            <w:pStyle w:val="TM3"/>
            <w:rPr>
              <w:lang w:val="fr-FR"/>
            </w:rPr>
          </w:pPr>
          <w:r w:rsidRPr="003160F7">
            <w:t xml:space="preserve">Description </w:t>
          </w:r>
          <w:r w:rsidR="0071299B">
            <w:t xml:space="preserve">semi-formelle </w:t>
          </w:r>
          <w:r w:rsidRPr="003160F7">
            <w:t>des cas d’utilisation</w:t>
          </w:r>
          <w:r w:rsidRPr="003160F7">
            <w:ptab w:relativeTo="margin" w:alignment="right" w:leader="dot"/>
          </w:r>
          <w:r w:rsidR="00D30854">
            <w:rPr>
              <w:lang w:val="fr-FR"/>
            </w:rPr>
            <w:t>5</w:t>
          </w:r>
        </w:p>
        <w:p w:rsidR="002E1347" w:rsidRPr="003160F7" w:rsidRDefault="002E1347" w:rsidP="000A7E76">
          <w:pPr>
            <w:pStyle w:val="TM1"/>
            <w:ind w:left="0" w:firstLine="0"/>
            <w:rPr>
              <w:rFonts w:asciiTheme="majorHAnsi" w:hAnsiTheme="majorHAnsi"/>
            </w:rPr>
          </w:pPr>
          <w:r w:rsidRPr="003160F7">
            <w:rPr>
              <w:rFonts w:asciiTheme="majorHAnsi" w:hAnsiTheme="majorHAnsi"/>
            </w:rPr>
            <w:t>Diagramme de classes</w:t>
          </w:r>
          <w:r w:rsidRPr="003160F7">
            <w:rPr>
              <w:rFonts w:asciiTheme="majorHAnsi" w:hAnsiTheme="majorHAnsi"/>
            </w:rPr>
            <w:ptab w:relativeTo="margin" w:alignment="right" w:leader="dot"/>
          </w:r>
          <w:r w:rsidR="00D30854">
            <w:rPr>
              <w:rFonts w:asciiTheme="majorHAnsi" w:hAnsiTheme="majorHAnsi"/>
              <w:lang w:val="fr-FR"/>
            </w:rPr>
            <w:t>10</w:t>
          </w:r>
        </w:p>
        <w:p w:rsidR="002E1347" w:rsidRPr="003160F7" w:rsidRDefault="002E1347" w:rsidP="00443ADA">
          <w:pPr>
            <w:pStyle w:val="TM2"/>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lang w:val="fr-FR"/>
            </w:rPr>
            <w:t>10</w:t>
          </w:r>
        </w:p>
        <w:p w:rsidR="0099707A" w:rsidRPr="003160F7" w:rsidRDefault="002E1347" w:rsidP="000A7E76">
          <w:pPr>
            <w:ind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D30854">
            <w:rPr>
              <w:rFonts w:asciiTheme="majorHAnsi" w:hAnsiTheme="majorHAnsi"/>
              <w:lang w:val="fr-FR"/>
            </w:rPr>
            <w:t>11</w:t>
          </w:r>
        </w:p>
        <w:p w:rsidR="002E1347" w:rsidRPr="003160F7" w:rsidRDefault="002E1347" w:rsidP="000A7E76">
          <w:pPr>
            <w:pStyle w:val="TM1"/>
            <w:ind w:left="0" w:firstLine="0"/>
            <w:rPr>
              <w:rFonts w:asciiTheme="majorHAnsi" w:hAnsiTheme="majorHAnsi"/>
            </w:rPr>
          </w:pPr>
          <w:r w:rsidRPr="003160F7">
            <w:rPr>
              <w:rFonts w:asciiTheme="majorHAnsi" w:hAnsiTheme="majorHAnsi"/>
            </w:rPr>
            <w:t>Diagrammes de séquences</w:t>
          </w:r>
          <w:r w:rsidRPr="003160F7">
            <w:rPr>
              <w:rFonts w:asciiTheme="majorHAnsi" w:hAnsiTheme="majorHAnsi"/>
            </w:rPr>
            <w:ptab w:relativeTo="margin" w:alignment="right" w:leader="dot"/>
          </w:r>
          <w:r w:rsidR="00D30854">
            <w:rPr>
              <w:rFonts w:asciiTheme="majorHAnsi" w:hAnsiTheme="majorHAnsi"/>
              <w:lang w:val="fr-FR"/>
            </w:rPr>
            <w:t>12</w:t>
          </w:r>
        </w:p>
        <w:p w:rsidR="000A7E76" w:rsidRPr="003160F7" w:rsidRDefault="00E858F4" w:rsidP="00443ADA">
          <w:pPr>
            <w:pStyle w:val="TM2"/>
            <w:rPr>
              <w:rFonts w:asciiTheme="majorHAnsi" w:hAnsiTheme="majorHAnsi"/>
            </w:rPr>
          </w:pPr>
          <w:r w:rsidRPr="003160F7">
            <w:rPr>
              <w:rFonts w:asciiTheme="majorHAnsi" w:hAnsiTheme="majorHAnsi"/>
            </w:rPr>
            <w:t>1.</w:t>
          </w:r>
          <w:r w:rsidR="000A7E76" w:rsidRPr="003160F7">
            <w:rPr>
              <w:rFonts w:asciiTheme="majorHAnsi" w:hAnsiTheme="majorHAnsi"/>
            </w:rPr>
            <w:t xml:space="preserve"> Acheter billet</w:t>
          </w:r>
          <w:r w:rsidR="000A7E76" w:rsidRPr="003160F7">
            <w:rPr>
              <w:rFonts w:asciiTheme="majorHAnsi" w:hAnsiTheme="majorHAnsi"/>
            </w:rPr>
            <w:ptab w:relativeTo="margin" w:alignment="right" w:leader="dot"/>
          </w:r>
          <w:r w:rsidR="00D30854">
            <w:rPr>
              <w:rFonts w:asciiTheme="majorHAnsi" w:hAnsiTheme="majorHAnsi"/>
              <w:lang w:val="fr-FR"/>
            </w:rPr>
            <w:t>12</w:t>
          </w:r>
        </w:p>
        <w:p w:rsidR="000A7E76" w:rsidRPr="003160F7" w:rsidRDefault="000A7E76" w:rsidP="000A7E76">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rPr>
            <w:t>1</w:t>
          </w:r>
          <w:r w:rsidR="00D30854">
            <w:rPr>
              <w:rFonts w:asciiTheme="majorHAnsi" w:hAnsiTheme="majorHAnsi"/>
              <w:lang w:val="fr-FR"/>
            </w:rPr>
            <w:t>2</w:t>
          </w:r>
        </w:p>
        <w:p w:rsidR="000A7E76" w:rsidRPr="003160F7" w:rsidRDefault="000A7E76" w:rsidP="000A7E76">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D30854">
            <w:rPr>
              <w:rFonts w:asciiTheme="majorHAnsi" w:hAnsiTheme="majorHAnsi"/>
              <w:lang w:val="fr-FR"/>
            </w:rPr>
            <w:t>12</w:t>
          </w:r>
        </w:p>
        <w:p w:rsidR="000A7E76" w:rsidRPr="003160F7" w:rsidRDefault="000A7E76" w:rsidP="00443ADA">
          <w:pPr>
            <w:pStyle w:val="TM2"/>
            <w:rPr>
              <w:rFonts w:asciiTheme="majorHAnsi" w:hAnsiTheme="majorHAnsi"/>
            </w:rPr>
          </w:pPr>
          <w:r w:rsidRPr="003160F7">
            <w:rPr>
              <w:rFonts w:asciiTheme="majorHAnsi" w:hAnsiTheme="majorHAnsi"/>
            </w:rPr>
            <w:t>2. Acheter abonnement</w:t>
          </w:r>
          <w:r w:rsidRPr="003160F7">
            <w:rPr>
              <w:rFonts w:asciiTheme="majorHAnsi" w:hAnsiTheme="majorHAnsi"/>
            </w:rPr>
            <w:ptab w:relativeTo="margin" w:alignment="right" w:leader="dot"/>
          </w:r>
          <w:r w:rsidR="00D30854">
            <w:rPr>
              <w:rFonts w:asciiTheme="majorHAnsi" w:hAnsiTheme="majorHAnsi"/>
              <w:lang w:val="fr-FR"/>
            </w:rPr>
            <w:t>12</w:t>
          </w:r>
        </w:p>
        <w:p w:rsidR="000A7E76" w:rsidRPr="003160F7" w:rsidRDefault="000A7E76" w:rsidP="000A7E76">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lang w:val="fr-FR"/>
            </w:rPr>
            <w:t>12</w:t>
          </w:r>
        </w:p>
        <w:p w:rsidR="000A7E76" w:rsidRPr="003160F7" w:rsidRDefault="000A7E76" w:rsidP="000A7E76">
          <w:pPr>
            <w:ind w:left="708"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D30854">
            <w:rPr>
              <w:rFonts w:asciiTheme="majorHAnsi" w:hAnsiTheme="majorHAnsi"/>
              <w:lang w:val="fr-FR"/>
            </w:rPr>
            <w:t>12</w:t>
          </w:r>
        </w:p>
        <w:p w:rsidR="000A7E76" w:rsidRPr="003160F7" w:rsidRDefault="000A7E76" w:rsidP="00443ADA">
          <w:pPr>
            <w:pStyle w:val="TM2"/>
            <w:rPr>
              <w:rFonts w:asciiTheme="majorHAnsi" w:hAnsiTheme="majorHAnsi"/>
            </w:rPr>
          </w:pPr>
          <w:r w:rsidRPr="003160F7">
            <w:rPr>
              <w:rFonts w:asciiTheme="majorHAnsi" w:hAnsiTheme="majorHAnsi"/>
            </w:rPr>
            <w:t>3. Renouveler abonnement</w:t>
          </w:r>
          <w:r w:rsidRPr="003160F7">
            <w:rPr>
              <w:rFonts w:asciiTheme="majorHAnsi" w:hAnsiTheme="majorHAnsi"/>
            </w:rPr>
            <w:ptab w:relativeTo="margin" w:alignment="right" w:leader="dot"/>
          </w:r>
          <w:r w:rsidR="00D30854">
            <w:rPr>
              <w:rFonts w:asciiTheme="majorHAnsi" w:hAnsiTheme="majorHAnsi"/>
              <w:lang w:val="fr-FR"/>
            </w:rPr>
            <w:t>13</w:t>
          </w:r>
        </w:p>
        <w:p w:rsidR="000A7E76" w:rsidRPr="003160F7" w:rsidRDefault="000A7E76" w:rsidP="000A7E76">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rPr>
            <w:t>13</w:t>
          </w:r>
        </w:p>
        <w:p w:rsidR="000A7E76" w:rsidRPr="003160F7" w:rsidRDefault="000A7E76" w:rsidP="000A7E76">
          <w:pPr>
            <w:ind w:left="708" w:firstLine="708"/>
            <w:rPr>
              <w:rFonts w:asciiTheme="majorHAnsi" w:hAnsiTheme="majorHAnsi"/>
              <w:lang w:val="fr-FR" w:eastAsia="fr-BE"/>
            </w:rPr>
          </w:pPr>
          <w:r w:rsidRPr="003160F7">
            <w:rPr>
              <w:rFonts w:asciiTheme="majorHAnsi" w:hAnsiTheme="majorHAnsi"/>
              <w:bCs/>
            </w:rPr>
            <w:t>Diagramme</w:t>
          </w:r>
          <w:r w:rsidRPr="003160F7">
            <w:rPr>
              <w:rFonts w:asciiTheme="majorHAnsi" w:hAnsiTheme="majorHAnsi"/>
            </w:rPr>
            <w:ptab w:relativeTo="margin" w:alignment="right" w:leader="dot"/>
          </w:r>
          <w:r w:rsidR="00D30854">
            <w:rPr>
              <w:rFonts w:asciiTheme="majorHAnsi" w:hAnsiTheme="majorHAnsi"/>
              <w:bCs/>
              <w:lang w:val="fr-FR"/>
            </w:rPr>
            <w:t>13</w:t>
          </w:r>
        </w:p>
        <w:p w:rsidR="000A7E76" w:rsidRPr="003160F7" w:rsidRDefault="000A7E76" w:rsidP="00443ADA">
          <w:pPr>
            <w:pStyle w:val="TM2"/>
            <w:rPr>
              <w:rFonts w:asciiTheme="majorHAnsi" w:hAnsiTheme="majorHAnsi"/>
              <w:lang w:val="fr-FR"/>
            </w:rPr>
          </w:pPr>
          <w:r w:rsidRPr="003160F7">
            <w:rPr>
              <w:rFonts w:asciiTheme="majorHAnsi" w:hAnsiTheme="majorHAnsi"/>
            </w:rPr>
            <w:t xml:space="preserve">4. Acheter </w:t>
          </w:r>
          <w:proofErr w:type="spellStart"/>
          <w:r w:rsidRPr="003160F7">
            <w:rPr>
              <w:rFonts w:asciiTheme="majorHAnsi" w:hAnsiTheme="majorHAnsi"/>
            </w:rPr>
            <w:t>pass</w:t>
          </w:r>
          <w:proofErr w:type="spellEnd"/>
          <w:r w:rsidRPr="003160F7">
            <w:rPr>
              <w:rFonts w:asciiTheme="majorHAnsi" w:hAnsiTheme="majorHAnsi"/>
            </w:rPr>
            <w:ptab w:relativeTo="margin" w:alignment="right" w:leader="dot"/>
          </w:r>
          <w:r w:rsidR="00D30854">
            <w:rPr>
              <w:rFonts w:asciiTheme="majorHAnsi" w:hAnsiTheme="majorHAnsi"/>
              <w:lang w:val="fr-FR"/>
            </w:rPr>
            <w:t>13</w:t>
          </w:r>
        </w:p>
        <w:p w:rsidR="000A7E76" w:rsidRPr="003160F7" w:rsidRDefault="000A7E76" w:rsidP="00255F35">
          <w:pPr>
            <w:pStyle w:val="TM2"/>
            <w:ind w:left="1416" w:firstLine="0"/>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lang w:val="fr-FR"/>
            </w:rPr>
            <w:t>13</w:t>
          </w:r>
        </w:p>
        <w:p w:rsidR="000A7E76" w:rsidRPr="003160F7" w:rsidRDefault="000A7E76" w:rsidP="000A7E76">
          <w:pPr>
            <w:pStyle w:val="TM1"/>
            <w:rPr>
              <w:rFonts w:asciiTheme="majorHAnsi" w:hAnsiTheme="majorHAnsi"/>
            </w:rPr>
          </w:pPr>
          <w:r w:rsidRPr="003160F7">
            <w:rPr>
              <w:rFonts w:asciiTheme="majorHAnsi" w:hAnsiTheme="majorHAnsi"/>
            </w:rPr>
            <w:t>Diagramme</w:t>
          </w:r>
          <w:r w:rsidRPr="003160F7">
            <w:rPr>
              <w:rFonts w:asciiTheme="majorHAnsi" w:hAnsiTheme="majorHAnsi"/>
            </w:rPr>
            <w:ptab w:relativeTo="margin" w:alignment="right" w:leader="dot"/>
          </w:r>
          <w:r w:rsidR="00D30854">
            <w:rPr>
              <w:rFonts w:asciiTheme="majorHAnsi" w:hAnsiTheme="majorHAnsi"/>
              <w:lang w:val="fr-FR"/>
            </w:rPr>
            <w:t>14</w:t>
          </w:r>
        </w:p>
        <w:p w:rsidR="006F7C3E" w:rsidRPr="003160F7" w:rsidRDefault="000A7E76" w:rsidP="00443ADA">
          <w:pPr>
            <w:pStyle w:val="TM2"/>
            <w:rPr>
              <w:rFonts w:asciiTheme="majorHAnsi" w:hAnsiTheme="majorHAnsi"/>
              <w:lang w:val="fr-FR"/>
            </w:rPr>
          </w:pPr>
          <w:r w:rsidRPr="003160F7">
            <w:rPr>
              <w:rFonts w:asciiTheme="majorHAnsi" w:hAnsiTheme="majorHAnsi"/>
            </w:rPr>
            <w:t xml:space="preserve">5. </w:t>
          </w:r>
          <w:r w:rsidR="002E1347" w:rsidRPr="003160F7">
            <w:rPr>
              <w:rFonts w:asciiTheme="majorHAnsi" w:hAnsiTheme="majorHAnsi"/>
            </w:rPr>
            <w:t>Paiement</w:t>
          </w:r>
          <w:r w:rsidR="002E1347" w:rsidRPr="003160F7">
            <w:rPr>
              <w:rFonts w:asciiTheme="majorHAnsi" w:hAnsiTheme="majorHAnsi"/>
            </w:rPr>
            <w:ptab w:relativeTo="margin" w:alignment="right" w:leader="dot"/>
          </w:r>
          <w:r w:rsidR="00D30854">
            <w:rPr>
              <w:rFonts w:asciiTheme="majorHAnsi" w:hAnsiTheme="majorHAnsi"/>
              <w:lang w:val="fr-FR"/>
            </w:rPr>
            <w:t>14</w:t>
          </w:r>
        </w:p>
        <w:p w:rsidR="002E1347" w:rsidRPr="003160F7" w:rsidRDefault="002E1347"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lang w:val="fr-FR"/>
            </w:rPr>
            <w:t>14</w:t>
          </w:r>
        </w:p>
        <w:p w:rsidR="002E1347" w:rsidRPr="003160F7" w:rsidRDefault="002E1347" w:rsidP="000A7E76">
          <w:pPr>
            <w:pStyle w:val="TM1"/>
            <w:rPr>
              <w:rFonts w:asciiTheme="majorHAnsi" w:hAnsiTheme="majorHAnsi"/>
            </w:rPr>
          </w:pPr>
          <w:r w:rsidRPr="003160F7">
            <w:rPr>
              <w:rFonts w:asciiTheme="majorHAnsi" w:hAnsiTheme="majorHAnsi"/>
            </w:rPr>
            <w:t>Diagramme</w:t>
          </w:r>
          <w:r w:rsidRPr="003160F7">
            <w:rPr>
              <w:rFonts w:asciiTheme="majorHAnsi" w:hAnsiTheme="majorHAnsi"/>
            </w:rPr>
            <w:ptab w:relativeTo="margin" w:alignment="right" w:leader="dot"/>
          </w:r>
          <w:r w:rsidR="00255F35" w:rsidRPr="003160F7">
            <w:rPr>
              <w:rFonts w:asciiTheme="majorHAnsi" w:hAnsiTheme="majorHAnsi"/>
              <w:lang w:val="fr-FR"/>
            </w:rPr>
            <w:t>1</w:t>
          </w:r>
          <w:r w:rsidR="00D30854">
            <w:rPr>
              <w:rFonts w:asciiTheme="majorHAnsi" w:hAnsiTheme="majorHAnsi"/>
              <w:lang w:val="fr-FR"/>
            </w:rPr>
            <w:t>5</w:t>
          </w:r>
        </w:p>
        <w:p w:rsidR="002E1347" w:rsidRPr="003160F7" w:rsidRDefault="000A7E76" w:rsidP="00443ADA">
          <w:pPr>
            <w:pStyle w:val="TM2"/>
            <w:rPr>
              <w:rFonts w:asciiTheme="majorHAnsi" w:hAnsiTheme="majorHAnsi"/>
              <w:lang w:val="fr-FR"/>
            </w:rPr>
          </w:pPr>
          <w:r w:rsidRPr="003160F7">
            <w:rPr>
              <w:rFonts w:asciiTheme="majorHAnsi" w:hAnsiTheme="majorHAnsi"/>
            </w:rPr>
            <w:t xml:space="preserve">6. </w:t>
          </w:r>
          <w:r w:rsidR="002E1347" w:rsidRPr="003160F7">
            <w:rPr>
              <w:rFonts w:asciiTheme="majorHAnsi" w:hAnsiTheme="majorHAnsi"/>
            </w:rPr>
            <w:t>Impression</w:t>
          </w:r>
          <w:r w:rsidR="002E1347"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5</w:t>
          </w:r>
        </w:p>
        <w:p w:rsidR="006319C1" w:rsidRPr="006319C1" w:rsidRDefault="002E1347" w:rsidP="006319C1">
          <w:pPr>
            <w:pStyle w:val="TM2"/>
            <w:ind w:left="924"/>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5</w:t>
          </w:r>
        </w:p>
        <w:p w:rsidR="00255F35" w:rsidRPr="003160F7" w:rsidRDefault="002E1347" w:rsidP="00255F35">
          <w:pPr>
            <w:pStyle w:val="TM1"/>
            <w:rPr>
              <w:rFonts w:asciiTheme="majorHAnsi" w:hAnsiTheme="majorHAnsi"/>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6</w:t>
          </w:r>
        </w:p>
        <w:p w:rsidR="00255F35" w:rsidRPr="003160F7" w:rsidRDefault="00255F35" w:rsidP="00255F35">
          <w:pPr>
            <w:pStyle w:val="TM2"/>
            <w:rPr>
              <w:rFonts w:asciiTheme="majorHAnsi" w:hAnsiTheme="majorHAnsi"/>
            </w:rPr>
          </w:pPr>
          <w:r w:rsidRPr="003160F7">
            <w:rPr>
              <w:rFonts w:asciiTheme="majorHAnsi" w:hAnsiTheme="majorHAnsi"/>
            </w:rPr>
            <w:t>7. Sortie de veille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6</w:t>
          </w:r>
        </w:p>
        <w:p w:rsidR="00255F35" w:rsidRPr="003160F7" w:rsidRDefault="00255F35"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6</w:t>
          </w:r>
        </w:p>
        <w:p w:rsidR="00255F3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6</w:t>
          </w:r>
        </w:p>
        <w:p w:rsidR="00255F35" w:rsidRPr="003160F7" w:rsidRDefault="00255F35" w:rsidP="00255F35">
          <w:pPr>
            <w:pStyle w:val="TM2"/>
            <w:rPr>
              <w:rFonts w:asciiTheme="majorHAnsi" w:hAnsiTheme="majorHAnsi"/>
            </w:rPr>
          </w:pPr>
          <w:r w:rsidRPr="003160F7">
            <w:rPr>
              <w:rFonts w:asciiTheme="majorHAnsi" w:hAnsiTheme="majorHAnsi"/>
            </w:rPr>
            <w:t>8. Vérifier horaire trains</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6</w:t>
          </w:r>
        </w:p>
        <w:p w:rsidR="00255F35" w:rsidRPr="003160F7" w:rsidRDefault="00255F35" w:rsidP="00255F35">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6</w:t>
          </w:r>
        </w:p>
        <w:p w:rsidR="003160F7" w:rsidRPr="00FD000C" w:rsidRDefault="00255F35" w:rsidP="00FD000C">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7</w:t>
          </w:r>
        </w:p>
        <w:p w:rsidR="00255F35" w:rsidRPr="003160F7" w:rsidRDefault="00255F35" w:rsidP="00255F35">
          <w:pPr>
            <w:pStyle w:val="TM2"/>
            <w:rPr>
              <w:rFonts w:asciiTheme="majorHAnsi" w:hAnsiTheme="majorHAnsi"/>
            </w:rPr>
          </w:pPr>
          <w:r w:rsidRPr="003160F7">
            <w:rPr>
              <w:rFonts w:asciiTheme="majorHAnsi" w:hAnsiTheme="majorHAnsi"/>
            </w:rPr>
            <w:t>9. Créer/gérer une panne</w:t>
          </w:r>
          <w:r w:rsidRPr="003160F7">
            <w:rPr>
              <w:rFonts w:asciiTheme="majorHAnsi" w:hAnsiTheme="majorHAnsi"/>
            </w:rPr>
            <w:ptab w:relativeTo="margin" w:alignment="right" w:leader="dot"/>
          </w:r>
          <w:r w:rsidR="00241F3E" w:rsidRPr="003160F7">
            <w:rPr>
              <w:rFonts w:asciiTheme="majorHAnsi" w:hAnsiTheme="majorHAnsi"/>
            </w:rPr>
            <w:t>1</w:t>
          </w:r>
          <w:r w:rsidR="00D30854">
            <w:rPr>
              <w:rFonts w:asciiTheme="majorHAnsi" w:hAnsiTheme="majorHAnsi"/>
              <w:lang w:val="fr-FR"/>
            </w:rPr>
            <w:t>7</w:t>
          </w:r>
        </w:p>
        <w:p w:rsidR="00255F35" w:rsidRPr="003160F7" w:rsidRDefault="00255F35" w:rsidP="00255F35">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rPr>
            <w:t>1</w:t>
          </w:r>
          <w:r w:rsidR="00D30854">
            <w:rPr>
              <w:rFonts w:asciiTheme="majorHAnsi" w:hAnsiTheme="majorHAnsi"/>
              <w:lang w:val="fr-FR"/>
            </w:rPr>
            <w:t>7</w:t>
          </w:r>
        </w:p>
        <w:p w:rsidR="00255F35" w:rsidRPr="003160F7" w:rsidRDefault="00255F35" w:rsidP="00255F35">
          <w:pPr>
            <w:ind w:left="708"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rPr>
            <w:t>1</w:t>
          </w:r>
          <w:r w:rsidR="00D30854">
            <w:rPr>
              <w:rFonts w:asciiTheme="majorHAnsi" w:hAnsiTheme="majorHAnsi"/>
              <w:lang w:val="fr-FR"/>
            </w:rPr>
            <w:t>7</w:t>
          </w:r>
        </w:p>
        <w:p w:rsidR="00255F35" w:rsidRPr="003160F7" w:rsidRDefault="00255F35" w:rsidP="00255F35">
          <w:pPr>
            <w:pStyle w:val="TM2"/>
            <w:rPr>
              <w:rFonts w:asciiTheme="majorHAnsi" w:hAnsiTheme="majorHAnsi"/>
            </w:rPr>
          </w:pPr>
          <w:r w:rsidRPr="003160F7">
            <w:rPr>
              <w:rFonts w:asciiTheme="majorHAnsi" w:hAnsiTheme="majorHAnsi"/>
            </w:rPr>
            <w:lastRenderedPageBreak/>
            <w:t>10. Recharger/vider nombre d’impression</w:t>
          </w:r>
          <w:r w:rsidRPr="003160F7">
            <w:rPr>
              <w:rFonts w:asciiTheme="majorHAnsi" w:hAnsiTheme="majorHAnsi"/>
            </w:rPr>
            <w:ptab w:relativeTo="margin" w:alignment="right" w:leader="dot"/>
          </w:r>
          <w:r w:rsidR="00241F3E" w:rsidRPr="003160F7">
            <w:rPr>
              <w:rFonts w:asciiTheme="majorHAnsi" w:hAnsiTheme="majorHAnsi"/>
            </w:rPr>
            <w:t>1</w:t>
          </w:r>
          <w:r w:rsidR="00D30854">
            <w:rPr>
              <w:rFonts w:asciiTheme="majorHAnsi" w:hAnsiTheme="majorHAnsi"/>
            </w:rPr>
            <w:t>8</w:t>
          </w:r>
        </w:p>
        <w:p w:rsidR="00255F35" w:rsidRPr="003160F7" w:rsidRDefault="00255F35"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rPr>
            <w:t>1</w:t>
          </w:r>
          <w:r w:rsidR="00D30854">
            <w:rPr>
              <w:rFonts w:asciiTheme="majorHAnsi" w:hAnsiTheme="majorHAnsi"/>
              <w:lang w:val="fr-FR"/>
            </w:rPr>
            <w:t>8</w:t>
          </w:r>
        </w:p>
        <w:p w:rsidR="00255F3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8</w:t>
          </w:r>
        </w:p>
        <w:p w:rsidR="00255F35" w:rsidRPr="003160F7" w:rsidRDefault="00255F35" w:rsidP="00255F35">
          <w:pPr>
            <w:pStyle w:val="TM2"/>
            <w:rPr>
              <w:rFonts w:asciiTheme="majorHAnsi" w:hAnsiTheme="majorHAnsi"/>
            </w:rPr>
          </w:pPr>
          <w:r w:rsidRPr="003160F7">
            <w:rPr>
              <w:rFonts w:asciiTheme="majorHAnsi" w:hAnsiTheme="majorHAnsi"/>
            </w:rPr>
            <w:t>11. Activer/désactiver composant optionnel</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9</w:t>
          </w:r>
        </w:p>
        <w:p w:rsidR="00255F35" w:rsidRPr="003160F7" w:rsidRDefault="00255F35" w:rsidP="006319C1">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9</w:t>
          </w:r>
        </w:p>
        <w:p w:rsidR="00255F3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9</w:t>
          </w:r>
        </w:p>
        <w:p w:rsidR="00255F35" w:rsidRPr="003160F7" w:rsidRDefault="00255F35" w:rsidP="00255F35">
          <w:pPr>
            <w:pStyle w:val="TM2"/>
            <w:rPr>
              <w:rFonts w:asciiTheme="majorHAnsi" w:hAnsiTheme="majorHAnsi"/>
            </w:rPr>
          </w:pPr>
          <w:r w:rsidRPr="003160F7">
            <w:rPr>
              <w:rFonts w:asciiTheme="majorHAnsi" w:hAnsiTheme="majorHAnsi"/>
            </w:rPr>
            <w:t>12. Recharger/vider caisse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9</w:t>
          </w:r>
        </w:p>
        <w:p w:rsidR="00255F35" w:rsidRPr="003160F7" w:rsidRDefault="00255F35"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D30854">
            <w:rPr>
              <w:rFonts w:asciiTheme="majorHAnsi" w:hAnsiTheme="majorHAnsi"/>
              <w:lang w:val="fr-FR"/>
            </w:rPr>
            <w:t>9</w:t>
          </w:r>
        </w:p>
        <w:p w:rsidR="002A7CB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D30854">
            <w:rPr>
              <w:rFonts w:asciiTheme="majorHAnsi" w:hAnsiTheme="majorHAnsi"/>
              <w:lang w:val="fr-FR"/>
            </w:rPr>
            <w:t>20</w:t>
          </w:r>
        </w:p>
        <w:p w:rsidR="002A7CB5" w:rsidRPr="003160F7" w:rsidRDefault="002A7CB5" w:rsidP="00255F35">
          <w:pPr>
            <w:pStyle w:val="TM1"/>
            <w:ind w:left="0" w:firstLine="0"/>
            <w:rPr>
              <w:rFonts w:asciiTheme="majorHAnsi" w:hAnsiTheme="majorHAnsi"/>
            </w:rPr>
          </w:pPr>
          <w:r w:rsidRPr="003160F7">
            <w:rPr>
              <w:rFonts w:asciiTheme="majorHAnsi" w:hAnsiTheme="majorHAnsi"/>
            </w:rPr>
            <w:t>Diagramme global d’interaction</w:t>
          </w:r>
          <w:r w:rsidRPr="003160F7">
            <w:rPr>
              <w:rFonts w:asciiTheme="majorHAnsi" w:hAnsiTheme="majorHAnsi"/>
            </w:rPr>
            <w:ptab w:relativeTo="margin" w:alignment="right" w:leader="dot"/>
          </w:r>
          <w:r w:rsidR="00D30854">
            <w:rPr>
              <w:rFonts w:asciiTheme="majorHAnsi" w:hAnsiTheme="majorHAnsi"/>
              <w:lang w:val="fr-FR"/>
            </w:rPr>
            <w:t>20</w:t>
          </w:r>
        </w:p>
        <w:p w:rsidR="002A7CB5" w:rsidRPr="003160F7" w:rsidRDefault="002A7CB5" w:rsidP="00443ADA">
          <w:pPr>
            <w:pStyle w:val="TM2"/>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lang w:val="fr-FR"/>
            </w:rPr>
            <w:t>20</w:t>
          </w:r>
        </w:p>
        <w:p w:rsidR="00255F35" w:rsidRPr="003160F7" w:rsidRDefault="002A7CB5" w:rsidP="0071299B">
          <w:pPr>
            <w:pStyle w:val="TM3"/>
            <w:rPr>
              <w:lang w:val="fr-FR"/>
            </w:rPr>
          </w:pPr>
          <w:r w:rsidRPr="003160F7">
            <w:t>Diagramme</w:t>
          </w:r>
          <w:r w:rsidRPr="003160F7">
            <w:ptab w:relativeTo="margin" w:alignment="right" w:leader="dot"/>
          </w:r>
          <w:r w:rsidR="00D30854">
            <w:rPr>
              <w:lang w:val="fr-FR"/>
            </w:rPr>
            <w:t>20</w:t>
          </w:r>
        </w:p>
        <w:p w:rsidR="002E1347" w:rsidRPr="003160F7" w:rsidRDefault="002E1347" w:rsidP="00255F35">
          <w:pPr>
            <w:pStyle w:val="TM1"/>
            <w:spacing w:before="240"/>
            <w:ind w:left="0" w:firstLine="0"/>
            <w:rPr>
              <w:rFonts w:asciiTheme="majorHAnsi" w:hAnsiTheme="majorHAnsi"/>
            </w:rPr>
          </w:pPr>
          <w:r w:rsidRPr="003160F7">
            <w:rPr>
              <w:rFonts w:asciiTheme="majorHAnsi" w:hAnsiTheme="majorHAnsi"/>
            </w:rPr>
            <w:t>Diagramme d’état</w:t>
          </w:r>
          <w:r w:rsidRPr="003160F7">
            <w:rPr>
              <w:rFonts w:asciiTheme="majorHAnsi" w:hAnsiTheme="majorHAnsi"/>
            </w:rPr>
            <w:ptab w:relativeTo="margin" w:alignment="right" w:leader="dot"/>
          </w:r>
          <w:r w:rsidR="00D30854">
            <w:rPr>
              <w:rFonts w:asciiTheme="majorHAnsi" w:hAnsiTheme="majorHAnsi"/>
              <w:lang w:val="fr-FR"/>
            </w:rPr>
            <w:t>21</w:t>
          </w:r>
        </w:p>
        <w:p w:rsidR="002E1347" w:rsidRPr="003160F7" w:rsidRDefault="002E1347" w:rsidP="00443ADA">
          <w:pPr>
            <w:pStyle w:val="TM2"/>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D30854">
            <w:rPr>
              <w:rFonts w:asciiTheme="majorHAnsi" w:hAnsiTheme="majorHAnsi"/>
              <w:lang w:val="fr-FR"/>
            </w:rPr>
            <w:t>21</w:t>
          </w:r>
        </w:p>
        <w:p w:rsidR="006A67A0" w:rsidRPr="003160F7" w:rsidRDefault="002E1347" w:rsidP="00255F35">
          <w:pPr>
            <w:ind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D30854">
            <w:rPr>
              <w:rFonts w:asciiTheme="majorHAnsi" w:hAnsiTheme="majorHAnsi"/>
              <w:lang w:val="fr-FR"/>
            </w:rPr>
            <w:t>21</w:t>
          </w:r>
        </w:p>
        <w:bookmarkStart w:id="0" w:name="_GoBack" w:displacedByCustomXml="next"/>
        <w:bookmarkEnd w:id="0" w:displacedByCustomXml="next"/>
      </w:sdtContent>
    </w:sdt>
    <w:p w:rsidR="002E1347" w:rsidRPr="004E5E06" w:rsidRDefault="002E1347" w:rsidP="002E1347">
      <w:pPr>
        <w:rPr>
          <w:rFonts w:asciiTheme="majorHAnsi" w:hAnsiTheme="majorHAnsi"/>
          <w:color w:val="FF0000"/>
          <w:lang w:val="fr-FR" w:eastAsia="fr-BE"/>
        </w:rPr>
      </w:pPr>
    </w:p>
    <w:p w:rsidR="006A67A0" w:rsidRPr="004E5E06" w:rsidRDefault="006A67A0" w:rsidP="006A67A0">
      <w:pPr>
        <w:rPr>
          <w:rFonts w:asciiTheme="majorHAnsi" w:hAnsiTheme="majorHAnsi"/>
          <w:sz w:val="24"/>
          <w:szCs w:val="24"/>
        </w:rPr>
      </w:pPr>
    </w:p>
    <w:p w:rsidR="00A548F4" w:rsidRDefault="00A548F4" w:rsidP="00A45B00">
      <w:pPr>
        <w:jc w:val="center"/>
      </w:pPr>
    </w:p>
    <w:p w:rsidR="00A548F4" w:rsidRDefault="00A548F4" w:rsidP="00F46A85">
      <w:pPr>
        <w:pStyle w:val="Sous-titre"/>
      </w:pPr>
    </w:p>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C40EFB" w:rsidRDefault="00C40EFB" w:rsidP="00090B85"/>
    <w:p w:rsidR="00090B85" w:rsidRDefault="00090B85" w:rsidP="00090B85"/>
    <w:p w:rsidR="00292FAB" w:rsidRDefault="00292FAB" w:rsidP="00090B85">
      <w:pPr>
        <w:rPr>
          <w:rFonts w:asciiTheme="majorHAnsi" w:hAnsiTheme="majorHAnsi"/>
          <w:sz w:val="28"/>
          <w:szCs w:val="28"/>
          <w:u w:val="single"/>
        </w:rPr>
      </w:pPr>
    </w:p>
    <w:p w:rsidR="00FD000C" w:rsidRDefault="00FD000C" w:rsidP="00090B85">
      <w:pPr>
        <w:rPr>
          <w:rFonts w:asciiTheme="majorHAnsi" w:hAnsiTheme="majorHAnsi"/>
          <w:sz w:val="28"/>
          <w:szCs w:val="28"/>
          <w:u w:val="single"/>
        </w:rPr>
      </w:pPr>
    </w:p>
    <w:p w:rsidR="00FD000C" w:rsidRDefault="00FD000C" w:rsidP="00090B85">
      <w:pPr>
        <w:rPr>
          <w:rFonts w:asciiTheme="majorHAnsi" w:hAnsiTheme="majorHAnsi"/>
          <w:sz w:val="28"/>
          <w:szCs w:val="28"/>
          <w:u w:val="single"/>
        </w:rPr>
      </w:pPr>
    </w:p>
    <w:p w:rsidR="00B408CE" w:rsidRPr="007F7A14" w:rsidRDefault="00B408CE" w:rsidP="00090B85">
      <w:pPr>
        <w:rPr>
          <w:rFonts w:asciiTheme="majorHAnsi" w:hAnsiTheme="majorHAnsi"/>
          <w:sz w:val="28"/>
          <w:szCs w:val="28"/>
        </w:rPr>
      </w:pPr>
      <w:r w:rsidRPr="007F7A14">
        <w:rPr>
          <w:rFonts w:asciiTheme="majorHAnsi" w:hAnsiTheme="majorHAnsi"/>
          <w:sz w:val="28"/>
          <w:szCs w:val="28"/>
          <w:u w:val="single"/>
        </w:rPr>
        <w:lastRenderedPageBreak/>
        <w:t>Introduction</w:t>
      </w:r>
      <w:r w:rsidRPr="007F7A14">
        <w:rPr>
          <w:rFonts w:asciiTheme="majorHAnsi" w:hAnsiTheme="majorHAnsi"/>
          <w:sz w:val="28"/>
          <w:szCs w:val="28"/>
        </w:rPr>
        <w:t> :</w:t>
      </w:r>
    </w:p>
    <w:p w:rsidR="00DB23A0" w:rsidRDefault="00B408CE" w:rsidP="006A249E">
      <w:pPr>
        <w:ind w:firstLine="708"/>
        <w:rPr>
          <w:rFonts w:asciiTheme="majorHAnsi" w:hAnsiTheme="majorHAnsi"/>
        </w:rPr>
      </w:pPr>
      <w:r w:rsidRPr="009D32D0">
        <w:rPr>
          <w:rFonts w:asciiTheme="majorHAnsi" w:hAnsiTheme="majorHAnsi"/>
        </w:rPr>
        <w:t xml:space="preserve">Voici le rapport de modélisation </w:t>
      </w:r>
      <w:r w:rsidR="00B53080">
        <w:rPr>
          <w:rFonts w:asciiTheme="majorHAnsi" w:hAnsiTheme="majorHAnsi"/>
        </w:rPr>
        <w:t xml:space="preserve">du projet </w:t>
      </w:r>
      <w:r w:rsidRPr="009D32D0">
        <w:rPr>
          <w:rFonts w:asciiTheme="majorHAnsi" w:hAnsiTheme="majorHAnsi"/>
        </w:rPr>
        <w:t xml:space="preserve">d’un simulateur pour un distributeur de billets de train, </w:t>
      </w:r>
      <w:r w:rsidR="006B2C6C">
        <w:rPr>
          <w:rFonts w:asciiTheme="majorHAnsi" w:hAnsiTheme="majorHAnsi"/>
        </w:rPr>
        <w:t xml:space="preserve">à destination </w:t>
      </w:r>
      <w:r w:rsidR="00B53080">
        <w:rPr>
          <w:rFonts w:asciiTheme="majorHAnsi" w:hAnsiTheme="majorHAnsi"/>
        </w:rPr>
        <w:t>des étudiants en deuxième année de bachelier en math-info.</w:t>
      </w:r>
      <w:r w:rsidRPr="009D32D0">
        <w:rPr>
          <w:rFonts w:asciiTheme="majorHAnsi" w:hAnsiTheme="majorHAnsi"/>
        </w:rPr>
        <w:t xml:space="preserve"> </w:t>
      </w:r>
      <w:r w:rsidR="00D44A96">
        <w:rPr>
          <w:rFonts w:asciiTheme="majorHAnsi" w:hAnsiTheme="majorHAnsi"/>
        </w:rPr>
        <w:t xml:space="preserve">Son but est de montrer et d’expliquer les différents diagrammes servant à décrire le fonctionnement de la future application. </w:t>
      </w:r>
      <w:r w:rsidR="00DB23A0">
        <w:rPr>
          <w:rFonts w:asciiTheme="majorHAnsi" w:hAnsiTheme="majorHAnsi"/>
        </w:rPr>
        <w:t xml:space="preserve">        </w:t>
      </w:r>
      <w:r w:rsidR="006A249E">
        <w:rPr>
          <w:rFonts w:asciiTheme="majorHAnsi" w:hAnsiTheme="majorHAnsi"/>
        </w:rPr>
        <w:t>Dans l’introduction, nous aimerions parler de certains choix de conception que nous avons fait</w:t>
      </w:r>
      <w:r w:rsidR="00DB23A0">
        <w:rPr>
          <w:rFonts w:asciiTheme="majorHAnsi" w:hAnsiTheme="majorHAnsi"/>
        </w:rPr>
        <w:t> :</w:t>
      </w:r>
    </w:p>
    <w:p w:rsidR="007773BB" w:rsidRDefault="00DB23A0" w:rsidP="006A249E">
      <w:pPr>
        <w:ind w:firstLine="708"/>
        <w:rPr>
          <w:rFonts w:asciiTheme="majorHAnsi" w:hAnsiTheme="majorHAnsi"/>
        </w:rPr>
      </w:pPr>
      <w:r>
        <w:rPr>
          <w:rFonts w:asciiTheme="majorHAnsi" w:hAnsiTheme="majorHAnsi"/>
        </w:rPr>
        <w:t>-</w:t>
      </w:r>
      <w:r w:rsidR="006A249E">
        <w:rPr>
          <w:rFonts w:asciiTheme="majorHAnsi" w:hAnsiTheme="majorHAnsi"/>
        </w:rPr>
        <w:t xml:space="preserve"> Lorsqu’une quelconque panne sera détectée, toutes les fonctionnalités qui sont impactées par ces pannes seront désactivés (cela sera fait grâce aux boutons concernés qui seront indisponible dans la fenêtre de simulation).  </w:t>
      </w:r>
    </w:p>
    <w:p w:rsidR="00B408CE" w:rsidRPr="009D32D0" w:rsidRDefault="007773BB" w:rsidP="006A249E">
      <w:pPr>
        <w:ind w:firstLine="708"/>
        <w:rPr>
          <w:rFonts w:asciiTheme="majorHAnsi" w:hAnsiTheme="majorHAnsi"/>
        </w:rPr>
      </w:pPr>
      <w:r>
        <w:rPr>
          <w:rFonts w:asciiTheme="majorHAnsi" w:hAnsiTheme="majorHAnsi"/>
        </w:rPr>
        <w:t xml:space="preserve">- </w:t>
      </w:r>
      <w:r w:rsidR="00B1526C">
        <w:rPr>
          <w:rFonts w:asciiTheme="majorHAnsi" w:hAnsiTheme="majorHAnsi"/>
        </w:rPr>
        <w:t>De même, si des composants optionnels ne sont pas activés, ils ne seront pas utilisables. Tout ce qui les concerne sera donc indisponible.</w:t>
      </w:r>
    </w:p>
    <w:p w:rsidR="004D1EA8" w:rsidRDefault="004D1EA8" w:rsidP="004D1EA8">
      <w:pPr>
        <w:rPr>
          <w:rFonts w:asciiTheme="majorHAnsi" w:hAnsiTheme="majorHAnsi"/>
        </w:rPr>
      </w:pPr>
    </w:p>
    <w:p w:rsidR="004D1EA8" w:rsidRPr="004D1EA8" w:rsidRDefault="004D1EA8" w:rsidP="004D1EA8">
      <w:pPr>
        <w:rPr>
          <w:rFonts w:asciiTheme="majorHAnsi" w:hAnsiTheme="majorHAnsi"/>
          <w:sz w:val="28"/>
          <w:szCs w:val="28"/>
          <w:u w:val="single"/>
        </w:rPr>
      </w:pPr>
      <w:r w:rsidRPr="004D1EA8">
        <w:rPr>
          <w:rFonts w:asciiTheme="majorHAnsi" w:hAnsiTheme="majorHAnsi"/>
          <w:sz w:val="28"/>
          <w:szCs w:val="28"/>
          <w:u w:val="single"/>
        </w:rPr>
        <w:t>Diagramme de cas d’utilisation :</w:t>
      </w:r>
    </w:p>
    <w:p w:rsidR="00010EE0" w:rsidRDefault="004D1EA8" w:rsidP="006C0BF6">
      <w:pPr>
        <w:ind w:firstLine="708"/>
        <w:jc w:val="both"/>
        <w:rPr>
          <w:rFonts w:asciiTheme="majorHAnsi" w:hAnsiTheme="majorHAnsi"/>
        </w:rPr>
      </w:pPr>
      <w:r w:rsidRPr="00CF7162">
        <w:rPr>
          <w:rFonts w:asciiTheme="majorHAnsi" w:hAnsiTheme="majorHAnsi"/>
        </w:rPr>
        <w:t xml:space="preserve">Ce diagramme </w:t>
      </w:r>
      <w:r w:rsidR="00535F8E">
        <w:rPr>
          <w:rFonts w:asciiTheme="majorHAnsi" w:hAnsiTheme="majorHAnsi"/>
        </w:rPr>
        <w:t xml:space="preserve">(voir </w:t>
      </w:r>
      <w:r w:rsidR="00FD000C">
        <w:rPr>
          <w:rFonts w:asciiTheme="majorHAnsi" w:hAnsiTheme="majorHAnsi"/>
        </w:rPr>
        <w:t>F</w:t>
      </w:r>
      <w:r w:rsidR="00535F8E">
        <w:rPr>
          <w:rFonts w:asciiTheme="majorHAnsi" w:hAnsiTheme="majorHAnsi"/>
        </w:rPr>
        <w:t xml:space="preserve">igure 1) </w:t>
      </w:r>
      <w:r w:rsidRPr="00CF7162">
        <w:rPr>
          <w:rFonts w:asciiTheme="majorHAnsi" w:hAnsiTheme="majorHAnsi"/>
        </w:rPr>
        <w:t xml:space="preserve">représente non pas un simulateur de distributeur, mais bien un distributeur. Nous avons pris cette décision car il est ainsi plus évident de comprendre les réelles interactions entre les utilisateurs et le système. Etant donné que ce projet est en réalité un simulateur, le technicien et le client sont bien sûr la même personne (dans la suite, j’appellerai cette même personne l’utilisateur). En effet, celle-ci pourra à la fois interagir avec le distributeur, mais pourra aussi gérer elle-même les pannes (par exemple, recharger en encre et en papier le distributeur quand il n’y en aura plus).  A la suite de ce diagramme, vous pourrez comprendre exactement les cas d’utilisation à l’aide des descriptions qui sont données. Le système bancaire, lui, sera en réalité (dans la suite du projet) la combinaison entre la base de données et le gestionnaire de base de données (dans le diagramme de classe, vous pouvez le voir apparaitre à travers la classe </w:t>
      </w:r>
      <w:proofErr w:type="spellStart"/>
      <w:r w:rsidRPr="00CF7162">
        <w:rPr>
          <w:rFonts w:asciiTheme="majorHAnsi" w:hAnsiTheme="majorHAnsi"/>
        </w:rPr>
        <w:t>GestionBaseDeDonnees</w:t>
      </w:r>
      <w:proofErr w:type="spellEnd"/>
      <w:r w:rsidRPr="00CF7162">
        <w:rPr>
          <w:rFonts w:asciiTheme="majorHAnsi" w:hAnsiTheme="majorHAnsi"/>
        </w:rPr>
        <w:t>).</w:t>
      </w:r>
    </w:p>
    <w:p w:rsidR="006C0BF6" w:rsidRPr="006C0BF6" w:rsidRDefault="006C0BF6" w:rsidP="006C0BF6">
      <w:pPr>
        <w:ind w:firstLine="708"/>
        <w:jc w:val="both"/>
        <w:rPr>
          <w:rFonts w:asciiTheme="majorHAnsi" w:hAnsiTheme="majorHAnsi"/>
        </w:rPr>
      </w:pPr>
    </w:p>
    <w:p w:rsidR="00A41283" w:rsidRDefault="00010EE0" w:rsidP="00A41283">
      <w:pPr>
        <w:keepNext/>
        <w:jc w:val="center"/>
      </w:pPr>
      <w:r>
        <w:rPr>
          <w:noProof/>
        </w:rPr>
        <w:drawing>
          <wp:inline distT="0" distB="0" distL="0" distR="0">
            <wp:extent cx="6408000" cy="292966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8000" cy="2929665"/>
                    </a:xfrm>
                    <a:prstGeom prst="rect">
                      <a:avLst/>
                    </a:prstGeom>
                    <a:noFill/>
                    <a:ln>
                      <a:noFill/>
                    </a:ln>
                  </pic:spPr>
                </pic:pic>
              </a:graphicData>
            </a:graphic>
          </wp:inline>
        </w:drawing>
      </w:r>
    </w:p>
    <w:p w:rsidR="00010EE0" w:rsidRDefault="00A41283" w:rsidP="00A41283">
      <w:pPr>
        <w:pStyle w:val="Lgende"/>
        <w:jc w:val="center"/>
        <w:rPr>
          <w:rFonts w:asciiTheme="majorHAnsi" w:hAnsiTheme="majorHAnsi"/>
          <w:color w:val="auto"/>
        </w:rPr>
      </w:pPr>
      <w:r w:rsidRPr="00A41283">
        <w:rPr>
          <w:rFonts w:asciiTheme="majorHAnsi" w:hAnsiTheme="majorHAnsi"/>
          <w:color w:val="auto"/>
        </w:rPr>
        <w:t xml:space="preserve">Figure </w:t>
      </w:r>
      <w:r w:rsidRPr="00A41283">
        <w:rPr>
          <w:rFonts w:asciiTheme="majorHAnsi" w:hAnsiTheme="majorHAnsi"/>
          <w:color w:val="auto"/>
        </w:rPr>
        <w:fldChar w:fldCharType="begin"/>
      </w:r>
      <w:r w:rsidRPr="00A41283">
        <w:rPr>
          <w:rFonts w:asciiTheme="majorHAnsi" w:hAnsiTheme="majorHAnsi"/>
          <w:color w:val="auto"/>
        </w:rPr>
        <w:instrText xml:space="preserve"> SEQ Figure \* ARABIC </w:instrText>
      </w:r>
      <w:r w:rsidRPr="00A41283">
        <w:rPr>
          <w:rFonts w:asciiTheme="majorHAnsi" w:hAnsiTheme="majorHAnsi"/>
          <w:color w:val="auto"/>
        </w:rPr>
        <w:fldChar w:fldCharType="separate"/>
      </w:r>
      <w:r w:rsidR="005355CD">
        <w:rPr>
          <w:rFonts w:asciiTheme="majorHAnsi" w:hAnsiTheme="majorHAnsi"/>
          <w:noProof/>
          <w:color w:val="auto"/>
        </w:rPr>
        <w:t>1</w:t>
      </w:r>
      <w:r w:rsidRPr="00A41283">
        <w:rPr>
          <w:rFonts w:asciiTheme="majorHAnsi" w:hAnsiTheme="majorHAnsi"/>
          <w:color w:val="auto"/>
        </w:rPr>
        <w:fldChar w:fldCharType="end"/>
      </w:r>
      <w:r w:rsidRPr="00A41283">
        <w:rPr>
          <w:rFonts w:asciiTheme="majorHAnsi" w:hAnsiTheme="majorHAnsi"/>
          <w:color w:val="auto"/>
        </w:rPr>
        <w:t xml:space="preserve"> - Diagramme de cas d'utilisation d'un distributeur de billet de train</w:t>
      </w:r>
    </w:p>
    <w:p w:rsidR="00292FAB" w:rsidRDefault="00292FAB" w:rsidP="00292FAB"/>
    <w:p w:rsidR="0071299B" w:rsidRDefault="0071299B" w:rsidP="0071299B">
      <w:pPr>
        <w:rPr>
          <w:rFonts w:asciiTheme="majorHAnsi" w:hAnsiTheme="majorHAnsi"/>
          <w:sz w:val="28"/>
          <w:u w:val="single"/>
        </w:rPr>
      </w:pPr>
      <w:r w:rsidRPr="00FE3336">
        <w:rPr>
          <w:rFonts w:asciiTheme="majorHAnsi" w:hAnsiTheme="majorHAnsi"/>
          <w:sz w:val="28"/>
          <w:u w:val="single"/>
        </w:rPr>
        <w:lastRenderedPageBreak/>
        <w:t>D</w:t>
      </w:r>
      <w:r>
        <w:rPr>
          <w:rFonts w:asciiTheme="majorHAnsi" w:hAnsiTheme="majorHAnsi"/>
          <w:sz w:val="28"/>
          <w:u w:val="single"/>
        </w:rPr>
        <w:t xml:space="preserve">escription semi-formelle des cas d’utilisation </w:t>
      </w:r>
      <w:r w:rsidRPr="00FE3336">
        <w:rPr>
          <w:rFonts w:asciiTheme="majorHAnsi" w:hAnsiTheme="majorHAnsi"/>
          <w:sz w:val="28"/>
          <w:u w:val="single"/>
        </w:rPr>
        <w:t>:</w:t>
      </w:r>
    </w:p>
    <w:p w:rsidR="0071299B" w:rsidRPr="00D30854" w:rsidRDefault="0071299B" w:rsidP="0071299B">
      <w:pPr>
        <w:spacing w:after="0"/>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Vérifier l’horaire des trains</w:t>
      </w:r>
    </w:p>
    <w:p w:rsidR="0071299B" w:rsidRPr="00D30854" w:rsidRDefault="0071299B" w:rsidP="0071299B">
      <w:pPr>
        <w:spacing w:after="0"/>
        <w:rPr>
          <w:rFonts w:asciiTheme="majorHAnsi" w:hAnsiTheme="majorHAnsi"/>
        </w:rPr>
      </w:pPr>
      <w:r w:rsidRPr="00D30854">
        <w:rPr>
          <w:rFonts w:asciiTheme="majorHAnsi" w:hAnsiTheme="majorHAnsi"/>
          <w:b/>
        </w:rPr>
        <w:t xml:space="preserve">Résumé : </w:t>
      </w:r>
      <w:r w:rsidRPr="00D30854">
        <w:rPr>
          <w:rFonts w:asciiTheme="majorHAnsi" w:hAnsiTheme="majorHAnsi"/>
        </w:rPr>
        <w:t>Client vérifie l’horaire d’un train.</w:t>
      </w:r>
    </w:p>
    <w:p w:rsidR="0071299B" w:rsidRPr="00D30854" w:rsidRDefault="0071299B" w:rsidP="0071299B">
      <w:pPr>
        <w:spacing w:after="0"/>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71299B">
      <w:pPr>
        <w:spacing w:after="0"/>
        <w:rPr>
          <w:rFonts w:asciiTheme="majorHAnsi" w:hAnsiTheme="majorHAnsi"/>
        </w:rPr>
      </w:pPr>
      <w:r w:rsidRPr="00D30854">
        <w:rPr>
          <w:rFonts w:asciiTheme="majorHAnsi" w:hAnsiTheme="majorHAnsi"/>
          <w:b/>
        </w:rPr>
        <w:t xml:space="preserve">Hypothèses : </w:t>
      </w:r>
      <w:r w:rsidRPr="00D30854">
        <w:rPr>
          <w:rFonts w:asciiTheme="majorHAnsi" w:hAnsiTheme="majorHAnsi"/>
        </w:rPr>
        <w:t>/</w:t>
      </w:r>
    </w:p>
    <w:p w:rsidR="0071299B" w:rsidRPr="00D30854" w:rsidRDefault="0071299B" w:rsidP="0071299B">
      <w:pPr>
        <w:spacing w:after="0"/>
        <w:rPr>
          <w:rFonts w:asciiTheme="majorHAnsi" w:hAnsiTheme="majorHAnsi"/>
        </w:rPr>
      </w:pPr>
      <w:r w:rsidRPr="00D30854">
        <w:rPr>
          <w:rFonts w:asciiTheme="majorHAnsi" w:hAnsiTheme="majorHAnsi"/>
          <w:b/>
        </w:rPr>
        <w:t>Préconditions :</w:t>
      </w:r>
      <w:r w:rsidRPr="00D30854">
        <w:rPr>
          <w:rFonts w:asciiTheme="majorHAnsi" w:hAnsiTheme="majorHAnsi"/>
        </w:rPr>
        <w:t> La connexion avec la base de données est opérationnelle.</w:t>
      </w:r>
    </w:p>
    <w:p w:rsidR="0071299B" w:rsidRPr="00D30854" w:rsidRDefault="0071299B" w:rsidP="0071299B">
      <w:pPr>
        <w:spacing w:after="0"/>
        <w:rPr>
          <w:rFonts w:asciiTheme="majorHAnsi" w:hAnsiTheme="majorHAnsi"/>
          <w:b/>
        </w:rPr>
      </w:pPr>
      <w:r w:rsidRPr="00D30854">
        <w:rPr>
          <w:rFonts w:asciiTheme="majorHAnsi" w:hAnsiTheme="majorHAnsi"/>
          <w:b/>
        </w:rPr>
        <w:t>Etapes du déroulement normal :</w:t>
      </w:r>
    </w:p>
    <w:p w:rsidR="0071299B" w:rsidRPr="00D30854" w:rsidRDefault="0071299B" w:rsidP="0071299B">
      <w:pPr>
        <w:pStyle w:val="Paragraphedeliste"/>
        <w:numPr>
          <w:ilvl w:val="0"/>
          <w:numId w:val="7"/>
        </w:numPr>
        <w:suppressAutoHyphens/>
        <w:autoSpaceDN w:val="0"/>
        <w:spacing w:after="0" w:line="254" w:lineRule="auto"/>
        <w:contextualSpacing w:val="0"/>
        <w:rPr>
          <w:rFonts w:asciiTheme="majorHAnsi" w:hAnsiTheme="majorHAnsi"/>
        </w:rPr>
      </w:pPr>
      <w:r w:rsidRPr="00D30854">
        <w:rPr>
          <w:rFonts w:asciiTheme="majorHAnsi" w:hAnsiTheme="majorHAnsi"/>
        </w:rPr>
        <w:t>Ecran demande d’inscrire les informations relatives au trajet.</w:t>
      </w:r>
    </w:p>
    <w:p w:rsidR="0071299B" w:rsidRPr="00D30854" w:rsidRDefault="0071299B" w:rsidP="0071299B">
      <w:pPr>
        <w:pStyle w:val="Paragraphedeliste"/>
        <w:numPr>
          <w:ilvl w:val="0"/>
          <w:numId w:val="7"/>
        </w:numPr>
        <w:suppressAutoHyphens/>
        <w:autoSpaceDN w:val="0"/>
        <w:spacing w:after="0" w:line="254" w:lineRule="auto"/>
        <w:contextualSpacing w:val="0"/>
        <w:rPr>
          <w:rFonts w:asciiTheme="majorHAnsi" w:hAnsiTheme="majorHAnsi"/>
        </w:rPr>
      </w:pPr>
      <w:r w:rsidRPr="00D30854">
        <w:rPr>
          <w:rFonts w:asciiTheme="majorHAnsi" w:hAnsiTheme="majorHAnsi"/>
        </w:rPr>
        <w:t>Client entre les informations.</w:t>
      </w:r>
    </w:p>
    <w:p w:rsidR="0071299B" w:rsidRPr="00D30854" w:rsidRDefault="0071299B" w:rsidP="0071299B">
      <w:pPr>
        <w:pStyle w:val="Paragraphedeliste"/>
        <w:numPr>
          <w:ilvl w:val="0"/>
          <w:numId w:val="7"/>
        </w:numPr>
        <w:suppressAutoHyphens/>
        <w:autoSpaceDN w:val="0"/>
        <w:spacing w:after="0" w:line="254" w:lineRule="auto"/>
        <w:contextualSpacing w:val="0"/>
        <w:rPr>
          <w:rFonts w:asciiTheme="majorHAnsi" w:hAnsiTheme="majorHAnsi"/>
        </w:rPr>
      </w:pPr>
      <w:r w:rsidRPr="00D30854">
        <w:rPr>
          <w:rFonts w:asciiTheme="majorHAnsi" w:hAnsiTheme="majorHAnsi"/>
        </w:rPr>
        <w:t>Ecran affiche l’horaire en question.</w:t>
      </w:r>
    </w:p>
    <w:p w:rsidR="0071299B" w:rsidRPr="00D30854" w:rsidRDefault="0071299B" w:rsidP="0071299B">
      <w:pPr>
        <w:spacing w:after="0"/>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est au courant de l’horaires des trains désirés.</w:t>
      </w:r>
    </w:p>
    <w:p w:rsidR="0071299B" w:rsidRPr="00D30854" w:rsidRDefault="0071299B" w:rsidP="0071299B">
      <w:pPr>
        <w:pBdr>
          <w:bottom w:val="single" w:sz="6" w:space="1" w:color="auto"/>
        </w:pBdr>
        <w:spacing w:after="0"/>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r w:rsidRPr="00D30854">
        <w:rPr>
          <w:rFonts w:asciiTheme="majorHAnsi" w:hAnsiTheme="majorHAnsi"/>
        </w:rPr>
        <w:t>/</w:t>
      </w:r>
    </w:p>
    <w:p w:rsidR="0071299B" w:rsidRPr="00D30854" w:rsidRDefault="0071299B" w:rsidP="0071299B">
      <w:pPr>
        <w:pBdr>
          <w:bottom w:val="single" w:sz="6" w:space="1" w:color="auto"/>
        </w:pBdr>
        <w:spacing w:after="0"/>
        <w:rPr>
          <w:rFonts w:asciiTheme="majorHAnsi" w:hAnsiTheme="majorHAnsi"/>
        </w:rPr>
      </w:pPr>
    </w:p>
    <w:p w:rsidR="0071299B" w:rsidRPr="00D30854" w:rsidRDefault="0071299B" w:rsidP="00D30854">
      <w:pPr>
        <w:spacing w:after="0"/>
        <w:rPr>
          <w:rFonts w:asciiTheme="majorHAnsi" w:hAnsiTheme="majorHAnsi"/>
          <w:b/>
        </w:rPr>
      </w:pPr>
    </w:p>
    <w:p w:rsidR="0071299B" w:rsidRPr="00D30854" w:rsidRDefault="0071299B" w:rsidP="0071299B">
      <w:pPr>
        <w:spacing w:after="0"/>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Choix incluant un paiement</w:t>
      </w:r>
    </w:p>
    <w:p w:rsidR="0071299B" w:rsidRPr="00D30854" w:rsidRDefault="0071299B" w:rsidP="0071299B">
      <w:pPr>
        <w:spacing w:after="0"/>
        <w:rPr>
          <w:rFonts w:asciiTheme="majorHAnsi" w:hAnsiTheme="majorHAnsi"/>
          <w:i/>
        </w:rPr>
      </w:pPr>
      <w:r w:rsidRPr="00D30854">
        <w:rPr>
          <w:rFonts w:asciiTheme="majorHAnsi" w:hAnsiTheme="majorHAnsi"/>
          <w:b/>
        </w:rPr>
        <w:t xml:space="preserve">Résumé : </w:t>
      </w:r>
      <w:r w:rsidRPr="00D30854">
        <w:rPr>
          <w:rFonts w:asciiTheme="majorHAnsi" w:hAnsiTheme="majorHAnsi"/>
          <w:i/>
        </w:rPr>
        <w:t>Cela dépend du cas d’utilisation spécialisé.</w:t>
      </w:r>
    </w:p>
    <w:p w:rsidR="0071299B" w:rsidRPr="00D30854" w:rsidRDefault="0071299B" w:rsidP="0071299B">
      <w:pPr>
        <w:spacing w:after="0"/>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71299B">
      <w:pPr>
        <w:spacing w:after="0"/>
        <w:rPr>
          <w:rFonts w:asciiTheme="majorHAnsi" w:hAnsiTheme="majorHAnsi"/>
        </w:rPr>
      </w:pPr>
      <w:r w:rsidRPr="00D30854">
        <w:rPr>
          <w:rFonts w:asciiTheme="majorHAnsi" w:hAnsiTheme="majorHAnsi"/>
          <w:b/>
        </w:rPr>
        <w:t xml:space="preserve">Hypothèses : </w:t>
      </w:r>
      <w:proofErr w:type="spellStart"/>
      <w:r w:rsidRPr="00D30854">
        <w:rPr>
          <w:rFonts w:asciiTheme="majorHAnsi" w:hAnsiTheme="majorHAnsi"/>
        </w:rPr>
        <w:t>LecteurCarte</w:t>
      </w:r>
      <w:proofErr w:type="spellEnd"/>
      <w:r w:rsidRPr="00D30854">
        <w:rPr>
          <w:rFonts w:asciiTheme="majorHAnsi" w:hAnsiTheme="majorHAnsi"/>
        </w:rPr>
        <w:t xml:space="preserve"> fonctionne ou la fente à pièces fonctionne. Imprimante fonctionne. Client a assez d’argent.</w:t>
      </w:r>
    </w:p>
    <w:p w:rsidR="0071299B" w:rsidRPr="00D30854" w:rsidRDefault="0071299B" w:rsidP="0071299B">
      <w:pPr>
        <w:spacing w:after="0"/>
        <w:rPr>
          <w:rFonts w:asciiTheme="majorHAnsi" w:hAnsiTheme="majorHAnsi"/>
          <w:i/>
        </w:rPr>
      </w:pPr>
      <w:r w:rsidRPr="00D30854">
        <w:rPr>
          <w:rFonts w:asciiTheme="majorHAnsi" w:hAnsiTheme="majorHAnsi"/>
          <w:b/>
        </w:rPr>
        <w:t>Préconditions :</w:t>
      </w:r>
      <w:r w:rsidRPr="00D30854">
        <w:rPr>
          <w:rFonts w:asciiTheme="majorHAnsi" w:hAnsiTheme="majorHAnsi"/>
        </w:rPr>
        <w:t xml:space="preserve"> </w:t>
      </w:r>
      <w:r w:rsidRPr="00D30854">
        <w:rPr>
          <w:rFonts w:asciiTheme="majorHAnsi" w:hAnsiTheme="majorHAnsi"/>
          <w:i/>
        </w:rPr>
        <w:t>Cela dépend du cas d’utilisation spécialisé.</w:t>
      </w:r>
    </w:p>
    <w:p w:rsidR="0071299B" w:rsidRPr="00D30854" w:rsidRDefault="0071299B" w:rsidP="0071299B">
      <w:pPr>
        <w:spacing w:after="0"/>
        <w:rPr>
          <w:rFonts w:asciiTheme="majorHAnsi" w:hAnsiTheme="majorHAnsi"/>
          <w:b/>
        </w:rPr>
      </w:pPr>
      <w:r w:rsidRPr="00D30854">
        <w:rPr>
          <w:rFonts w:asciiTheme="majorHAnsi" w:hAnsiTheme="majorHAnsi"/>
          <w:i/>
        </w:rPr>
        <w:t xml:space="preserve"> </w:t>
      </w:r>
      <w:r w:rsidRPr="00D30854">
        <w:rPr>
          <w:rFonts w:asciiTheme="majorHAnsi" w:hAnsiTheme="majorHAnsi"/>
          <w:b/>
        </w:rPr>
        <w:t>Etapes du déroulement normal :</w:t>
      </w:r>
    </w:p>
    <w:p w:rsidR="0071299B" w:rsidRPr="00D30854" w:rsidRDefault="0071299B" w:rsidP="0071299B">
      <w:pPr>
        <w:pStyle w:val="Paragraphedeliste"/>
        <w:numPr>
          <w:ilvl w:val="0"/>
          <w:numId w:val="8"/>
        </w:numPr>
        <w:suppressAutoHyphens/>
        <w:autoSpaceDN w:val="0"/>
        <w:spacing w:after="0" w:line="254" w:lineRule="auto"/>
        <w:contextualSpacing w:val="0"/>
        <w:rPr>
          <w:rFonts w:asciiTheme="majorHAnsi" w:hAnsiTheme="majorHAnsi"/>
        </w:rPr>
      </w:pPr>
      <w:r w:rsidRPr="00D30854">
        <w:rPr>
          <w:rFonts w:asciiTheme="majorHAnsi" w:hAnsiTheme="majorHAnsi"/>
          <w:i/>
        </w:rPr>
        <w:t>Début : cela dépend du cas d’utilisation spécialisé.</w:t>
      </w:r>
    </w:p>
    <w:p w:rsidR="0071299B" w:rsidRPr="00D30854" w:rsidRDefault="0071299B" w:rsidP="0071299B">
      <w:pPr>
        <w:pStyle w:val="Paragraphedeliste"/>
        <w:numPr>
          <w:ilvl w:val="0"/>
          <w:numId w:val="8"/>
        </w:numPr>
        <w:suppressAutoHyphens/>
        <w:autoSpaceDN w:val="0"/>
        <w:spacing w:after="0" w:line="254" w:lineRule="auto"/>
        <w:contextualSpacing w:val="0"/>
        <w:rPr>
          <w:rFonts w:asciiTheme="majorHAnsi" w:hAnsiTheme="majorHAnsi"/>
        </w:rPr>
      </w:pPr>
      <w:r w:rsidRPr="00D30854">
        <w:rPr>
          <w:rFonts w:asciiTheme="majorHAnsi" w:hAnsiTheme="majorHAnsi"/>
        </w:rPr>
        <w:t>Client confirme et est redirigé vers Paiement (voir description du cas d’utilisation).</w:t>
      </w:r>
    </w:p>
    <w:p w:rsidR="0071299B" w:rsidRPr="00D30854" w:rsidRDefault="0071299B" w:rsidP="0071299B">
      <w:pPr>
        <w:pStyle w:val="Paragraphedeliste"/>
        <w:numPr>
          <w:ilvl w:val="0"/>
          <w:numId w:val="8"/>
        </w:numPr>
        <w:suppressAutoHyphens/>
        <w:autoSpaceDN w:val="0"/>
        <w:spacing w:after="0" w:line="254" w:lineRule="auto"/>
        <w:contextualSpacing w:val="0"/>
        <w:rPr>
          <w:rFonts w:asciiTheme="majorHAnsi" w:hAnsiTheme="majorHAnsi"/>
        </w:rPr>
      </w:pPr>
      <w:r w:rsidRPr="00D30854">
        <w:rPr>
          <w:rFonts w:asciiTheme="majorHAnsi" w:hAnsiTheme="majorHAnsi"/>
        </w:rPr>
        <w:t>Redirection vers Impression (voir description du cas d’utilisation).</w:t>
      </w:r>
    </w:p>
    <w:p w:rsidR="0071299B" w:rsidRPr="00D30854" w:rsidRDefault="0071299B" w:rsidP="0071299B">
      <w:pPr>
        <w:spacing w:after="0"/>
        <w:rPr>
          <w:rFonts w:asciiTheme="majorHAnsi" w:hAnsiTheme="majorHAnsi"/>
        </w:rPr>
      </w:pPr>
      <w:r w:rsidRPr="00D30854">
        <w:rPr>
          <w:rFonts w:asciiTheme="majorHAnsi" w:hAnsiTheme="majorHAnsi"/>
          <w:b/>
        </w:rPr>
        <w:t>Postconditions :</w:t>
      </w:r>
      <w:r w:rsidRPr="00D30854">
        <w:rPr>
          <w:rFonts w:asciiTheme="majorHAnsi" w:hAnsiTheme="majorHAnsi"/>
        </w:rPr>
        <w:t xml:space="preserve"> </w:t>
      </w:r>
      <w:r w:rsidRPr="00D30854">
        <w:rPr>
          <w:rFonts w:asciiTheme="majorHAnsi" w:hAnsiTheme="majorHAnsi"/>
          <w:i/>
        </w:rPr>
        <w:t>Cela dépend du cas d’utilisation spécialisé.</w:t>
      </w:r>
    </w:p>
    <w:p w:rsidR="0071299B" w:rsidRPr="00D30854" w:rsidRDefault="0071299B" w:rsidP="0071299B">
      <w:pPr>
        <w:spacing w:after="0"/>
        <w:rPr>
          <w:rFonts w:asciiTheme="majorHAnsi" w:hAnsiTheme="majorHAnsi"/>
          <w:i/>
        </w:rPr>
      </w:pPr>
      <w:r w:rsidRPr="00D30854">
        <w:rPr>
          <w:rFonts w:asciiTheme="majorHAnsi" w:hAnsiTheme="majorHAnsi"/>
          <w:b/>
        </w:rPr>
        <w:t xml:space="preserve">Déroulements alternatifs : </w:t>
      </w:r>
      <w:r w:rsidRPr="00D30854">
        <w:rPr>
          <w:rFonts w:asciiTheme="majorHAnsi" w:hAnsiTheme="majorHAnsi"/>
          <w:i/>
        </w:rPr>
        <w:t>Cela dépend du cas d’utilisation spécialisé.</w:t>
      </w:r>
    </w:p>
    <w:p w:rsidR="0071299B" w:rsidRPr="00D30854" w:rsidRDefault="0071299B" w:rsidP="0071299B">
      <w:pPr>
        <w:spacing w:after="0"/>
        <w:rPr>
          <w:rFonts w:asciiTheme="majorHAnsi" w:hAnsiTheme="majorHAnsi"/>
        </w:rPr>
      </w:pPr>
      <w:r w:rsidRPr="00D30854">
        <w:rPr>
          <w:rFonts w:asciiTheme="majorHAnsi" w:hAnsiTheme="majorHAnsi"/>
        </w:rPr>
        <w:t xml:space="preserve">  1a. S’il n’y a plus de papier ou d’encre, Ecran affiche un message d’erreur.</w:t>
      </w:r>
    </w:p>
    <w:p w:rsidR="0071299B" w:rsidRPr="00D30854" w:rsidRDefault="0071299B" w:rsidP="0071299B">
      <w:pPr>
        <w:pBdr>
          <w:bottom w:val="single" w:sz="6" w:space="1" w:color="auto"/>
        </w:pBdr>
        <w:spacing w:after="0"/>
        <w:rPr>
          <w:rFonts w:asciiTheme="majorHAnsi" w:hAnsiTheme="majorHAnsi"/>
        </w:rPr>
      </w:pPr>
      <w:r w:rsidRPr="00D30854">
        <w:rPr>
          <w:rFonts w:asciiTheme="majorHAnsi" w:hAnsiTheme="majorHAnsi"/>
        </w:rPr>
        <w:t xml:space="preserve">  2a. Redirection vers le menu principal.</w:t>
      </w:r>
    </w:p>
    <w:p w:rsidR="0071299B" w:rsidRPr="00D30854" w:rsidRDefault="0071299B" w:rsidP="0071299B">
      <w:pPr>
        <w:pBdr>
          <w:bottom w:val="single" w:sz="6" w:space="1" w:color="auto"/>
        </w:pBdr>
        <w:spacing w:after="0"/>
        <w:rPr>
          <w:rFonts w:asciiTheme="majorHAnsi" w:hAnsiTheme="majorHAnsi"/>
          <w:sz w:val="20"/>
        </w:rPr>
      </w:pPr>
    </w:p>
    <w:p w:rsidR="0071299B" w:rsidRPr="00D30854" w:rsidRDefault="0071299B" w:rsidP="0071299B">
      <w:pPr>
        <w:spacing w:after="0"/>
        <w:rPr>
          <w:rFonts w:asciiTheme="majorHAnsi" w:hAnsiTheme="majorHAnsi"/>
          <w:sz w:val="20"/>
        </w:rPr>
      </w:pPr>
    </w:p>
    <w:p w:rsidR="0071299B" w:rsidRPr="00D30854" w:rsidRDefault="0071299B" w:rsidP="0071299B">
      <w:pPr>
        <w:spacing w:after="0"/>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Acheter un billet</w:t>
      </w:r>
    </w:p>
    <w:p w:rsidR="0071299B" w:rsidRPr="00D30854" w:rsidRDefault="0071299B" w:rsidP="0071299B">
      <w:pPr>
        <w:spacing w:after="0"/>
        <w:rPr>
          <w:rFonts w:asciiTheme="majorHAnsi" w:hAnsiTheme="majorHAnsi"/>
        </w:rPr>
      </w:pPr>
      <w:r w:rsidRPr="00D30854">
        <w:rPr>
          <w:rFonts w:asciiTheme="majorHAnsi" w:hAnsiTheme="majorHAnsi"/>
          <w:b/>
        </w:rPr>
        <w:t xml:space="preserve">Résumé : </w:t>
      </w:r>
      <w:r w:rsidRPr="00D30854">
        <w:rPr>
          <w:rFonts w:asciiTheme="majorHAnsi" w:hAnsiTheme="majorHAnsi"/>
        </w:rPr>
        <w:t>Client achète un billet.</w:t>
      </w:r>
    </w:p>
    <w:p w:rsidR="0071299B" w:rsidRPr="00D30854" w:rsidRDefault="0071299B" w:rsidP="0071299B">
      <w:pPr>
        <w:spacing w:after="0"/>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71299B">
      <w:pPr>
        <w:spacing w:after="0"/>
        <w:rPr>
          <w:rFonts w:asciiTheme="majorHAnsi" w:hAnsiTheme="majorHAnsi"/>
        </w:rPr>
      </w:pPr>
      <w:r w:rsidRPr="00D30854">
        <w:rPr>
          <w:rFonts w:asciiTheme="majorHAnsi" w:hAnsiTheme="majorHAnsi"/>
          <w:b/>
        </w:rPr>
        <w:t>Hypothèses :</w:t>
      </w:r>
      <w:r w:rsidRPr="00D30854">
        <w:rPr>
          <w:rFonts w:asciiTheme="majorHAnsi" w:hAnsiTheme="majorHAnsi"/>
        </w:rPr>
        <w:t xml:space="preserve"> </w:t>
      </w:r>
      <w:proofErr w:type="spellStart"/>
      <w:r w:rsidRPr="00D30854">
        <w:rPr>
          <w:rFonts w:asciiTheme="majorHAnsi" w:hAnsiTheme="majorHAnsi"/>
        </w:rPr>
        <w:t>LecteurCarte</w:t>
      </w:r>
      <w:proofErr w:type="spellEnd"/>
      <w:r w:rsidRPr="00D30854">
        <w:rPr>
          <w:rFonts w:asciiTheme="majorHAnsi" w:hAnsiTheme="majorHAnsi"/>
        </w:rPr>
        <w:t xml:space="preserve"> fonctionne ou la fente à pièces fonctionne. Imprimante fonctionne.</w:t>
      </w:r>
    </w:p>
    <w:p w:rsidR="0071299B" w:rsidRPr="00D30854" w:rsidRDefault="0071299B" w:rsidP="0071299B">
      <w:pPr>
        <w:spacing w:after="0"/>
        <w:rPr>
          <w:rFonts w:asciiTheme="majorHAnsi" w:hAnsiTheme="majorHAnsi"/>
        </w:rPr>
      </w:pPr>
      <w:r w:rsidRPr="00D30854">
        <w:rPr>
          <w:rFonts w:asciiTheme="majorHAnsi" w:hAnsiTheme="majorHAnsi"/>
          <w:b/>
        </w:rPr>
        <w:t>Préconditions :</w:t>
      </w:r>
      <w:r w:rsidRPr="00D30854">
        <w:rPr>
          <w:rFonts w:asciiTheme="majorHAnsi" w:hAnsiTheme="majorHAnsi"/>
        </w:rPr>
        <w:t> Client a assez d’argent.</w:t>
      </w:r>
    </w:p>
    <w:p w:rsidR="0071299B" w:rsidRPr="00D30854" w:rsidRDefault="0071299B" w:rsidP="0071299B">
      <w:pPr>
        <w:spacing w:after="0"/>
        <w:rPr>
          <w:rFonts w:asciiTheme="majorHAnsi" w:hAnsiTheme="majorHAnsi"/>
          <w:b/>
        </w:rPr>
      </w:pPr>
      <w:r w:rsidRPr="00D30854">
        <w:rPr>
          <w:rFonts w:asciiTheme="majorHAnsi" w:hAnsiTheme="majorHAnsi"/>
          <w:b/>
        </w:rPr>
        <w:t>Etapes du déroulement normal :</w:t>
      </w:r>
    </w:p>
    <w:p w:rsidR="0071299B" w:rsidRPr="00D30854" w:rsidRDefault="0071299B" w:rsidP="0071299B">
      <w:pPr>
        <w:numPr>
          <w:ilvl w:val="0"/>
          <w:numId w:val="9"/>
        </w:numPr>
        <w:suppressAutoHyphens/>
        <w:autoSpaceDN w:val="0"/>
        <w:spacing w:after="0" w:line="254" w:lineRule="auto"/>
        <w:rPr>
          <w:rFonts w:asciiTheme="majorHAnsi" w:hAnsiTheme="majorHAnsi"/>
        </w:rPr>
      </w:pPr>
      <w:r w:rsidRPr="00D30854">
        <w:rPr>
          <w:rFonts w:asciiTheme="majorHAnsi" w:hAnsiTheme="majorHAnsi"/>
        </w:rPr>
        <w:t xml:space="preserve">Ecran demande d’inscrire les informations relatives au </w:t>
      </w:r>
      <w:proofErr w:type="spellStart"/>
      <w:r w:rsidRPr="00D30854">
        <w:rPr>
          <w:rFonts w:asciiTheme="majorHAnsi" w:hAnsiTheme="majorHAnsi"/>
        </w:rPr>
        <w:t>pass</w:t>
      </w:r>
      <w:proofErr w:type="spellEnd"/>
      <w:r w:rsidRPr="00D30854">
        <w:rPr>
          <w:rFonts w:asciiTheme="majorHAnsi" w:hAnsiTheme="majorHAnsi"/>
        </w:rPr>
        <w:t>.</w:t>
      </w:r>
    </w:p>
    <w:p w:rsidR="0071299B" w:rsidRPr="00D30854" w:rsidRDefault="0071299B" w:rsidP="0071299B">
      <w:pPr>
        <w:numPr>
          <w:ilvl w:val="0"/>
          <w:numId w:val="9"/>
        </w:numPr>
        <w:suppressAutoHyphens/>
        <w:autoSpaceDN w:val="0"/>
        <w:spacing w:after="0" w:line="254" w:lineRule="auto"/>
        <w:rPr>
          <w:rFonts w:asciiTheme="majorHAnsi" w:hAnsiTheme="majorHAnsi"/>
        </w:rPr>
      </w:pPr>
      <w:r w:rsidRPr="00D30854">
        <w:rPr>
          <w:rFonts w:asciiTheme="majorHAnsi" w:hAnsiTheme="majorHAnsi"/>
        </w:rPr>
        <w:t>Client entre les informations.</w:t>
      </w:r>
    </w:p>
    <w:p w:rsidR="0071299B" w:rsidRPr="00D30854" w:rsidRDefault="0071299B" w:rsidP="0071299B">
      <w:pPr>
        <w:numPr>
          <w:ilvl w:val="0"/>
          <w:numId w:val="9"/>
        </w:numPr>
        <w:suppressAutoHyphens/>
        <w:autoSpaceDN w:val="0"/>
        <w:spacing w:after="0" w:line="254" w:lineRule="auto"/>
        <w:rPr>
          <w:rFonts w:asciiTheme="majorHAnsi" w:hAnsiTheme="majorHAnsi"/>
        </w:rPr>
      </w:pPr>
      <w:r w:rsidRPr="00D30854">
        <w:rPr>
          <w:rFonts w:asciiTheme="majorHAnsi" w:hAnsiTheme="majorHAnsi"/>
        </w:rPr>
        <w:t>Ecran affiche un récapitulatif du billet.</w:t>
      </w:r>
    </w:p>
    <w:p w:rsidR="0071299B" w:rsidRPr="00D30854" w:rsidRDefault="0071299B" w:rsidP="0071299B">
      <w:pPr>
        <w:numPr>
          <w:ilvl w:val="0"/>
          <w:numId w:val="9"/>
        </w:numPr>
        <w:suppressAutoHyphens/>
        <w:autoSpaceDN w:val="0"/>
        <w:spacing w:after="0" w:line="254" w:lineRule="auto"/>
        <w:rPr>
          <w:rFonts w:asciiTheme="majorHAnsi" w:hAnsiTheme="majorHAnsi"/>
          <w:i/>
        </w:rPr>
      </w:pPr>
      <w:r w:rsidRPr="00D30854">
        <w:rPr>
          <w:rFonts w:asciiTheme="majorHAnsi" w:hAnsiTheme="majorHAnsi"/>
          <w:i/>
        </w:rPr>
        <w:t>Fin : voir description du cas d’utilisation Choix incluant un paiement.</w:t>
      </w:r>
    </w:p>
    <w:p w:rsidR="0071299B" w:rsidRPr="00D30854" w:rsidRDefault="0071299B" w:rsidP="0071299B">
      <w:pPr>
        <w:spacing w:after="0"/>
        <w:rPr>
          <w:rFonts w:asciiTheme="majorHAnsi" w:hAnsiTheme="majorHAnsi"/>
        </w:rPr>
      </w:pPr>
      <w:r w:rsidRPr="00D30854">
        <w:rPr>
          <w:rFonts w:asciiTheme="majorHAnsi" w:hAnsiTheme="majorHAnsi"/>
          <w:b/>
        </w:rPr>
        <w:t>Postconditions :</w:t>
      </w:r>
      <w:r w:rsidRPr="00D30854">
        <w:rPr>
          <w:rFonts w:asciiTheme="majorHAnsi" w:hAnsiTheme="majorHAnsi"/>
        </w:rPr>
        <w:t xml:space="preserve"> Un billet est acheté.</w:t>
      </w:r>
    </w:p>
    <w:p w:rsidR="0071299B" w:rsidRPr="00D30854" w:rsidRDefault="0071299B" w:rsidP="0071299B">
      <w:pPr>
        <w:spacing w:after="0"/>
        <w:rPr>
          <w:rFonts w:asciiTheme="majorHAnsi" w:hAnsiTheme="majorHAnsi"/>
          <w:b/>
        </w:rPr>
      </w:pPr>
      <w:r w:rsidRPr="00D30854">
        <w:rPr>
          <w:rFonts w:asciiTheme="majorHAnsi" w:hAnsiTheme="majorHAnsi"/>
          <w:b/>
        </w:rPr>
        <w:t xml:space="preserve">Déroulements alternatifs : </w:t>
      </w:r>
    </w:p>
    <w:p w:rsidR="0071299B" w:rsidRPr="00D30854" w:rsidRDefault="0071299B" w:rsidP="0071299B">
      <w:pPr>
        <w:spacing w:after="0"/>
        <w:rPr>
          <w:rFonts w:asciiTheme="majorHAnsi" w:hAnsiTheme="majorHAnsi"/>
        </w:rPr>
      </w:pPr>
      <w:r w:rsidRPr="00D30854">
        <w:rPr>
          <w:rFonts w:asciiTheme="majorHAnsi" w:hAnsiTheme="majorHAnsi"/>
        </w:rPr>
        <w:t xml:space="preserve">  3a. S’il n’y a plus de train le jour de la commande, Ecran affiche un message informant qu’il n’y a plus de train avant le lendemain et demande confirmation du billet pour le lendemain.</w:t>
      </w:r>
    </w:p>
    <w:p w:rsidR="0071299B" w:rsidRPr="00D30854" w:rsidRDefault="0071299B" w:rsidP="0071299B">
      <w:pPr>
        <w:pBdr>
          <w:bottom w:val="single" w:sz="6" w:space="1" w:color="auto"/>
        </w:pBdr>
        <w:spacing w:after="0"/>
        <w:rPr>
          <w:rFonts w:asciiTheme="majorHAnsi" w:hAnsiTheme="majorHAnsi"/>
        </w:rPr>
      </w:pPr>
      <w:r w:rsidRPr="00D30854">
        <w:rPr>
          <w:rFonts w:asciiTheme="majorHAnsi" w:hAnsiTheme="majorHAnsi"/>
        </w:rPr>
        <w:t xml:space="preserve">  3b. Ecran affiche un récapitulatif de l’abonnement et Client annule.</w:t>
      </w:r>
    </w:p>
    <w:p w:rsidR="0071299B" w:rsidRPr="00D30854" w:rsidRDefault="00D30854" w:rsidP="0071299B">
      <w:pPr>
        <w:pBdr>
          <w:bottom w:val="single" w:sz="6" w:space="1" w:color="auto"/>
        </w:pBdr>
        <w:spacing w:after="0"/>
        <w:rPr>
          <w:rFonts w:asciiTheme="majorHAnsi" w:hAnsiTheme="majorHAnsi"/>
          <w:sz w:val="20"/>
        </w:rPr>
      </w:pPr>
      <w:r>
        <w:rPr>
          <w:rFonts w:asciiTheme="majorHAnsi" w:hAnsiTheme="majorHAnsi"/>
          <w:noProof/>
        </w:rPr>
        <mc:AlternateContent>
          <mc:Choice Requires="wps">
            <w:drawing>
              <wp:anchor distT="0" distB="0" distL="114300" distR="114300" simplePos="0" relativeHeight="251661824" behindDoc="0" locked="0" layoutInCell="1" allowOverlap="1" wp14:anchorId="241CC3F8" wp14:editId="7E96CD98">
                <wp:simplePos x="0" y="0"/>
                <wp:positionH relativeFrom="column">
                  <wp:posOffset>-70832</wp:posOffset>
                </wp:positionH>
                <wp:positionV relativeFrom="paragraph">
                  <wp:posOffset>168852</wp:posOffset>
                </wp:positionV>
                <wp:extent cx="6497782" cy="48491"/>
                <wp:effectExtent l="0" t="0" r="17780" b="27940"/>
                <wp:wrapNone/>
                <wp:docPr id="11" name="Rectangle 11"/>
                <wp:cNvGraphicFramePr/>
                <a:graphic xmlns:a="http://schemas.openxmlformats.org/drawingml/2006/main">
                  <a:graphicData uri="http://schemas.microsoft.com/office/word/2010/wordprocessingShape">
                    <wps:wsp>
                      <wps:cNvSpPr/>
                      <wps:spPr>
                        <a:xfrm>
                          <a:off x="0" y="0"/>
                          <a:ext cx="6497782" cy="48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2B1F3" id="Rectangle 11" o:spid="_x0000_s1026" style="position:absolute;margin-left:-5.6pt;margin-top:13.3pt;width:511.65pt;height:3.8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" fillcolor="white [3212]" strokecolor="white [3212]" strokeweight="2pt"/>
            </w:pict>
          </mc:Fallback>
        </mc:AlternateContent>
      </w:r>
    </w:p>
    <w:p w:rsidR="0071299B" w:rsidRDefault="0071299B" w:rsidP="0071299B">
      <w:pPr>
        <w:spacing w:after="0"/>
        <w:rPr>
          <w:rFonts w:asciiTheme="majorHAnsi" w:hAnsiTheme="majorHAnsi"/>
          <w:b/>
          <w:sz w:val="20"/>
        </w:rPr>
      </w:pPr>
    </w:p>
    <w:p w:rsidR="00D30854" w:rsidRPr="00D30854" w:rsidRDefault="00D30854" w:rsidP="0071299B">
      <w:pPr>
        <w:spacing w:after="0"/>
        <w:rPr>
          <w:rFonts w:asciiTheme="majorHAnsi" w:hAnsiTheme="majorHAnsi"/>
          <w:b/>
          <w:sz w:val="20"/>
        </w:rPr>
      </w:pPr>
    </w:p>
    <w:p w:rsidR="0071299B" w:rsidRPr="00D30854" w:rsidRDefault="0071299B" w:rsidP="0071299B">
      <w:pPr>
        <w:spacing w:after="0"/>
        <w:rPr>
          <w:rFonts w:asciiTheme="majorHAnsi" w:hAnsiTheme="majorHAnsi"/>
        </w:rPr>
      </w:pPr>
      <w:r w:rsidRPr="00D30854">
        <w:rPr>
          <w:rFonts w:asciiTheme="majorHAnsi" w:hAnsiTheme="majorHAnsi"/>
          <w:b/>
        </w:rPr>
        <w:lastRenderedPageBreak/>
        <w:t>Cas d’utilisation :</w:t>
      </w:r>
      <w:r w:rsidRPr="00D30854">
        <w:rPr>
          <w:rFonts w:asciiTheme="majorHAnsi" w:hAnsiTheme="majorHAnsi"/>
        </w:rPr>
        <w:t xml:space="preserve"> Acheter un abonnement</w:t>
      </w:r>
    </w:p>
    <w:p w:rsidR="0071299B" w:rsidRPr="00D30854" w:rsidRDefault="0071299B" w:rsidP="0071299B">
      <w:pPr>
        <w:spacing w:after="0"/>
        <w:rPr>
          <w:rFonts w:asciiTheme="majorHAnsi" w:hAnsiTheme="majorHAnsi"/>
        </w:rPr>
      </w:pPr>
      <w:r w:rsidRPr="00D30854">
        <w:rPr>
          <w:rFonts w:asciiTheme="majorHAnsi" w:hAnsiTheme="majorHAnsi"/>
          <w:b/>
        </w:rPr>
        <w:t xml:space="preserve">Résumé : </w:t>
      </w:r>
      <w:r w:rsidRPr="00D30854">
        <w:rPr>
          <w:rFonts w:asciiTheme="majorHAnsi" w:hAnsiTheme="majorHAnsi"/>
        </w:rPr>
        <w:t>Client achète un abonnement.</w:t>
      </w:r>
    </w:p>
    <w:p w:rsidR="0071299B" w:rsidRPr="00D30854" w:rsidRDefault="0071299B" w:rsidP="0071299B">
      <w:pPr>
        <w:spacing w:after="0"/>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71299B">
      <w:pPr>
        <w:spacing w:after="0"/>
        <w:rPr>
          <w:rFonts w:asciiTheme="majorHAnsi" w:hAnsiTheme="majorHAnsi"/>
        </w:rPr>
      </w:pPr>
      <w:r w:rsidRPr="00D30854">
        <w:rPr>
          <w:rFonts w:asciiTheme="majorHAnsi" w:hAnsiTheme="majorHAnsi"/>
          <w:b/>
        </w:rPr>
        <w:t xml:space="preserve">Hypothèses : </w:t>
      </w:r>
      <w:proofErr w:type="spellStart"/>
      <w:r w:rsidRPr="00D30854">
        <w:rPr>
          <w:rFonts w:asciiTheme="majorHAnsi" w:hAnsiTheme="majorHAnsi"/>
        </w:rPr>
        <w:t>LecteurCarte</w:t>
      </w:r>
      <w:proofErr w:type="spellEnd"/>
      <w:r w:rsidRPr="00D30854">
        <w:rPr>
          <w:rFonts w:asciiTheme="majorHAnsi" w:hAnsiTheme="majorHAnsi"/>
        </w:rPr>
        <w:t xml:space="preserve"> fonctionne ou la fente à pièces fonctionne.  Imprimante fonctionne.</w:t>
      </w:r>
    </w:p>
    <w:p w:rsidR="0071299B" w:rsidRPr="00D30854" w:rsidRDefault="0071299B" w:rsidP="0071299B">
      <w:pPr>
        <w:spacing w:after="0"/>
        <w:rPr>
          <w:rFonts w:asciiTheme="majorHAnsi" w:hAnsiTheme="majorHAnsi"/>
        </w:rPr>
      </w:pPr>
      <w:r w:rsidRPr="00D30854">
        <w:rPr>
          <w:rFonts w:asciiTheme="majorHAnsi" w:hAnsiTheme="majorHAnsi"/>
          <w:b/>
        </w:rPr>
        <w:t>Préconditions :</w:t>
      </w:r>
      <w:r w:rsidRPr="00D30854">
        <w:rPr>
          <w:rFonts w:asciiTheme="majorHAnsi" w:hAnsiTheme="majorHAnsi"/>
        </w:rPr>
        <w:t>  Client a assez d’argent.</w:t>
      </w:r>
    </w:p>
    <w:p w:rsidR="0071299B" w:rsidRPr="00D30854" w:rsidRDefault="0071299B" w:rsidP="0071299B">
      <w:pPr>
        <w:spacing w:after="0"/>
        <w:rPr>
          <w:rFonts w:asciiTheme="majorHAnsi" w:hAnsiTheme="majorHAnsi"/>
          <w:b/>
        </w:rPr>
      </w:pPr>
      <w:r w:rsidRPr="00D30854">
        <w:rPr>
          <w:rFonts w:asciiTheme="majorHAnsi" w:hAnsiTheme="majorHAnsi"/>
          <w:b/>
        </w:rPr>
        <w:t>Etapes du déroulement normal :</w:t>
      </w:r>
    </w:p>
    <w:p w:rsidR="0071299B" w:rsidRPr="00D30854" w:rsidRDefault="0071299B" w:rsidP="0071299B">
      <w:pPr>
        <w:pStyle w:val="Paragraphedeliste"/>
        <w:numPr>
          <w:ilvl w:val="0"/>
          <w:numId w:val="10"/>
        </w:numPr>
        <w:suppressAutoHyphens/>
        <w:autoSpaceDN w:val="0"/>
        <w:spacing w:after="0" w:line="254" w:lineRule="auto"/>
        <w:contextualSpacing w:val="0"/>
        <w:rPr>
          <w:rFonts w:asciiTheme="majorHAnsi" w:hAnsiTheme="majorHAnsi"/>
        </w:rPr>
      </w:pPr>
      <w:r w:rsidRPr="00D30854">
        <w:rPr>
          <w:rFonts w:asciiTheme="majorHAnsi" w:hAnsiTheme="majorHAnsi"/>
        </w:rPr>
        <w:t>Ecran demande d’inscrire les informations relatives à l’abonnement.</w:t>
      </w:r>
    </w:p>
    <w:p w:rsidR="0071299B" w:rsidRPr="00D30854" w:rsidRDefault="0071299B" w:rsidP="0071299B">
      <w:pPr>
        <w:pStyle w:val="Paragraphedeliste"/>
        <w:numPr>
          <w:ilvl w:val="0"/>
          <w:numId w:val="10"/>
        </w:numPr>
        <w:suppressAutoHyphens/>
        <w:autoSpaceDN w:val="0"/>
        <w:spacing w:after="0" w:line="254" w:lineRule="auto"/>
        <w:contextualSpacing w:val="0"/>
        <w:rPr>
          <w:rFonts w:asciiTheme="majorHAnsi" w:hAnsiTheme="majorHAnsi"/>
        </w:rPr>
      </w:pPr>
      <w:r w:rsidRPr="00D30854">
        <w:rPr>
          <w:rFonts w:asciiTheme="majorHAnsi" w:hAnsiTheme="majorHAnsi"/>
        </w:rPr>
        <w:t>Client entre les informations.</w:t>
      </w:r>
    </w:p>
    <w:p w:rsidR="0071299B" w:rsidRPr="00D30854" w:rsidRDefault="0071299B" w:rsidP="0071299B">
      <w:pPr>
        <w:pStyle w:val="Paragraphedeliste"/>
        <w:numPr>
          <w:ilvl w:val="0"/>
          <w:numId w:val="10"/>
        </w:numPr>
        <w:suppressAutoHyphens/>
        <w:autoSpaceDN w:val="0"/>
        <w:spacing w:after="0" w:line="254" w:lineRule="auto"/>
        <w:contextualSpacing w:val="0"/>
        <w:rPr>
          <w:rFonts w:asciiTheme="majorHAnsi" w:hAnsiTheme="majorHAnsi"/>
        </w:rPr>
      </w:pPr>
      <w:r w:rsidRPr="00D30854">
        <w:rPr>
          <w:rFonts w:asciiTheme="majorHAnsi" w:hAnsiTheme="majorHAnsi"/>
        </w:rPr>
        <w:t>Ecran affiche un récapitulatif de l’abonnement.</w:t>
      </w:r>
    </w:p>
    <w:p w:rsidR="0071299B" w:rsidRPr="00D30854" w:rsidRDefault="0071299B" w:rsidP="0071299B">
      <w:pPr>
        <w:pStyle w:val="Paragraphedeliste"/>
        <w:numPr>
          <w:ilvl w:val="0"/>
          <w:numId w:val="10"/>
        </w:numPr>
        <w:suppressAutoHyphens/>
        <w:autoSpaceDN w:val="0"/>
        <w:spacing w:after="0" w:line="254" w:lineRule="auto"/>
        <w:contextualSpacing w:val="0"/>
        <w:rPr>
          <w:rFonts w:asciiTheme="majorHAnsi" w:hAnsiTheme="majorHAnsi"/>
          <w:i/>
        </w:rPr>
      </w:pPr>
      <w:r w:rsidRPr="00D30854">
        <w:rPr>
          <w:rFonts w:asciiTheme="majorHAnsi" w:hAnsiTheme="majorHAnsi"/>
          <w:i/>
        </w:rPr>
        <w:t>Fin : voir description du cas d’utilisation Choix incluant un paiement.</w:t>
      </w:r>
    </w:p>
    <w:p w:rsidR="0071299B" w:rsidRPr="00D30854" w:rsidRDefault="0071299B" w:rsidP="0071299B">
      <w:pPr>
        <w:spacing w:after="0"/>
        <w:rPr>
          <w:rFonts w:asciiTheme="majorHAnsi" w:hAnsiTheme="majorHAnsi"/>
        </w:rPr>
      </w:pPr>
      <w:r w:rsidRPr="00D30854">
        <w:rPr>
          <w:rFonts w:asciiTheme="majorHAnsi" w:hAnsiTheme="majorHAnsi"/>
          <w:b/>
        </w:rPr>
        <w:t>Postconditions :</w:t>
      </w:r>
      <w:r w:rsidRPr="00D30854">
        <w:rPr>
          <w:rFonts w:asciiTheme="majorHAnsi" w:hAnsiTheme="majorHAnsi"/>
        </w:rPr>
        <w:t xml:space="preserve"> Un abonnement est acheté.</w:t>
      </w:r>
    </w:p>
    <w:p w:rsidR="0071299B" w:rsidRPr="00D30854" w:rsidRDefault="0071299B" w:rsidP="0071299B">
      <w:pPr>
        <w:spacing w:after="0"/>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71299B">
      <w:pPr>
        <w:spacing w:after="0"/>
        <w:rPr>
          <w:rFonts w:asciiTheme="majorHAnsi" w:hAnsiTheme="majorHAnsi"/>
        </w:rPr>
      </w:pPr>
      <w:r w:rsidRPr="00D30854">
        <w:rPr>
          <w:rFonts w:asciiTheme="majorHAnsi" w:hAnsiTheme="majorHAnsi"/>
        </w:rPr>
        <w:t xml:space="preserve">  3a. Ecran affiche un récapitulatif de l’abonnement et Client annule.</w:t>
      </w:r>
    </w:p>
    <w:p w:rsidR="0071299B" w:rsidRPr="00D30854" w:rsidRDefault="0071299B" w:rsidP="0071299B">
      <w:pPr>
        <w:spacing w:after="0"/>
        <w:rPr>
          <w:rFonts w:asciiTheme="majorHAnsi" w:hAnsiTheme="majorHAnsi"/>
        </w:rPr>
      </w:pPr>
      <w:r w:rsidRPr="00D30854">
        <w:rPr>
          <w:rFonts w:asciiTheme="majorHAnsi" w:hAnsiTheme="majorHAnsi"/>
        </w:rPr>
        <w:t xml:space="preserve">  4a. Redirection vers le menu principal.</w:t>
      </w:r>
    </w:p>
    <w:p w:rsidR="0071299B" w:rsidRPr="00D30854" w:rsidRDefault="0071299B" w:rsidP="0071299B">
      <w:pPr>
        <w:pBdr>
          <w:bottom w:val="single" w:sz="6" w:space="1" w:color="auto"/>
        </w:pBdr>
        <w:spacing w:after="0"/>
        <w:rPr>
          <w:rFonts w:asciiTheme="majorHAnsi" w:hAnsiTheme="majorHAnsi"/>
          <w:i/>
          <w:sz w:val="20"/>
        </w:rPr>
      </w:pPr>
    </w:p>
    <w:p w:rsidR="0071299B" w:rsidRPr="00D30854" w:rsidRDefault="0071299B" w:rsidP="0071299B">
      <w:pPr>
        <w:spacing w:after="0"/>
        <w:rPr>
          <w:rFonts w:asciiTheme="majorHAnsi" w:hAnsiTheme="majorHAnsi"/>
          <w:b/>
          <w:sz w:val="20"/>
          <w:szCs w:val="28"/>
        </w:rPr>
      </w:pPr>
    </w:p>
    <w:p w:rsidR="0071299B" w:rsidRPr="00D30854" w:rsidRDefault="0071299B" w:rsidP="0071299B">
      <w:pPr>
        <w:spacing w:after="0"/>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Acheter un </w:t>
      </w:r>
      <w:proofErr w:type="spellStart"/>
      <w:r w:rsidRPr="00D30854">
        <w:rPr>
          <w:rFonts w:asciiTheme="majorHAnsi" w:hAnsiTheme="majorHAnsi"/>
        </w:rPr>
        <w:t>pass</w:t>
      </w:r>
      <w:proofErr w:type="spellEnd"/>
    </w:p>
    <w:p w:rsidR="0071299B" w:rsidRPr="00D30854" w:rsidRDefault="0071299B" w:rsidP="0071299B">
      <w:pPr>
        <w:spacing w:after="0"/>
        <w:rPr>
          <w:rFonts w:asciiTheme="majorHAnsi" w:hAnsiTheme="majorHAnsi"/>
        </w:rPr>
      </w:pPr>
      <w:r w:rsidRPr="00D30854">
        <w:rPr>
          <w:rFonts w:asciiTheme="majorHAnsi" w:hAnsiTheme="majorHAnsi"/>
          <w:b/>
        </w:rPr>
        <w:t xml:space="preserve">Résumé : </w:t>
      </w:r>
      <w:r w:rsidRPr="00D30854">
        <w:rPr>
          <w:rFonts w:asciiTheme="majorHAnsi" w:hAnsiTheme="majorHAnsi"/>
        </w:rPr>
        <w:t xml:space="preserve">Client achète un </w:t>
      </w:r>
      <w:proofErr w:type="spellStart"/>
      <w:r w:rsidRPr="00D30854">
        <w:rPr>
          <w:rFonts w:asciiTheme="majorHAnsi" w:hAnsiTheme="majorHAnsi"/>
        </w:rPr>
        <w:t>pass</w:t>
      </w:r>
      <w:proofErr w:type="spellEnd"/>
      <w:r w:rsidRPr="00D30854">
        <w:rPr>
          <w:rFonts w:asciiTheme="majorHAnsi" w:hAnsiTheme="majorHAnsi"/>
        </w:rPr>
        <w:t>.</w:t>
      </w:r>
    </w:p>
    <w:p w:rsidR="0071299B" w:rsidRPr="00D30854" w:rsidRDefault="0071299B" w:rsidP="0071299B">
      <w:pPr>
        <w:spacing w:after="0"/>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71299B">
      <w:pPr>
        <w:spacing w:after="0"/>
        <w:rPr>
          <w:rFonts w:asciiTheme="majorHAnsi" w:hAnsiTheme="majorHAnsi"/>
        </w:rPr>
      </w:pPr>
      <w:r w:rsidRPr="00D30854">
        <w:rPr>
          <w:rFonts w:asciiTheme="majorHAnsi" w:hAnsiTheme="majorHAnsi"/>
          <w:b/>
        </w:rPr>
        <w:t xml:space="preserve">Hypothèses : </w:t>
      </w:r>
      <w:proofErr w:type="spellStart"/>
      <w:r w:rsidRPr="00D30854">
        <w:rPr>
          <w:rFonts w:asciiTheme="majorHAnsi" w:hAnsiTheme="majorHAnsi"/>
        </w:rPr>
        <w:t>LecteurCarte</w:t>
      </w:r>
      <w:proofErr w:type="spellEnd"/>
      <w:r w:rsidRPr="00D30854">
        <w:rPr>
          <w:rFonts w:asciiTheme="majorHAnsi" w:hAnsiTheme="majorHAnsi"/>
        </w:rPr>
        <w:t xml:space="preserve"> fonctionne ou la fente à pièces fonctionne. Imprimante fonctionne.</w:t>
      </w:r>
    </w:p>
    <w:p w:rsidR="0071299B" w:rsidRPr="00D30854" w:rsidRDefault="0071299B" w:rsidP="0071299B">
      <w:pPr>
        <w:spacing w:after="0"/>
        <w:rPr>
          <w:rFonts w:asciiTheme="majorHAnsi" w:hAnsiTheme="majorHAnsi"/>
        </w:rPr>
      </w:pPr>
      <w:r w:rsidRPr="00D30854">
        <w:rPr>
          <w:rFonts w:asciiTheme="majorHAnsi" w:hAnsiTheme="majorHAnsi"/>
          <w:b/>
        </w:rPr>
        <w:t>Préconditions :</w:t>
      </w:r>
      <w:r w:rsidRPr="00D30854">
        <w:rPr>
          <w:rFonts w:asciiTheme="majorHAnsi" w:hAnsiTheme="majorHAnsi"/>
        </w:rPr>
        <w:t>  Client a assez d’argent.</w:t>
      </w:r>
    </w:p>
    <w:p w:rsidR="0071299B" w:rsidRPr="00D30854" w:rsidRDefault="0071299B" w:rsidP="0071299B">
      <w:pPr>
        <w:spacing w:after="0"/>
        <w:rPr>
          <w:rFonts w:asciiTheme="majorHAnsi" w:hAnsiTheme="majorHAnsi"/>
          <w:b/>
        </w:rPr>
      </w:pPr>
      <w:r w:rsidRPr="00D30854">
        <w:rPr>
          <w:rFonts w:asciiTheme="majorHAnsi" w:hAnsiTheme="majorHAnsi"/>
          <w:b/>
        </w:rPr>
        <w:t>Etapes du déroulement normal :</w:t>
      </w:r>
    </w:p>
    <w:p w:rsidR="0071299B" w:rsidRPr="00D30854" w:rsidRDefault="0071299B" w:rsidP="0071299B">
      <w:pPr>
        <w:pStyle w:val="Paragraphedeliste"/>
        <w:numPr>
          <w:ilvl w:val="0"/>
          <w:numId w:val="11"/>
        </w:numPr>
        <w:suppressAutoHyphens/>
        <w:autoSpaceDN w:val="0"/>
        <w:spacing w:after="0" w:line="254" w:lineRule="auto"/>
        <w:contextualSpacing w:val="0"/>
        <w:rPr>
          <w:rFonts w:asciiTheme="majorHAnsi" w:hAnsiTheme="majorHAnsi"/>
        </w:rPr>
      </w:pPr>
      <w:r w:rsidRPr="00D30854">
        <w:rPr>
          <w:rFonts w:asciiTheme="majorHAnsi" w:hAnsiTheme="majorHAnsi"/>
        </w:rPr>
        <w:t xml:space="preserve">Ecran demande le choix du type de </w:t>
      </w:r>
      <w:proofErr w:type="spellStart"/>
      <w:r w:rsidRPr="00D30854">
        <w:rPr>
          <w:rFonts w:asciiTheme="majorHAnsi" w:hAnsiTheme="majorHAnsi"/>
        </w:rPr>
        <w:t>pass</w:t>
      </w:r>
      <w:proofErr w:type="spellEnd"/>
      <w:r w:rsidRPr="00D30854">
        <w:rPr>
          <w:rFonts w:asciiTheme="majorHAnsi" w:hAnsiTheme="majorHAnsi"/>
        </w:rPr>
        <w:t>.</w:t>
      </w:r>
    </w:p>
    <w:p w:rsidR="0071299B" w:rsidRPr="00D30854" w:rsidRDefault="0071299B" w:rsidP="0071299B">
      <w:pPr>
        <w:pStyle w:val="Paragraphedeliste"/>
        <w:numPr>
          <w:ilvl w:val="0"/>
          <w:numId w:val="11"/>
        </w:numPr>
        <w:suppressAutoHyphens/>
        <w:autoSpaceDN w:val="0"/>
        <w:spacing w:after="0" w:line="254" w:lineRule="auto"/>
        <w:contextualSpacing w:val="0"/>
        <w:rPr>
          <w:rFonts w:asciiTheme="majorHAnsi" w:hAnsiTheme="majorHAnsi"/>
        </w:rPr>
      </w:pPr>
      <w:r w:rsidRPr="00D30854">
        <w:rPr>
          <w:rFonts w:asciiTheme="majorHAnsi" w:hAnsiTheme="majorHAnsi"/>
        </w:rPr>
        <w:t xml:space="preserve">Client choisit le type de </w:t>
      </w:r>
      <w:proofErr w:type="spellStart"/>
      <w:r w:rsidRPr="00D30854">
        <w:rPr>
          <w:rFonts w:asciiTheme="majorHAnsi" w:hAnsiTheme="majorHAnsi"/>
        </w:rPr>
        <w:t>pass</w:t>
      </w:r>
      <w:proofErr w:type="spellEnd"/>
      <w:r w:rsidRPr="00D30854">
        <w:rPr>
          <w:rFonts w:asciiTheme="majorHAnsi" w:hAnsiTheme="majorHAnsi"/>
        </w:rPr>
        <w:t>.</w:t>
      </w:r>
    </w:p>
    <w:p w:rsidR="0071299B" w:rsidRPr="00D30854" w:rsidRDefault="0071299B" w:rsidP="0071299B">
      <w:pPr>
        <w:pStyle w:val="Paragraphedeliste"/>
        <w:numPr>
          <w:ilvl w:val="0"/>
          <w:numId w:val="11"/>
        </w:numPr>
        <w:suppressAutoHyphens/>
        <w:autoSpaceDN w:val="0"/>
        <w:spacing w:after="0" w:line="254" w:lineRule="auto"/>
        <w:contextualSpacing w:val="0"/>
        <w:rPr>
          <w:rFonts w:asciiTheme="majorHAnsi" w:hAnsiTheme="majorHAnsi"/>
        </w:rPr>
      </w:pPr>
      <w:r w:rsidRPr="00D30854">
        <w:rPr>
          <w:rFonts w:asciiTheme="majorHAnsi" w:hAnsiTheme="majorHAnsi"/>
        </w:rPr>
        <w:t xml:space="preserve">Ecran demande d’inscrire les informations relatives au </w:t>
      </w:r>
      <w:proofErr w:type="spellStart"/>
      <w:r w:rsidRPr="00D30854">
        <w:rPr>
          <w:rFonts w:asciiTheme="majorHAnsi" w:hAnsiTheme="majorHAnsi"/>
        </w:rPr>
        <w:t>pass</w:t>
      </w:r>
      <w:proofErr w:type="spellEnd"/>
      <w:r w:rsidRPr="00D30854">
        <w:rPr>
          <w:rFonts w:asciiTheme="majorHAnsi" w:hAnsiTheme="majorHAnsi"/>
        </w:rPr>
        <w:t>.</w:t>
      </w:r>
    </w:p>
    <w:p w:rsidR="0071299B" w:rsidRPr="00D30854" w:rsidRDefault="0071299B" w:rsidP="0071299B">
      <w:pPr>
        <w:pStyle w:val="Paragraphedeliste"/>
        <w:numPr>
          <w:ilvl w:val="0"/>
          <w:numId w:val="11"/>
        </w:numPr>
        <w:suppressAutoHyphens/>
        <w:autoSpaceDN w:val="0"/>
        <w:spacing w:after="0" w:line="254" w:lineRule="auto"/>
        <w:contextualSpacing w:val="0"/>
        <w:rPr>
          <w:rFonts w:asciiTheme="majorHAnsi" w:hAnsiTheme="majorHAnsi"/>
        </w:rPr>
      </w:pPr>
      <w:r w:rsidRPr="00D30854">
        <w:rPr>
          <w:rFonts w:asciiTheme="majorHAnsi" w:hAnsiTheme="majorHAnsi"/>
        </w:rPr>
        <w:t>Client entre les informations.</w:t>
      </w:r>
    </w:p>
    <w:p w:rsidR="0071299B" w:rsidRPr="00D30854" w:rsidRDefault="0071299B" w:rsidP="0071299B">
      <w:pPr>
        <w:pStyle w:val="Paragraphedeliste"/>
        <w:numPr>
          <w:ilvl w:val="0"/>
          <w:numId w:val="11"/>
        </w:numPr>
        <w:suppressAutoHyphens/>
        <w:autoSpaceDN w:val="0"/>
        <w:spacing w:after="0" w:line="254" w:lineRule="auto"/>
        <w:contextualSpacing w:val="0"/>
        <w:rPr>
          <w:rFonts w:asciiTheme="majorHAnsi" w:hAnsiTheme="majorHAnsi"/>
        </w:rPr>
      </w:pPr>
      <w:r w:rsidRPr="00D30854">
        <w:rPr>
          <w:rFonts w:asciiTheme="majorHAnsi" w:hAnsiTheme="majorHAnsi"/>
        </w:rPr>
        <w:t xml:space="preserve">Ecran affiche un récapitulatif du </w:t>
      </w:r>
      <w:proofErr w:type="spellStart"/>
      <w:r w:rsidRPr="00D30854">
        <w:rPr>
          <w:rFonts w:asciiTheme="majorHAnsi" w:hAnsiTheme="majorHAnsi"/>
        </w:rPr>
        <w:t>pass</w:t>
      </w:r>
      <w:proofErr w:type="spellEnd"/>
      <w:r w:rsidRPr="00D30854">
        <w:rPr>
          <w:rFonts w:asciiTheme="majorHAnsi" w:hAnsiTheme="majorHAnsi"/>
        </w:rPr>
        <w:t>.</w:t>
      </w:r>
    </w:p>
    <w:p w:rsidR="0071299B" w:rsidRPr="00D30854" w:rsidRDefault="0071299B" w:rsidP="0071299B">
      <w:pPr>
        <w:pStyle w:val="Paragraphedeliste"/>
        <w:numPr>
          <w:ilvl w:val="0"/>
          <w:numId w:val="11"/>
        </w:numPr>
        <w:suppressAutoHyphens/>
        <w:autoSpaceDN w:val="0"/>
        <w:spacing w:after="0" w:line="254" w:lineRule="auto"/>
        <w:contextualSpacing w:val="0"/>
        <w:rPr>
          <w:rFonts w:asciiTheme="majorHAnsi" w:hAnsiTheme="majorHAnsi"/>
          <w:i/>
        </w:rPr>
      </w:pPr>
      <w:r w:rsidRPr="00D30854">
        <w:rPr>
          <w:rFonts w:asciiTheme="majorHAnsi" w:hAnsiTheme="majorHAnsi"/>
          <w:i/>
        </w:rPr>
        <w:t>Fin : voir description du cas d’utilisation Choix incluant un paiement.</w:t>
      </w:r>
    </w:p>
    <w:p w:rsidR="0071299B" w:rsidRPr="00D30854" w:rsidRDefault="0071299B" w:rsidP="0071299B">
      <w:pPr>
        <w:spacing w:after="0"/>
        <w:rPr>
          <w:rFonts w:asciiTheme="majorHAnsi" w:hAnsiTheme="majorHAnsi"/>
        </w:rPr>
      </w:pPr>
      <w:r w:rsidRPr="00D30854">
        <w:rPr>
          <w:rFonts w:asciiTheme="majorHAnsi" w:hAnsiTheme="majorHAnsi"/>
          <w:b/>
        </w:rPr>
        <w:t>Postconditions :</w:t>
      </w:r>
      <w:r w:rsidRPr="00D30854">
        <w:rPr>
          <w:rFonts w:asciiTheme="majorHAnsi" w:hAnsiTheme="majorHAnsi"/>
        </w:rPr>
        <w:t xml:space="preserve"> Un </w:t>
      </w:r>
      <w:proofErr w:type="spellStart"/>
      <w:r w:rsidRPr="00D30854">
        <w:rPr>
          <w:rFonts w:asciiTheme="majorHAnsi" w:hAnsiTheme="majorHAnsi"/>
        </w:rPr>
        <w:t>pass</w:t>
      </w:r>
      <w:proofErr w:type="spellEnd"/>
      <w:r w:rsidRPr="00D30854">
        <w:rPr>
          <w:rFonts w:asciiTheme="majorHAnsi" w:hAnsiTheme="majorHAnsi"/>
        </w:rPr>
        <w:t xml:space="preserve"> est acheté.</w:t>
      </w:r>
    </w:p>
    <w:p w:rsidR="0071299B" w:rsidRPr="00D30854" w:rsidRDefault="0071299B" w:rsidP="0071299B">
      <w:pPr>
        <w:spacing w:after="0"/>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71299B">
      <w:pPr>
        <w:spacing w:after="0"/>
        <w:rPr>
          <w:rFonts w:asciiTheme="majorHAnsi" w:hAnsiTheme="majorHAnsi"/>
        </w:rPr>
      </w:pPr>
      <w:r w:rsidRPr="00D30854">
        <w:rPr>
          <w:rFonts w:asciiTheme="majorHAnsi" w:hAnsiTheme="majorHAnsi"/>
        </w:rPr>
        <w:t xml:space="preserve">  3a. Ecran affiche un récapitulatif de l’abonnement et Client annule.</w:t>
      </w:r>
    </w:p>
    <w:p w:rsidR="0071299B" w:rsidRPr="00D30854" w:rsidRDefault="0071299B" w:rsidP="0071299B">
      <w:pPr>
        <w:pBdr>
          <w:bottom w:val="single" w:sz="6" w:space="1" w:color="auto"/>
        </w:pBdr>
        <w:spacing w:after="0"/>
        <w:rPr>
          <w:rFonts w:asciiTheme="majorHAnsi" w:hAnsiTheme="majorHAnsi"/>
        </w:rPr>
      </w:pPr>
      <w:r w:rsidRPr="00D30854">
        <w:rPr>
          <w:rFonts w:asciiTheme="majorHAnsi" w:hAnsiTheme="majorHAnsi"/>
        </w:rPr>
        <w:t xml:space="preserve">  4a. Redirection vers le menu principal.</w:t>
      </w:r>
    </w:p>
    <w:p w:rsidR="0071299B" w:rsidRPr="00D30854" w:rsidRDefault="0071299B" w:rsidP="0071299B">
      <w:pPr>
        <w:pBdr>
          <w:bottom w:val="single" w:sz="6" w:space="1" w:color="auto"/>
        </w:pBdr>
        <w:spacing w:after="0"/>
        <w:rPr>
          <w:rFonts w:asciiTheme="majorHAnsi" w:hAnsiTheme="majorHAnsi"/>
          <w:sz w:val="20"/>
        </w:rPr>
      </w:pPr>
    </w:p>
    <w:p w:rsidR="0071299B" w:rsidRPr="00D30854" w:rsidRDefault="0071299B" w:rsidP="0071299B">
      <w:pPr>
        <w:spacing w:after="0"/>
        <w:rPr>
          <w:rFonts w:asciiTheme="majorHAnsi" w:hAnsiTheme="majorHAnsi"/>
          <w:b/>
          <w:sz w:val="20"/>
        </w:rPr>
      </w:pPr>
    </w:p>
    <w:p w:rsidR="0071299B" w:rsidRPr="00D30854" w:rsidRDefault="0071299B" w:rsidP="0071299B">
      <w:pPr>
        <w:spacing w:after="0"/>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Renouveler un abonnement</w:t>
      </w:r>
    </w:p>
    <w:p w:rsidR="0071299B" w:rsidRPr="00D30854" w:rsidRDefault="0071299B" w:rsidP="0071299B">
      <w:pPr>
        <w:spacing w:after="0"/>
        <w:rPr>
          <w:rFonts w:asciiTheme="majorHAnsi" w:hAnsiTheme="majorHAnsi"/>
        </w:rPr>
      </w:pPr>
      <w:r w:rsidRPr="00D30854">
        <w:rPr>
          <w:rFonts w:asciiTheme="majorHAnsi" w:hAnsiTheme="majorHAnsi"/>
          <w:b/>
        </w:rPr>
        <w:t xml:space="preserve">Résumé : </w:t>
      </w:r>
      <w:r w:rsidRPr="00D30854">
        <w:rPr>
          <w:rFonts w:asciiTheme="majorHAnsi" w:hAnsiTheme="majorHAnsi"/>
        </w:rPr>
        <w:t>Client renouvelle son abonnement.</w:t>
      </w:r>
    </w:p>
    <w:p w:rsidR="0071299B" w:rsidRPr="00D30854" w:rsidRDefault="0071299B" w:rsidP="0071299B">
      <w:pPr>
        <w:spacing w:after="0"/>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71299B">
      <w:pPr>
        <w:spacing w:after="0"/>
        <w:rPr>
          <w:rFonts w:asciiTheme="majorHAnsi" w:hAnsiTheme="majorHAnsi"/>
        </w:rPr>
      </w:pPr>
      <w:r w:rsidRPr="00D30854">
        <w:rPr>
          <w:rFonts w:asciiTheme="majorHAnsi" w:hAnsiTheme="majorHAnsi"/>
          <w:b/>
        </w:rPr>
        <w:t xml:space="preserve">Hypothèses : </w:t>
      </w:r>
      <w:proofErr w:type="spellStart"/>
      <w:r w:rsidRPr="00D30854">
        <w:rPr>
          <w:rFonts w:asciiTheme="majorHAnsi" w:hAnsiTheme="majorHAnsi"/>
        </w:rPr>
        <w:t>LecteurCarte</w:t>
      </w:r>
      <w:proofErr w:type="spellEnd"/>
      <w:r w:rsidRPr="00D30854">
        <w:rPr>
          <w:rFonts w:asciiTheme="majorHAnsi" w:hAnsiTheme="majorHAnsi"/>
        </w:rPr>
        <w:t xml:space="preserve"> fonctionne ou la fente à pièces fonctionne. Imprimante fonctionne.</w:t>
      </w:r>
    </w:p>
    <w:p w:rsidR="0071299B" w:rsidRPr="00D30854" w:rsidRDefault="0071299B" w:rsidP="0071299B">
      <w:pPr>
        <w:spacing w:after="0"/>
        <w:rPr>
          <w:rFonts w:asciiTheme="majorHAnsi" w:hAnsiTheme="majorHAnsi"/>
        </w:rPr>
      </w:pPr>
      <w:r w:rsidRPr="00D30854">
        <w:rPr>
          <w:rFonts w:asciiTheme="majorHAnsi" w:hAnsiTheme="majorHAnsi"/>
          <w:b/>
        </w:rPr>
        <w:t>Préconditions :</w:t>
      </w:r>
      <w:r w:rsidRPr="00D30854">
        <w:rPr>
          <w:rFonts w:asciiTheme="majorHAnsi" w:hAnsiTheme="majorHAnsi"/>
        </w:rPr>
        <w:t xml:space="preserve"> Client est en possession d’un abonnement. Client a assez d’argent.</w:t>
      </w:r>
    </w:p>
    <w:p w:rsidR="0071299B" w:rsidRPr="00D30854" w:rsidRDefault="0071299B" w:rsidP="0071299B">
      <w:pPr>
        <w:spacing w:after="0"/>
        <w:rPr>
          <w:rFonts w:asciiTheme="majorHAnsi" w:hAnsiTheme="majorHAnsi"/>
          <w:b/>
        </w:rPr>
      </w:pPr>
      <w:r w:rsidRPr="00D30854">
        <w:rPr>
          <w:rFonts w:asciiTheme="majorHAnsi" w:hAnsiTheme="majorHAnsi"/>
          <w:b/>
        </w:rPr>
        <w:t>Etapes du déroulement normal :</w:t>
      </w:r>
    </w:p>
    <w:p w:rsidR="0071299B" w:rsidRPr="00D30854" w:rsidRDefault="0071299B" w:rsidP="0071299B">
      <w:pPr>
        <w:spacing w:after="0"/>
        <w:ind w:left="96"/>
        <w:rPr>
          <w:rFonts w:asciiTheme="majorHAnsi" w:hAnsiTheme="majorHAnsi"/>
        </w:rPr>
      </w:pPr>
      <w:r w:rsidRPr="00D30854">
        <w:rPr>
          <w:rFonts w:asciiTheme="majorHAnsi" w:hAnsiTheme="majorHAnsi"/>
        </w:rPr>
        <w:t>1.    Ecran propose de scanner le code barre ou de taper le code barre de l’abonnement.</w:t>
      </w:r>
    </w:p>
    <w:p w:rsidR="0071299B" w:rsidRPr="00D30854" w:rsidRDefault="0071299B" w:rsidP="0071299B">
      <w:pPr>
        <w:spacing w:after="0"/>
        <w:ind w:left="96"/>
        <w:rPr>
          <w:rFonts w:asciiTheme="majorHAnsi" w:hAnsiTheme="majorHAnsi"/>
        </w:rPr>
      </w:pPr>
      <w:r w:rsidRPr="00D30854">
        <w:rPr>
          <w:rFonts w:asciiTheme="majorHAnsi" w:hAnsiTheme="majorHAnsi"/>
        </w:rPr>
        <w:t>2.    Client tape ou scanne le code barre.</w:t>
      </w:r>
    </w:p>
    <w:p w:rsidR="0071299B" w:rsidRPr="00D30854" w:rsidRDefault="0071299B" w:rsidP="0071299B">
      <w:pPr>
        <w:pStyle w:val="Paragraphedeliste"/>
        <w:numPr>
          <w:ilvl w:val="0"/>
          <w:numId w:val="12"/>
        </w:numPr>
        <w:suppressAutoHyphens/>
        <w:autoSpaceDN w:val="0"/>
        <w:spacing w:after="0" w:line="254" w:lineRule="auto"/>
        <w:contextualSpacing w:val="0"/>
        <w:rPr>
          <w:rFonts w:asciiTheme="majorHAnsi" w:hAnsiTheme="majorHAnsi"/>
        </w:rPr>
      </w:pPr>
      <w:proofErr w:type="spellStart"/>
      <w:r w:rsidRPr="00D30854">
        <w:rPr>
          <w:rFonts w:asciiTheme="majorHAnsi" w:hAnsiTheme="majorHAnsi"/>
        </w:rPr>
        <w:t>GestionBaseDeDonnees</w:t>
      </w:r>
      <w:proofErr w:type="spellEnd"/>
      <w:r w:rsidRPr="00D30854">
        <w:rPr>
          <w:rFonts w:asciiTheme="majorHAnsi" w:hAnsiTheme="majorHAnsi"/>
        </w:rPr>
        <w:t xml:space="preserve"> vérifie l’existence de l’abonnement et donne les informations à Ecran.</w:t>
      </w:r>
    </w:p>
    <w:p w:rsidR="0071299B" w:rsidRPr="00D30854" w:rsidRDefault="0071299B" w:rsidP="0071299B">
      <w:pPr>
        <w:pStyle w:val="Paragraphedeliste"/>
        <w:numPr>
          <w:ilvl w:val="0"/>
          <w:numId w:val="12"/>
        </w:numPr>
        <w:suppressAutoHyphens/>
        <w:autoSpaceDN w:val="0"/>
        <w:spacing w:after="0" w:line="254" w:lineRule="auto"/>
        <w:contextualSpacing w:val="0"/>
        <w:rPr>
          <w:rFonts w:asciiTheme="majorHAnsi" w:hAnsiTheme="majorHAnsi"/>
        </w:rPr>
      </w:pPr>
      <w:r w:rsidRPr="00D30854">
        <w:rPr>
          <w:rFonts w:asciiTheme="majorHAnsi" w:hAnsiTheme="majorHAnsi"/>
        </w:rPr>
        <w:t>Ecran affiche les informations relatives à l’abonnement.</w:t>
      </w:r>
    </w:p>
    <w:p w:rsidR="0071299B" w:rsidRPr="00D30854" w:rsidRDefault="0071299B" w:rsidP="0071299B">
      <w:pPr>
        <w:pStyle w:val="Paragraphedeliste"/>
        <w:numPr>
          <w:ilvl w:val="0"/>
          <w:numId w:val="12"/>
        </w:numPr>
        <w:suppressAutoHyphens/>
        <w:autoSpaceDN w:val="0"/>
        <w:spacing w:after="0" w:line="254" w:lineRule="auto"/>
        <w:contextualSpacing w:val="0"/>
        <w:rPr>
          <w:rFonts w:asciiTheme="majorHAnsi" w:hAnsiTheme="majorHAnsi"/>
          <w:i/>
        </w:rPr>
      </w:pPr>
      <w:r w:rsidRPr="00D30854">
        <w:rPr>
          <w:rFonts w:asciiTheme="majorHAnsi" w:hAnsiTheme="majorHAnsi"/>
          <w:i/>
        </w:rPr>
        <w:t>Fin : voir description du cas d’utilisation Choix incluant un paiement.</w:t>
      </w:r>
    </w:p>
    <w:p w:rsidR="0071299B" w:rsidRPr="00D30854" w:rsidRDefault="0071299B" w:rsidP="0071299B">
      <w:pPr>
        <w:spacing w:after="0"/>
        <w:rPr>
          <w:rFonts w:asciiTheme="majorHAnsi" w:hAnsiTheme="majorHAnsi"/>
        </w:rPr>
      </w:pPr>
      <w:r w:rsidRPr="00D30854">
        <w:rPr>
          <w:rFonts w:asciiTheme="majorHAnsi" w:hAnsiTheme="majorHAnsi"/>
          <w:b/>
        </w:rPr>
        <w:t>Postconditions :</w:t>
      </w:r>
      <w:r w:rsidRPr="00D30854">
        <w:rPr>
          <w:rFonts w:asciiTheme="majorHAnsi" w:hAnsiTheme="majorHAnsi"/>
        </w:rPr>
        <w:t xml:space="preserve"> L’abonnement est renouvelé.</w:t>
      </w:r>
    </w:p>
    <w:p w:rsidR="0071299B" w:rsidRPr="00D30854" w:rsidRDefault="0071299B" w:rsidP="0071299B">
      <w:pPr>
        <w:spacing w:after="0"/>
        <w:rPr>
          <w:rFonts w:asciiTheme="majorHAnsi" w:hAnsiTheme="majorHAnsi"/>
          <w:b/>
        </w:rPr>
      </w:pPr>
      <w:r w:rsidRPr="00D30854">
        <w:rPr>
          <w:rFonts w:asciiTheme="majorHAnsi" w:hAnsiTheme="majorHAnsi"/>
          <w:b/>
        </w:rPr>
        <w:t>Déroulements alternatifs :</w:t>
      </w:r>
    </w:p>
    <w:p w:rsidR="0071299B" w:rsidRPr="00D30854" w:rsidRDefault="00D30854" w:rsidP="0071299B">
      <w:pPr>
        <w:pBdr>
          <w:bottom w:val="single" w:sz="6" w:space="1" w:color="auto"/>
        </w:pBdr>
        <w:spacing w:after="0"/>
        <w:rPr>
          <w:rFonts w:asciiTheme="majorHAnsi" w:hAnsiTheme="majorHAnsi"/>
        </w:rPr>
      </w:pPr>
      <w:r>
        <w:rPr>
          <w:rFonts w:asciiTheme="majorHAnsi" w:hAnsiTheme="majorHAnsi"/>
          <w:noProof/>
        </w:rPr>
        <mc:AlternateContent>
          <mc:Choice Requires="wps">
            <w:drawing>
              <wp:anchor distT="0" distB="0" distL="114300" distR="114300" simplePos="0" relativeHeight="251659776" behindDoc="0" locked="0" layoutInCell="1" allowOverlap="1" wp14:anchorId="3F331035" wp14:editId="25018CA2">
                <wp:simplePos x="0" y="0"/>
                <wp:positionH relativeFrom="column">
                  <wp:posOffset>-111471</wp:posOffset>
                </wp:positionH>
                <wp:positionV relativeFrom="paragraph">
                  <wp:posOffset>194021</wp:posOffset>
                </wp:positionV>
                <wp:extent cx="6497782" cy="48491"/>
                <wp:effectExtent l="0" t="0" r="17780" b="27940"/>
                <wp:wrapNone/>
                <wp:docPr id="10" name="Rectangle 10"/>
                <wp:cNvGraphicFramePr/>
                <a:graphic xmlns:a="http://schemas.openxmlformats.org/drawingml/2006/main">
                  <a:graphicData uri="http://schemas.microsoft.com/office/word/2010/wordprocessingShape">
                    <wps:wsp>
                      <wps:cNvSpPr/>
                      <wps:spPr>
                        <a:xfrm>
                          <a:off x="0" y="0"/>
                          <a:ext cx="6497782" cy="48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167675" id="Rectangle 10" o:spid="_x0000_s1026" style="position:absolute;margin-left:-8.8pt;margin-top:15.3pt;width:511.65pt;height:3.8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" fillcolor="white [3212]" strokecolor="white [3212]" strokeweight="2pt"/>
            </w:pict>
          </mc:Fallback>
        </mc:AlternateContent>
      </w:r>
      <w:r w:rsidR="0071299B" w:rsidRPr="00D30854">
        <w:rPr>
          <w:rFonts w:asciiTheme="majorHAnsi" w:hAnsiTheme="majorHAnsi"/>
        </w:rPr>
        <w:t xml:space="preserve">  1a : Si le scanneur de code est en panne ou pas activé, Client est obligé de taper le code à la main. </w:t>
      </w:r>
    </w:p>
    <w:p w:rsidR="0071299B" w:rsidRPr="00D30854" w:rsidRDefault="0071299B" w:rsidP="0071299B">
      <w:pPr>
        <w:spacing w:after="0"/>
        <w:rPr>
          <w:rFonts w:asciiTheme="majorHAnsi" w:hAnsiTheme="majorHAnsi"/>
        </w:rPr>
      </w:pPr>
    </w:p>
    <w:p w:rsidR="0071299B" w:rsidRPr="00D30854" w:rsidRDefault="0071299B" w:rsidP="0071299B">
      <w:pPr>
        <w:spacing w:after="0"/>
        <w:rPr>
          <w:rFonts w:asciiTheme="majorHAnsi" w:hAnsiTheme="majorHAnsi"/>
        </w:rPr>
      </w:pPr>
      <w:r w:rsidRPr="00D30854">
        <w:rPr>
          <w:rFonts w:asciiTheme="majorHAnsi" w:hAnsiTheme="majorHAnsi"/>
          <w:b/>
        </w:rPr>
        <w:lastRenderedPageBreak/>
        <w:t>Cas d’utilisation :</w:t>
      </w:r>
      <w:r w:rsidRPr="00D30854">
        <w:rPr>
          <w:rFonts w:asciiTheme="majorHAnsi" w:hAnsiTheme="majorHAnsi"/>
        </w:rPr>
        <w:t xml:space="preserve"> Paiement</w:t>
      </w:r>
    </w:p>
    <w:p w:rsidR="0071299B" w:rsidRPr="00D30854" w:rsidRDefault="0071299B" w:rsidP="0071299B">
      <w:pPr>
        <w:spacing w:after="0"/>
        <w:rPr>
          <w:rFonts w:asciiTheme="majorHAnsi" w:hAnsiTheme="majorHAnsi"/>
        </w:rPr>
      </w:pPr>
      <w:r w:rsidRPr="00D30854">
        <w:rPr>
          <w:rFonts w:asciiTheme="majorHAnsi" w:hAnsiTheme="majorHAnsi"/>
          <w:b/>
        </w:rPr>
        <w:t xml:space="preserve">Résumé : </w:t>
      </w:r>
      <w:r w:rsidRPr="00D30854">
        <w:rPr>
          <w:rFonts w:asciiTheme="majorHAnsi" w:hAnsiTheme="majorHAnsi"/>
        </w:rPr>
        <w:t>Client paie sa commande.</w:t>
      </w:r>
    </w:p>
    <w:p w:rsidR="0071299B" w:rsidRPr="00D30854" w:rsidRDefault="0071299B" w:rsidP="0071299B">
      <w:pPr>
        <w:spacing w:after="0"/>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71299B">
      <w:pPr>
        <w:spacing w:after="0"/>
        <w:rPr>
          <w:rFonts w:asciiTheme="majorHAnsi" w:hAnsiTheme="majorHAnsi"/>
        </w:rPr>
      </w:pPr>
      <w:r w:rsidRPr="00D30854">
        <w:rPr>
          <w:rFonts w:asciiTheme="majorHAnsi" w:hAnsiTheme="majorHAnsi"/>
          <w:b/>
        </w:rPr>
        <w:t>Hypothèses : </w:t>
      </w:r>
      <w:proofErr w:type="spellStart"/>
      <w:r w:rsidRPr="00D30854">
        <w:rPr>
          <w:rFonts w:asciiTheme="majorHAnsi" w:hAnsiTheme="majorHAnsi"/>
        </w:rPr>
        <w:t>LecteurCarte</w:t>
      </w:r>
      <w:proofErr w:type="spellEnd"/>
      <w:r w:rsidRPr="00D30854">
        <w:rPr>
          <w:rFonts w:asciiTheme="majorHAnsi" w:hAnsiTheme="majorHAnsi"/>
        </w:rPr>
        <w:t xml:space="preserve"> fonctionne ou la fente à pièces fonctionne. Client a assez d’argent.</w:t>
      </w:r>
    </w:p>
    <w:p w:rsidR="0071299B" w:rsidRPr="00D30854" w:rsidRDefault="0071299B" w:rsidP="0071299B">
      <w:pPr>
        <w:spacing w:after="0"/>
        <w:rPr>
          <w:rFonts w:asciiTheme="majorHAnsi" w:hAnsiTheme="majorHAnsi"/>
        </w:rPr>
      </w:pPr>
      <w:r w:rsidRPr="00D30854">
        <w:rPr>
          <w:rFonts w:asciiTheme="majorHAnsi" w:hAnsiTheme="majorHAnsi"/>
          <w:b/>
        </w:rPr>
        <w:t>Préconditions :</w:t>
      </w:r>
      <w:r w:rsidRPr="00D30854">
        <w:rPr>
          <w:rFonts w:asciiTheme="majorHAnsi" w:hAnsiTheme="majorHAnsi"/>
        </w:rPr>
        <w:t> Client a confirmé une commande d’un titre de transport. I</w:t>
      </w:r>
      <w:r w:rsidRPr="00D30854">
        <w:rPr>
          <w:rFonts w:asciiTheme="majorHAnsi" w:hAnsiTheme="majorHAnsi"/>
        </w:rPr>
        <w:tab/>
      </w:r>
      <w:proofErr w:type="spellStart"/>
      <w:r w:rsidRPr="00D30854">
        <w:rPr>
          <w:rFonts w:asciiTheme="majorHAnsi" w:hAnsiTheme="majorHAnsi"/>
        </w:rPr>
        <w:t>mprimante</w:t>
      </w:r>
      <w:proofErr w:type="spellEnd"/>
      <w:r w:rsidRPr="00D30854">
        <w:rPr>
          <w:rFonts w:asciiTheme="majorHAnsi" w:hAnsiTheme="majorHAnsi"/>
        </w:rPr>
        <w:t xml:space="preserve"> fonctionne.</w:t>
      </w:r>
    </w:p>
    <w:p w:rsidR="0071299B" w:rsidRPr="00D30854" w:rsidRDefault="0071299B" w:rsidP="0071299B">
      <w:pPr>
        <w:spacing w:after="0"/>
        <w:rPr>
          <w:rFonts w:asciiTheme="majorHAnsi" w:hAnsiTheme="majorHAnsi"/>
          <w:b/>
        </w:rPr>
      </w:pPr>
      <w:r w:rsidRPr="00D30854">
        <w:rPr>
          <w:rFonts w:asciiTheme="majorHAnsi" w:hAnsiTheme="majorHAnsi"/>
          <w:b/>
        </w:rPr>
        <w:t>Etapes du déroulement normal :</w:t>
      </w:r>
    </w:p>
    <w:p w:rsidR="0071299B" w:rsidRPr="00D30854" w:rsidRDefault="0071299B" w:rsidP="0071299B">
      <w:pPr>
        <w:pStyle w:val="Paragraphedeliste"/>
        <w:numPr>
          <w:ilvl w:val="0"/>
          <w:numId w:val="13"/>
        </w:numPr>
        <w:suppressAutoHyphens/>
        <w:autoSpaceDN w:val="0"/>
        <w:spacing w:after="0" w:line="254" w:lineRule="auto"/>
        <w:contextualSpacing w:val="0"/>
        <w:rPr>
          <w:rFonts w:asciiTheme="majorHAnsi" w:hAnsiTheme="majorHAnsi"/>
        </w:rPr>
      </w:pPr>
      <w:r w:rsidRPr="00D30854">
        <w:rPr>
          <w:rFonts w:asciiTheme="majorHAnsi" w:hAnsiTheme="majorHAnsi"/>
        </w:rPr>
        <w:t>Ecran affiche le prix de la commande et demande le choix de paiement.</w:t>
      </w:r>
    </w:p>
    <w:p w:rsidR="0071299B" w:rsidRPr="00D30854" w:rsidRDefault="0071299B" w:rsidP="0071299B">
      <w:pPr>
        <w:pStyle w:val="Paragraphedeliste"/>
        <w:numPr>
          <w:ilvl w:val="0"/>
          <w:numId w:val="13"/>
        </w:numPr>
        <w:suppressAutoHyphens/>
        <w:autoSpaceDN w:val="0"/>
        <w:spacing w:after="0" w:line="254" w:lineRule="auto"/>
        <w:contextualSpacing w:val="0"/>
        <w:rPr>
          <w:rFonts w:asciiTheme="majorHAnsi" w:hAnsiTheme="majorHAnsi"/>
        </w:rPr>
      </w:pPr>
      <w:r w:rsidRPr="00D30854">
        <w:rPr>
          <w:rFonts w:asciiTheme="majorHAnsi" w:hAnsiTheme="majorHAnsi"/>
        </w:rPr>
        <w:t>Client sélectionne la méthode de paiement souhaitée (en liquide ou par carte).</w:t>
      </w:r>
    </w:p>
    <w:p w:rsidR="0071299B" w:rsidRPr="00D30854" w:rsidRDefault="0071299B" w:rsidP="0071299B">
      <w:pPr>
        <w:pStyle w:val="Paragraphedeliste"/>
        <w:numPr>
          <w:ilvl w:val="0"/>
          <w:numId w:val="13"/>
        </w:numPr>
        <w:suppressAutoHyphens/>
        <w:autoSpaceDN w:val="0"/>
        <w:spacing w:after="0" w:line="254" w:lineRule="auto"/>
        <w:contextualSpacing w:val="0"/>
        <w:rPr>
          <w:rFonts w:asciiTheme="majorHAnsi" w:hAnsiTheme="majorHAnsi"/>
        </w:rPr>
      </w:pPr>
      <w:r w:rsidRPr="00D30854">
        <w:rPr>
          <w:rFonts w:asciiTheme="majorHAnsi" w:hAnsiTheme="majorHAnsi"/>
          <w:i/>
        </w:rPr>
        <w:t>Suite : voir cas d’utilisation En liquide ou Par carte.</w:t>
      </w:r>
    </w:p>
    <w:p w:rsidR="0071299B" w:rsidRPr="00D30854" w:rsidRDefault="0071299B" w:rsidP="0071299B">
      <w:pPr>
        <w:spacing w:after="0"/>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a payé sa commande.</w:t>
      </w:r>
    </w:p>
    <w:p w:rsidR="0071299B" w:rsidRPr="00D30854" w:rsidRDefault="0071299B" w:rsidP="0071299B">
      <w:pPr>
        <w:spacing w:after="0"/>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71299B">
      <w:pPr>
        <w:pBdr>
          <w:bottom w:val="single" w:sz="6" w:space="1" w:color="auto"/>
        </w:pBdr>
        <w:spacing w:after="0"/>
        <w:rPr>
          <w:rFonts w:asciiTheme="majorHAnsi" w:hAnsiTheme="majorHAnsi"/>
          <w:i/>
        </w:rPr>
      </w:pPr>
      <w:r w:rsidRPr="00D30854">
        <w:rPr>
          <w:rFonts w:asciiTheme="majorHAnsi" w:hAnsiTheme="majorHAnsi"/>
        </w:rPr>
        <w:t xml:space="preserve">  2a.   Client annule sa commande.</w:t>
      </w:r>
      <w:r w:rsidRPr="00D30854">
        <w:rPr>
          <w:rFonts w:asciiTheme="majorHAnsi" w:hAnsiTheme="majorHAnsi"/>
          <w:i/>
        </w:rPr>
        <w:t xml:space="preserve"> </w:t>
      </w:r>
    </w:p>
    <w:p w:rsidR="0071299B" w:rsidRPr="00D30854" w:rsidRDefault="0071299B" w:rsidP="0071299B">
      <w:pPr>
        <w:pBdr>
          <w:bottom w:val="single" w:sz="6" w:space="1" w:color="auto"/>
        </w:pBdr>
        <w:spacing w:after="0"/>
        <w:rPr>
          <w:rFonts w:asciiTheme="majorHAnsi" w:hAnsiTheme="majorHAnsi"/>
        </w:rPr>
      </w:pPr>
      <w:r w:rsidRPr="00D30854">
        <w:rPr>
          <w:rFonts w:asciiTheme="majorHAnsi" w:hAnsiTheme="majorHAnsi"/>
        </w:rPr>
        <w:t xml:space="preserve">  3a.   Redirection vers le menu principal.</w:t>
      </w:r>
    </w:p>
    <w:p w:rsidR="0071299B" w:rsidRPr="00D30854" w:rsidRDefault="0071299B" w:rsidP="0071299B">
      <w:pPr>
        <w:pBdr>
          <w:bottom w:val="single" w:sz="6" w:space="1" w:color="auto"/>
        </w:pBdr>
        <w:spacing w:after="0"/>
        <w:rPr>
          <w:rFonts w:asciiTheme="majorHAnsi" w:hAnsiTheme="majorHAnsi"/>
        </w:rPr>
      </w:pPr>
      <w:r w:rsidRPr="00D30854">
        <w:rPr>
          <w:rFonts w:asciiTheme="majorHAnsi" w:hAnsiTheme="majorHAnsi"/>
        </w:rPr>
        <w:t xml:space="preserve">  1b.   Si </w:t>
      </w:r>
      <w:proofErr w:type="spellStart"/>
      <w:r w:rsidRPr="00D30854">
        <w:rPr>
          <w:rFonts w:asciiTheme="majorHAnsi" w:hAnsiTheme="majorHAnsi"/>
        </w:rPr>
        <w:t>LecteurCarte</w:t>
      </w:r>
      <w:proofErr w:type="spellEnd"/>
      <w:r w:rsidRPr="00D30854">
        <w:rPr>
          <w:rFonts w:asciiTheme="majorHAnsi" w:hAnsiTheme="majorHAnsi"/>
        </w:rPr>
        <w:t xml:space="preserve"> et la fente à pièces ne fonctionnent pas, Ecran affiche un message d’erreur.</w:t>
      </w:r>
    </w:p>
    <w:p w:rsidR="0071299B" w:rsidRPr="00D30854" w:rsidRDefault="0071299B" w:rsidP="0071299B">
      <w:pPr>
        <w:pBdr>
          <w:bottom w:val="single" w:sz="6" w:space="1" w:color="auto"/>
        </w:pBdr>
        <w:spacing w:after="0"/>
        <w:rPr>
          <w:rFonts w:asciiTheme="majorHAnsi" w:hAnsiTheme="majorHAnsi"/>
        </w:rPr>
      </w:pPr>
      <w:r w:rsidRPr="00D30854">
        <w:rPr>
          <w:rFonts w:asciiTheme="majorHAnsi" w:hAnsiTheme="majorHAnsi"/>
        </w:rPr>
        <w:t xml:space="preserve">  2b.   Redirection vers le menu principal.</w:t>
      </w:r>
    </w:p>
    <w:p w:rsidR="0071299B" w:rsidRPr="00D30854" w:rsidRDefault="0071299B" w:rsidP="0071299B">
      <w:pPr>
        <w:pBdr>
          <w:bottom w:val="single" w:sz="6" w:space="1" w:color="auto"/>
        </w:pBdr>
        <w:spacing w:after="0"/>
        <w:rPr>
          <w:rFonts w:asciiTheme="majorHAnsi" w:hAnsiTheme="majorHAnsi"/>
          <w:i/>
          <w:sz w:val="20"/>
        </w:rPr>
      </w:pPr>
    </w:p>
    <w:p w:rsidR="0071299B" w:rsidRPr="00D30854" w:rsidRDefault="0071299B" w:rsidP="0071299B">
      <w:pPr>
        <w:spacing w:after="0"/>
        <w:rPr>
          <w:rFonts w:asciiTheme="majorHAnsi" w:hAnsiTheme="majorHAnsi"/>
          <w:b/>
          <w:sz w:val="20"/>
        </w:rPr>
      </w:pPr>
    </w:p>
    <w:p w:rsidR="0071299B" w:rsidRPr="00D30854" w:rsidRDefault="0071299B" w:rsidP="0071299B">
      <w:pPr>
        <w:spacing w:after="0"/>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En liquide</w:t>
      </w:r>
    </w:p>
    <w:p w:rsidR="0071299B" w:rsidRPr="00D30854" w:rsidRDefault="0071299B" w:rsidP="0071299B">
      <w:pPr>
        <w:spacing w:after="0"/>
        <w:rPr>
          <w:rFonts w:asciiTheme="majorHAnsi" w:hAnsiTheme="majorHAnsi"/>
        </w:rPr>
      </w:pPr>
      <w:r w:rsidRPr="00D30854">
        <w:rPr>
          <w:rFonts w:asciiTheme="majorHAnsi" w:hAnsiTheme="majorHAnsi"/>
          <w:b/>
        </w:rPr>
        <w:t xml:space="preserve">Résumé : </w:t>
      </w:r>
      <w:r w:rsidRPr="00D30854">
        <w:rPr>
          <w:rFonts w:asciiTheme="majorHAnsi" w:hAnsiTheme="majorHAnsi"/>
        </w:rPr>
        <w:t>Client paie sa commande en liquide.</w:t>
      </w:r>
    </w:p>
    <w:p w:rsidR="0071299B" w:rsidRPr="00D30854" w:rsidRDefault="0071299B" w:rsidP="0071299B">
      <w:pPr>
        <w:spacing w:after="0"/>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71299B">
      <w:pPr>
        <w:spacing w:after="0"/>
        <w:rPr>
          <w:rFonts w:asciiTheme="majorHAnsi" w:hAnsiTheme="majorHAnsi"/>
        </w:rPr>
      </w:pPr>
      <w:r w:rsidRPr="00D30854">
        <w:rPr>
          <w:rFonts w:asciiTheme="majorHAnsi" w:hAnsiTheme="majorHAnsi"/>
          <w:b/>
        </w:rPr>
        <w:t>Hypothèses :</w:t>
      </w:r>
      <w:r w:rsidRPr="00D30854">
        <w:rPr>
          <w:rFonts w:asciiTheme="majorHAnsi" w:hAnsiTheme="majorHAnsi"/>
        </w:rPr>
        <w:t xml:space="preserve"> /</w:t>
      </w:r>
    </w:p>
    <w:p w:rsidR="0071299B" w:rsidRPr="00D30854" w:rsidRDefault="0071299B" w:rsidP="0071299B">
      <w:pPr>
        <w:spacing w:after="0"/>
        <w:rPr>
          <w:rFonts w:asciiTheme="majorHAnsi" w:hAnsiTheme="majorHAnsi"/>
        </w:rPr>
      </w:pPr>
      <w:r w:rsidRPr="00D30854">
        <w:rPr>
          <w:rFonts w:asciiTheme="majorHAnsi" w:hAnsiTheme="majorHAnsi"/>
          <w:b/>
        </w:rPr>
        <w:t xml:space="preserve">Préconditions : </w:t>
      </w:r>
      <w:r w:rsidRPr="00D30854">
        <w:rPr>
          <w:rFonts w:asciiTheme="majorHAnsi" w:hAnsiTheme="majorHAnsi"/>
        </w:rPr>
        <w:t>La fente à pièces fonctionne. Client a confirmé une commande et désire payer sa commande en liquide.</w:t>
      </w:r>
    </w:p>
    <w:p w:rsidR="0071299B" w:rsidRPr="00D30854" w:rsidRDefault="0071299B" w:rsidP="0071299B">
      <w:pPr>
        <w:spacing w:after="0"/>
        <w:rPr>
          <w:rFonts w:asciiTheme="majorHAnsi" w:hAnsiTheme="majorHAnsi"/>
          <w:b/>
        </w:rPr>
      </w:pPr>
      <w:r w:rsidRPr="00D30854">
        <w:rPr>
          <w:rFonts w:asciiTheme="majorHAnsi" w:hAnsiTheme="majorHAnsi"/>
          <w:b/>
        </w:rPr>
        <w:t>Etapes du déroulement normal :</w:t>
      </w:r>
    </w:p>
    <w:p w:rsidR="0071299B" w:rsidRPr="00D30854" w:rsidRDefault="0071299B" w:rsidP="0071299B">
      <w:pPr>
        <w:spacing w:after="0"/>
        <w:ind w:left="96"/>
        <w:rPr>
          <w:rFonts w:asciiTheme="majorHAnsi" w:hAnsiTheme="majorHAnsi"/>
          <w:b/>
          <w:i/>
        </w:rPr>
      </w:pPr>
      <w:r w:rsidRPr="00D30854">
        <w:rPr>
          <w:rFonts w:asciiTheme="majorHAnsi" w:hAnsiTheme="majorHAnsi"/>
        </w:rPr>
        <w:t xml:space="preserve">1. 2. </w:t>
      </w:r>
      <w:r w:rsidRPr="00D30854">
        <w:rPr>
          <w:rFonts w:asciiTheme="majorHAnsi" w:hAnsiTheme="majorHAnsi"/>
          <w:i/>
        </w:rPr>
        <w:t>Début : voir cas d’utilisation Paiement.</w:t>
      </w:r>
    </w:p>
    <w:p w:rsidR="0071299B" w:rsidRPr="00D30854" w:rsidRDefault="0071299B" w:rsidP="0071299B">
      <w:pPr>
        <w:spacing w:after="0"/>
        <w:ind w:left="96"/>
        <w:rPr>
          <w:rFonts w:asciiTheme="majorHAnsi" w:hAnsiTheme="majorHAnsi"/>
        </w:rPr>
      </w:pPr>
      <w:r w:rsidRPr="00D30854">
        <w:rPr>
          <w:rFonts w:asciiTheme="majorHAnsi" w:hAnsiTheme="majorHAnsi"/>
        </w:rPr>
        <w:t>3.     Client insère de l’argent dans les fentes mises à disposition.</w:t>
      </w:r>
    </w:p>
    <w:p w:rsidR="0071299B" w:rsidRPr="00D30854" w:rsidRDefault="0071299B" w:rsidP="0071299B">
      <w:pPr>
        <w:spacing w:after="0"/>
        <w:ind w:left="96"/>
        <w:rPr>
          <w:rFonts w:asciiTheme="majorHAnsi" w:hAnsiTheme="majorHAnsi"/>
        </w:rPr>
      </w:pPr>
      <w:r w:rsidRPr="00D30854">
        <w:rPr>
          <w:rFonts w:asciiTheme="majorHAnsi" w:hAnsiTheme="majorHAnsi"/>
        </w:rPr>
        <w:t xml:space="preserve">4.     </w:t>
      </w:r>
      <w:proofErr w:type="spellStart"/>
      <w:r w:rsidRPr="00D30854">
        <w:rPr>
          <w:rFonts w:asciiTheme="majorHAnsi" w:hAnsiTheme="majorHAnsi"/>
        </w:rPr>
        <w:t>Reception</w:t>
      </w:r>
      <w:proofErr w:type="spellEnd"/>
      <w:r w:rsidRPr="00D30854">
        <w:rPr>
          <w:rFonts w:asciiTheme="majorHAnsi" w:hAnsiTheme="majorHAnsi"/>
        </w:rPr>
        <w:t xml:space="preserve"> rend le surplus d’argent donné.</w:t>
      </w:r>
    </w:p>
    <w:p w:rsidR="0071299B" w:rsidRPr="00D30854" w:rsidRDefault="0071299B" w:rsidP="0071299B">
      <w:pPr>
        <w:spacing w:after="0"/>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a payé sa commande.</w:t>
      </w:r>
    </w:p>
    <w:p w:rsidR="0071299B" w:rsidRPr="00D30854" w:rsidRDefault="0071299B" w:rsidP="0071299B">
      <w:pPr>
        <w:spacing w:after="0"/>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71299B">
      <w:pPr>
        <w:spacing w:after="0"/>
        <w:rPr>
          <w:rFonts w:asciiTheme="majorHAnsi" w:hAnsiTheme="majorHAnsi"/>
        </w:rPr>
      </w:pPr>
      <w:r w:rsidRPr="00D30854">
        <w:rPr>
          <w:rFonts w:asciiTheme="majorHAnsi" w:hAnsiTheme="majorHAnsi"/>
        </w:rPr>
        <w:t xml:space="preserve">  4a : Si la machine n’a pas assez de monnaie dans la caisse pour rendre le surplus d’argent donné, Ecran affiche un message d’erreur et rend le montant introduit.</w:t>
      </w:r>
    </w:p>
    <w:p w:rsidR="0071299B" w:rsidRPr="00D30854" w:rsidRDefault="0071299B" w:rsidP="0071299B">
      <w:pPr>
        <w:pBdr>
          <w:bottom w:val="single" w:sz="6" w:space="1" w:color="auto"/>
        </w:pBdr>
        <w:spacing w:after="0"/>
        <w:rPr>
          <w:rFonts w:asciiTheme="majorHAnsi" w:hAnsiTheme="majorHAnsi"/>
          <w:i/>
          <w:sz w:val="20"/>
        </w:rPr>
      </w:pPr>
    </w:p>
    <w:p w:rsidR="0071299B" w:rsidRPr="00D30854" w:rsidRDefault="0071299B" w:rsidP="0071299B">
      <w:pPr>
        <w:spacing w:after="0"/>
        <w:rPr>
          <w:rFonts w:asciiTheme="majorHAnsi" w:hAnsiTheme="majorHAnsi"/>
          <w:b/>
          <w:sz w:val="20"/>
        </w:rPr>
      </w:pPr>
    </w:p>
    <w:p w:rsidR="0071299B" w:rsidRPr="00D30854" w:rsidRDefault="0071299B" w:rsidP="0071299B">
      <w:pPr>
        <w:spacing w:after="0"/>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Par carte</w:t>
      </w:r>
    </w:p>
    <w:p w:rsidR="0071299B" w:rsidRPr="00D30854" w:rsidRDefault="0071299B" w:rsidP="0071299B">
      <w:pPr>
        <w:spacing w:after="0"/>
        <w:rPr>
          <w:rFonts w:asciiTheme="majorHAnsi" w:hAnsiTheme="majorHAnsi"/>
        </w:rPr>
      </w:pPr>
      <w:r w:rsidRPr="00D30854">
        <w:rPr>
          <w:rFonts w:asciiTheme="majorHAnsi" w:hAnsiTheme="majorHAnsi"/>
          <w:b/>
        </w:rPr>
        <w:t xml:space="preserve">Résumé : </w:t>
      </w:r>
      <w:r w:rsidRPr="00D30854">
        <w:rPr>
          <w:rFonts w:asciiTheme="majorHAnsi" w:hAnsiTheme="majorHAnsi"/>
        </w:rPr>
        <w:t>Client paie sa commande par carte.</w:t>
      </w:r>
    </w:p>
    <w:p w:rsidR="0071299B" w:rsidRPr="00D30854" w:rsidRDefault="0071299B" w:rsidP="0071299B">
      <w:pPr>
        <w:spacing w:after="0"/>
        <w:rPr>
          <w:rFonts w:asciiTheme="majorHAnsi" w:hAnsiTheme="majorHAnsi"/>
        </w:rPr>
      </w:pPr>
      <w:r w:rsidRPr="00D30854">
        <w:rPr>
          <w:rFonts w:asciiTheme="majorHAnsi" w:hAnsiTheme="majorHAnsi"/>
          <w:b/>
        </w:rPr>
        <w:t>Acteur :</w:t>
      </w:r>
      <w:r w:rsidRPr="00D30854">
        <w:rPr>
          <w:rFonts w:asciiTheme="majorHAnsi" w:hAnsiTheme="majorHAnsi"/>
        </w:rPr>
        <w:t xml:space="preserve"> Client, Système bancaire</w:t>
      </w:r>
    </w:p>
    <w:p w:rsidR="0071299B" w:rsidRPr="00D30854" w:rsidRDefault="0071299B" w:rsidP="0071299B">
      <w:pPr>
        <w:spacing w:after="0"/>
        <w:rPr>
          <w:rFonts w:asciiTheme="majorHAnsi" w:hAnsiTheme="majorHAnsi"/>
        </w:rPr>
      </w:pPr>
      <w:r w:rsidRPr="00D30854">
        <w:rPr>
          <w:rFonts w:asciiTheme="majorHAnsi" w:hAnsiTheme="majorHAnsi"/>
          <w:b/>
        </w:rPr>
        <w:t>Hypothèses :</w:t>
      </w:r>
      <w:r w:rsidRPr="00D30854">
        <w:rPr>
          <w:rFonts w:asciiTheme="majorHAnsi" w:hAnsiTheme="majorHAnsi"/>
        </w:rPr>
        <w:t xml:space="preserve"> /</w:t>
      </w:r>
    </w:p>
    <w:p w:rsidR="0071299B" w:rsidRPr="00D30854" w:rsidRDefault="0071299B" w:rsidP="0071299B">
      <w:pPr>
        <w:spacing w:after="0"/>
        <w:rPr>
          <w:rFonts w:asciiTheme="majorHAnsi" w:hAnsiTheme="majorHAnsi"/>
        </w:rPr>
      </w:pPr>
      <w:r w:rsidRPr="00D30854">
        <w:rPr>
          <w:rFonts w:asciiTheme="majorHAnsi" w:hAnsiTheme="majorHAnsi"/>
          <w:b/>
        </w:rPr>
        <w:t>Préconditions :</w:t>
      </w:r>
      <w:r w:rsidRPr="00D30854">
        <w:rPr>
          <w:rFonts w:asciiTheme="majorHAnsi" w:hAnsiTheme="majorHAnsi"/>
        </w:rPr>
        <w:t> </w:t>
      </w:r>
      <w:proofErr w:type="spellStart"/>
      <w:r w:rsidRPr="00D30854">
        <w:rPr>
          <w:rFonts w:asciiTheme="majorHAnsi" w:hAnsiTheme="majorHAnsi"/>
        </w:rPr>
        <w:t>LecteurCarte</w:t>
      </w:r>
      <w:proofErr w:type="spellEnd"/>
      <w:r w:rsidRPr="00D30854">
        <w:rPr>
          <w:rFonts w:asciiTheme="majorHAnsi" w:hAnsiTheme="majorHAnsi"/>
        </w:rPr>
        <w:t xml:space="preserve"> fonctionne. Client a confirmé une commande et désire payer sa commande par carte.</w:t>
      </w:r>
    </w:p>
    <w:p w:rsidR="0071299B" w:rsidRPr="00D30854" w:rsidRDefault="0071299B" w:rsidP="0071299B">
      <w:pPr>
        <w:spacing w:after="0"/>
        <w:rPr>
          <w:rFonts w:asciiTheme="majorHAnsi" w:hAnsiTheme="majorHAnsi"/>
          <w:b/>
        </w:rPr>
      </w:pPr>
      <w:r w:rsidRPr="00D30854">
        <w:rPr>
          <w:rFonts w:asciiTheme="majorHAnsi" w:hAnsiTheme="majorHAnsi"/>
          <w:b/>
        </w:rPr>
        <w:t>Etapes du déroulement normal :</w:t>
      </w:r>
    </w:p>
    <w:p w:rsidR="0071299B" w:rsidRPr="00D30854" w:rsidRDefault="0071299B" w:rsidP="0071299B">
      <w:pPr>
        <w:spacing w:after="0"/>
        <w:rPr>
          <w:rFonts w:asciiTheme="majorHAnsi" w:hAnsiTheme="majorHAnsi"/>
        </w:rPr>
      </w:pPr>
      <w:r w:rsidRPr="00D30854">
        <w:rPr>
          <w:rFonts w:asciiTheme="majorHAnsi" w:hAnsiTheme="majorHAnsi"/>
        </w:rPr>
        <w:t xml:space="preserve">  1. 2. </w:t>
      </w:r>
      <w:r w:rsidRPr="00D30854">
        <w:rPr>
          <w:rFonts w:asciiTheme="majorHAnsi" w:hAnsiTheme="majorHAnsi"/>
          <w:i/>
        </w:rPr>
        <w:t xml:space="preserve">Début : voir cas d’utilisation Paiement. </w:t>
      </w:r>
    </w:p>
    <w:p w:rsidR="0071299B" w:rsidRPr="00D30854" w:rsidRDefault="0071299B" w:rsidP="0071299B">
      <w:pPr>
        <w:spacing w:after="0"/>
        <w:ind w:left="96"/>
        <w:rPr>
          <w:rFonts w:asciiTheme="majorHAnsi" w:hAnsiTheme="majorHAnsi"/>
        </w:rPr>
      </w:pPr>
      <w:r w:rsidRPr="00D30854">
        <w:rPr>
          <w:rFonts w:asciiTheme="majorHAnsi" w:hAnsiTheme="majorHAnsi"/>
        </w:rPr>
        <w:t xml:space="preserve">3.     Client insère sa carte bancaire dans </w:t>
      </w:r>
      <w:proofErr w:type="spellStart"/>
      <w:r w:rsidRPr="00D30854">
        <w:rPr>
          <w:rFonts w:asciiTheme="majorHAnsi" w:hAnsiTheme="majorHAnsi"/>
        </w:rPr>
        <w:t>LecteurCarte</w:t>
      </w:r>
      <w:proofErr w:type="spellEnd"/>
      <w:r w:rsidRPr="00D30854">
        <w:rPr>
          <w:rFonts w:asciiTheme="majorHAnsi" w:hAnsiTheme="majorHAnsi"/>
        </w:rPr>
        <w:t>.</w:t>
      </w:r>
    </w:p>
    <w:p w:rsidR="0071299B" w:rsidRPr="00D30854" w:rsidRDefault="0071299B" w:rsidP="0071299B">
      <w:pPr>
        <w:spacing w:after="0"/>
        <w:ind w:left="96"/>
        <w:rPr>
          <w:rFonts w:asciiTheme="majorHAnsi" w:hAnsiTheme="majorHAnsi"/>
        </w:rPr>
      </w:pPr>
      <w:r w:rsidRPr="00D30854">
        <w:rPr>
          <w:rFonts w:asciiTheme="majorHAnsi" w:hAnsiTheme="majorHAnsi"/>
        </w:rPr>
        <w:t>4.     Ecran demande à Client d’introduire le code PIN.</w:t>
      </w:r>
    </w:p>
    <w:p w:rsidR="0071299B" w:rsidRPr="00D30854" w:rsidRDefault="0071299B" w:rsidP="0071299B">
      <w:pPr>
        <w:spacing w:after="0"/>
        <w:ind w:left="96"/>
        <w:rPr>
          <w:rFonts w:asciiTheme="majorHAnsi" w:hAnsiTheme="majorHAnsi"/>
        </w:rPr>
      </w:pPr>
      <w:r w:rsidRPr="00D30854">
        <w:rPr>
          <w:rFonts w:asciiTheme="majorHAnsi" w:hAnsiTheme="majorHAnsi"/>
        </w:rPr>
        <w:t>5.     Client introduit son code PIN et Système bancaire le vérifie.</w:t>
      </w:r>
    </w:p>
    <w:p w:rsidR="0071299B" w:rsidRPr="00D30854" w:rsidRDefault="0071299B" w:rsidP="0071299B">
      <w:pPr>
        <w:spacing w:after="0"/>
        <w:ind w:left="96"/>
        <w:rPr>
          <w:rFonts w:asciiTheme="majorHAnsi" w:hAnsiTheme="majorHAnsi"/>
        </w:rPr>
      </w:pPr>
      <w:r w:rsidRPr="00D30854">
        <w:rPr>
          <w:rFonts w:asciiTheme="majorHAnsi" w:hAnsiTheme="majorHAnsi"/>
        </w:rPr>
        <w:t xml:space="preserve">6.     Système bancaire confirme le paiement. </w:t>
      </w:r>
      <w:proofErr w:type="spellStart"/>
      <w:r w:rsidRPr="00D30854">
        <w:rPr>
          <w:rFonts w:asciiTheme="majorHAnsi" w:hAnsiTheme="majorHAnsi"/>
        </w:rPr>
        <w:t>LecteurCarte</w:t>
      </w:r>
      <w:proofErr w:type="spellEnd"/>
      <w:r w:rsidRPr="00D30854">
        <w:rPr>
          <w:rFonts w:asciiTheme="majorHAnsi" w:hAnsiTheme="majorHAnsi"/>
        </w:rPr>
        <w:t xml:space="preserve"> rend la carte.</w:t>
      </w:r>
    </w:p>
    <w:p w:rsidR="0071299B" w:rsidRPr="00D30854" w:rsidRDefault="0071299B" w:rsidP="0071299B">
      <w:pPr>
        <w:spacing w:after="0"/>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a payé sa commande.</w:t>
      </w:r>
    </w:p>
    <w:p w:rsidR="0071299B" w:rsidRPr="00D30854" w:rsidRDefault="0071299B" w:rsidP="0071299B">
      <w:pPr>
        <w:spacing w:after="0"/>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71299B">
      <w:pPr>
        <w:spacing w:after="0"/>
        <w:rPr>
          <w:rFonts w:asciiTheme="majorHAnsi" w:hAnsiTheme="majorHAnsi"/>
        </w:rPr>
      </w:pPr>
      <w:r w:rsidRPr="00D30854">
        <w:rPr>
          <w:rFonts w:asciiTheme="majorHAnsi" w:hAnsiTheme="majorHAnsi"/>
        </w:rPr>
        <w:t>5a : Client introduit un mauvais code PIN. Retour à l’étape 4.</w:t>
      </w:r>
    </w:p>
    <w:p w:rsidR="0071299B" w:rsidRDefault="00D30854" w:rsidP="0071299B">
      <w:pPr>
        <w:pBdr>
          <w:bottom w:val="single" w:sz="6" w:space="1" w:color="auto"/>
        </w:pBdr>
        <w:spacing w:after="0"/>
        <w:rPr>
          <w:rFonts w:asciiTheme="majorHAnsi" w:hAnsiTheme="majorHAnsi"/>
        </w:rPr>
      </w:pPr>
      <w:r>
        <w:rPr>
          <w:rFonts w:asciiTheme="majorHAnsi" w:hAnsiTheme="majorHAnsi"/>
          <w:noProof/>
        </w:rPr>
        <mc:AlternateContent>
          <mc:Choice Requires="wps">
            <w:drawing>
              <wp:anchor distT="0" distB="0" distL="114300" distR="114300" simplePos="0" relativeHeight="251654656" behindDoc="0" locked="0" layoutInCell="1" allowOverlap="1">
                <wp:simplePos x="0" y="0"/>
                <wp:positionH relativeFrom="column">
                  <wp:posOffset>-42545</wp:posOffset>
                </wp:positionH>
                <wp:positionV relativeFrom="paragraph">
                  <wp:posOffset>182072</wp:posOffset>
                </wp:positionV>
                <wp:extent cx="6497782" cy="48491"/>
                <wp:effectExtent l="0" t="0" r="17780" b="27940"/>
                <wp:wrapNone/>
                <wp:docPr id="9" name="Rectangle 9"/>
                <wp:cNvGraphicFramePr/>
                <a:graphic xmlns:a="http://schemas.openxmlformats.org/drawingml/2006/main">
                  <a:graphicData uri="http://schemas.microsoft.com/office/word/2010/wordprocessingShape">
                    <wps:wsp>
                      <wps:cNvSpPr/>
                      <wps:spPr>
                        <a:xfrm>
                          <a:off x="0" y="0"/>
                          <a:ext cx="6497782" cy="48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26651F" id="Rectangle 9" o:spid="_x0000_s1026" style="position:absolute;margin-left:-3.35pt;margin-top:14.35pt;width:511.65pt;height:3.8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" fillcolor="white [3212]" strokecolor="white [3212]" strokeweight="2pt"/>
            </w:pict>
          </mc:Fallback>
        </mc:AlternateContent>
      </w:r>
      <w:r w:rsidR="0071299B" w:rsidRPr="00D30854">
        <w:rPr>
          <w:rFonts w:asciiTheme="majorHAnsi" w:hAnsiTheme="majorHAnsi"/>
        </w:rPr>
        <w:t>6a : Système bancaire refuse le paiement (si solde insuffisant). Retour à l’étape 1.</w:t>
      </w:r>
    </w:p>
    <w:p w:rsidR="0071299B" w:rsidRPr="00D30854" w:rsidRDefault="0071299B" w:rsidP="0071299B">
      <w:pPr>
        <w:spacing w:after="0"/>
        <w:rPr>
          <w:rFonts w:asciiTheme="majorHAnsi" w:hAnsiTheme="majorHAnsi"/>
        </w:rPr>
      </w:pPr>
      <w:r w:rsidRPr="00D30854">
        <w:rPr>
          <w:rFonts w:asciiTheme="majorHAnsi" w:hAnsiTheme="majorHAnsi"/>
          <w:b/>
        </w:rPr>
        <w:lastRenderedPageBreak/>
        <w:t>Cas d’utilisation :</w:t>
      </w:r>
      <w:r w:rsidRPr="00D30854">
        <w:rPr>
          <w:rFonts w:asciiTheme="majorHAnsi" w:hAnsiTheme="majorHAnsi"/>
        </w:rPr>
        <w:t xml:space="preserve"> Impression</w:t>
      </w:r>
    </w:p>
    <w:p w:rsidR="0071299B" w:rsidRPr="00D30854" w:rsidRDefault="0071299B" w:rsidP="0071299B">
      <w:pPr>
        <w:spacing w:after="0"/>
        <w:rPr>
          <w:rFonts w:asciiTheme="majorHAnsi" w:hAnsiTheme="majorHAnsi"/>
        </w:rPr>
      </w:pPr>
      <w:r w:rsidRPr="00D30854">
        <w:rPr>
          <w:rFonts w:asciiTheme="majorHAnsi" w:hAnsiTheme="majorHAnsi"/>
          <w:b/>
        </w:rPr>
        <w:t xml:space="preserve">Résumé : </w:t>
      </w:r>
      <w:r w:rsidRPr="00D30854">
        <w:rPr>
          <w:rFonts w:asciiTheme="majorHAnsi" w:hAnsiTheme="majorHAnsi"/>
        </w:rPr>
        <w:t xml:space="preserve">Imprimante imprime le titre de transport et le reçu si demandé. </w:t>
      </w:r>
      <w:proofErr w:type="spellStart"/>
      <w:r w:rsidRPr="00D30854">
        <w:rPr>
          <w:rFonts w:asciiTheme="majorHAnsi" w:hAnsiTheme="majorHAnsi"/>
        </w:rPr>
        <w:t>Reception</w:t>
      </w:r>
      <w:proofErr w:type="spellEnd"/>
      <w:r w:rsidRPr="00D30854">
        <w:rPr>
          <w:rFonts w:asciiTheme="majorHAnsi" w:hAnsiTheme="majorHAnsi"/>
        </w:rPr>
        <w:t xml:space="preserve"> donne le résultat de l’impression.</w:t>
      </w:r>
    </w:p>
    <w:p w:rsidR="0071299B" w:rsidRPr="00D30854" w:rsidRDefault="0071299B" w:rsidP="0071299B">
      <w:pPr>
        <w:spacing w:after="0"/>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71299B">
      <w:pPr>
        <w:spacing w:after="0"/>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71299B">
      <w:pPr>
        <w:spacing w:after="0"/>
        <w:rPr>
          <w:rFonts w:asciiTheme="majorHAnsi" w:hAnsiTheme="majorHAnsi"/>
        </w:rPr>
      </w:pPr>
      <w:r w:rsidRPr="00D30854">
        <w:rPr>
          <w:rFonts w:asciiTheme="majorHAnsi" w:hAnsiTheme="majorHAnsi"/>
          <w:b/>
        </w:rPr>
        <w:t>Préconditions :</w:t>
      </w:r>
      <w:r w:rsidRPr="00D30854">
        <w:rPr>
          <w:rFonts w:asciiTheme="majorHAnsi" w:hAnsiTheme="majorHAnsi"/>
        </w:rPr>
        <w:t xml:space="preserve"> Client a payé sa commande. Imprimante en marche. </w:t>
      </w:r>
    </w:p>
    <w:p w:rsidR="0071299B" w:rsidRPr="00D30854" w:rsidRDefault="0071299B" w:rsidP="0071299B">
      <w:pPr>
        <w:spacing w:after="0"/>
        <w:rPr>
          <w:rFonts w:asciiTheme="majorHAnsi" w:hAnsiTheme="majorHAnsi"/>
          <w:b/>
        </w:rPr>
      </w:pPr>
      <w:r w:rsidRPr="00D30854">
        <w:rPr>
          <w:rFonts w:asciiTheme="majorHAnsi" w:hAnsiTheme="majorHAnsi"/>
          <w:b/>
        </w:rPr>
        <w:t>Etapes du déroulement normal :</w:t>
      </w:r>
    </w:p>
    <w:p w:rsidR="0071299B" w:rsidRPr="00D30854" w:rsidRDefault="0071299B" w:rsidP="0071299B">
      <w:pPr>
        <w:pStyle w:val="Paragraphedeliste"/>
        <w:numPr>
          <w:ilvl w:val="0"/>
          <w:numId w:val="14"/>
        </w:numPr>
        <w:suppressAutoHyphens/>
        <w:autoSpaceDN w:val="0"/>
        <w:spacing w:after="0" w:line="254" w:lineRule="auto"/>
        <w:contextualSpacing w:val="0"/>
        <w:rPr>
          <w:rFonts w:asciiTheme="majorHAnsi" w:hAnsiTheme="majorHAnsi"/>
        </w:rPr>
      </w:pPr>
      <w:r w:rsidRPr="00D30854">
        <w:rPr>
          <w:rFonts w:asciiTheme="majorHAnsi" w:hAnsiTheme="majorHAnsi"/>
        </w:rPr>
        <w:t>Imprimante imprime le titre de transport.</w:t>
      </w:r>
    </w:p>
    <w:p w:rsidR="0071299B" w:rsidRPr="00D30854" w:rsidRDefault="0071299B" w:rsidP="0071299B">
      <w:pPr>
        <w:pStyle w:val="Paragraphedeliste"/>
        <w:numPr>
          <w:ilvl w:val="0"/>
          <w:numId w:val="14"/>
        </w:numPr>
        <w:suppressAutoHyphens/>
        <w:autoSpaceDN w:val="0"/>
        <w:spacing w:after="0" w:line="254" w:lineRule="auto"/>
        <w:contextualSpacing w:val="0"/>
        <w:rPr>
          <w:rFonts w:asciiTheme="majorHAnsi" w:hAnsiTheme="majorHAnsi"/>
        </w:rPr>
      </w:pPr>
      <w:r w:rsidRPr="00D30854">
        <w:rPr>
          <w:rFonts w:asciiTheme="majorHAnsi" w:hAnsiTheme="majorHAnsi"/>
        </w:rPr>
        <w:t xml:space="preserve">Ecran demande à Client s’il souhaite un reçu. </w:t>
      </w:r>
    </w:p>
    <w:p w:rsidR="0071299B" w:rsidRPr="00D30854" w:rsidRDefault="0071299B" w:rsidP="0071299B">
      <w:pPr>
        <w:pStyle w:val="Paragraphedeliste"/>
        <w:numPr>
          <w:ilvl w:val="0"/>
          <w:numId w:val="14"/>
        </w:numPr>
        <w:suppressAutoHyphens/>
        <w:autoSpaceDN w:val="0"/>
        <w:spacing w:after="0" w:line="254" w:lineRule="auto"/>
        <w:contextualSpacing w:val="0"/>
        <w:rPr>
          <w:rFonts w:asciiTheme="majorHAnsi" w:hAnsiTheme="majorHAnsi"/>
        </w:rPr>
      </w:pPr>
      <w:r w:rsidRPr="00D30854">
        <w:rPr>
          <w:rFonts w:asciiTheme="majorHAnsi" w:hAnsiTheme="majorHAnsi"/>
        </w:rPr>
        <w:t>Imprimante l’imprime ou non en fonction du choix du Client.</w:t>
      </w:r>
    </w:p>
    <w:p w:rsidR="0071299B" w:rsidRPr="00D30854" w:rsidRDefault="0071299B" w:rsidP="0071299B">
      <w:pPr>
        <w:pStyle w:val="Paragraphedeliste"/>
        <w:numPr>
          <w:ilvl w:val="0"/>
          <w:numId w:val="14"/>
        </w:numPr>
        <w:suppressAutoHyphens/>
        <w:autoSpaceDN w:val="0"/>
        <w:spacing w:after="0" w:line="254" w:lineRule="auto"/>
        <w:contextualSpacing w:val="0"/>
        <w:rPr>
          <w:rFonts w:asciiTheme="majorHAnsi" w:hAnsiTheme="majorHAnsi"/>
        </w:rPr>
      </w:pPr>
      <w:proofErr w:type="spellStart"/>
      <w:r w:rsidRPr="00D30854">
        <w:rPr>
          <w:rFonts w:asciiTheme="majorHAnsi" w:hAnsiTheme="majorHAnsi"/>
        </w:rPr>
        <w:t>Reception</w:t>
      </w:r>
      <w:proofErr w:type="spellEnd"/>
      <w:r w:rsidRPr="00D30854">
        <w:rPr>
          <w:rFonts w:asciiTheme="majorHAnsi" w:hAnsiTheme="majorHAnsi"/>
        </w:rPr>
        <w:t xml:space="preserve"> donne ce qui a été imprimé.</w:t>
      </w:r>
    </w:p>
    <w:p w:rsidR="0071299B" w:rsidRPr="00D30854" w:rsidRDefault="0071299B" w:rsidP="0071299B">
      <w:pPr>
        <w:spacing w:after="0"/>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obtient son titre de transport et éventuellement un reçu.</w:t>
      </w:r>
    </w:p>
    <w:p w:rsidR="0071299B" w:rsidRPr="00D30854" w:rsidRDefault="0071299B" w:rsidP="0071299B">
      <w:pPr>
        <w:pBdr>
          <w:bottom w:val="single" w:sz="6" w:space="1" w:color="auto"/>
        </w:pBdr>
        <w:spacing w:after="0"/>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71299B">
      <w:pPr>
        <w:pBdr>
          <w:bottom w:val="single" w:sz="6" w:space="1" w:color="auto"/>
        </w:pBdr>
        <w:spacing w:after="0"/>
        <w:rPr>
          <w:rFonts w:asciiTheme="majorHAnsi" w:hAnsiTheme="majorHAnsi"/>
          <w:sz w:val="18"/>
        </w:rPr>
      </w:pPr>
    </w:p>
    <w:p w:rsidR="0071299B" w:rsidRPr="00D30854" w:rsidRDefault="0071299B" w:rsidP="0071299B">
      <w:pPr>
        <w:spacing w:after="0"/>
        <w:rPr>
          <w:rFonts w:asciiTheme="majorHAnsi" w:hAnsiTheme="majorHAnsi"/>
          <w:b/>
          <w:sz w:val="18"/>
        </w:rPr>
      </w:pPr>
    </w:p>
    <w:p w:rsidR="0071299B" w:rsidRPr="00D30854" w:rsidRDefault="0071299B" w:rsidP="0071299B">
      <w:pPr>
        <w:spacing w:after="0"/>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Retour à la page d’accueil</w:t>
      </w:r>
    </w:p>
    <w:p w:rsidR="0071299B" w:rsidRPr="00D30854" w:rsidRDefault="0071299B" w:rsidP="0071299B">
      <w:pPr>
        <w:spacing w:after="0"/>
        <w:rPr>
          <w:rFonts w:asciiTheme="majorHAnsi" w:hAnsiTheme="majorHAnsi"/>
        </w:rPr>
      </w:pPr>
      <w:r w:rsidRPr="00D30854">
        <w:rPr>
          <w:rFonts w:asciiTheme="majorHAnsi" w:hAnsiTheme="majorHAnsi"/>
          <w:b/>
        </w:rPr>
        <w:t xml:space="preserve">Résumé :  </w:t>
      </w:r>
      <w:r w:rsidRPr="00D30854">
        <w:rPr>
          <w:rFonts w:asciiTheme="majorHAnsi" w:hAnsiTheme="majorHAnsi"/>
        </w:rPr>
        <w:t>Un message d’erreur est affiché à l’écran et Client est redirigé vers la page d’accueil.</w:t>
      </w:r>
    </w:p>
    <w:p w:rsidR="0071299B" w:rsidRPr="00D30854" w:rsidRDefault="0071299B" w:rsidP="0071299B">
      <w:pPr>
        <w:spacing w:after="0"/>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71299B">
      <w:pPr>
        <w:spacing w:after="0"/>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71299B">
      <w:pPr>
        <w:spacing w:after="0"/>
        <w:rPr>
          <w:rFonts w:asciiTheme="majorHAnsi" w:hAnsiTheme="majorHAnsi"/>
        </w:rPr>
      </w:pPr>
      <w:r w:rsidRPr="00D30854">
        <w:rPr>
          <w:rFonts w:asciiTheme="majorHAnsi" w:hAnsiTheme="majorHAnsi"/>
          <w:b/>
        </w:rPr>
        <w:t>Préconditions :</w:t>
      </w:r>
      <w:r w:rsidRPr="00D30854">
        <w:rPr>
          <w:rFonts w:asciiTheme="majorHAnsi" w:hAnsiTheme="majorHAnsi"/>
        </w:rPr>
        <w:t> Il n’y a plus de papier et/ou d’encre.</w:t>
      </w:r>
    </w:p>
    <w:p w:rsidR="0071299B" w:rsidRPr="00D30854" w:rsidRDefault="0071299B" w:rsidP="0071299B">
      <w:pPr>
        <w:spacing w:after="0"/>
        <w:rPr>
          <w:rFonts w:asciiTheme="majorHAnsi" w:hAnsiTheme="majorHAnsi"/>
          <w:b/>
        </w:rPr>
      </w:pPr>
      <w:r w:rsidRPr="00D30854">
        <w:rPr>
          <w:rFonts w:asciiTheme="majorHAnsi" w:hAnsiTheme="majorHAnsi"/>
          <w:b/>
        </w:rPr>
        <w:t>Etapes du déroulement normal :</w:t>
      </w:r>
    </w:p>
    <w:p w:rsidR="0071299B" w:rsidRPr="00D30854" w:rsidRDefault="0071299B" w:rsidP="0071299B">
      <w:pPr>
        <w:pStyle w:val="Paragraphedeliste"/>
        <w:numPr>
          <w:ilvl w:val="0"/>
          <w:numId w:val="15"/>
        </w:numPr>
        <w:suppressAutoHyphens/>
        <w:autoSpaceDN w:val="0"/>
        <w:spacing w:after="0" w:line="254" w:lineRule="auto"/>
        <w:contextualSpacing w:val="0"/>
        <w:rPr>
          <w:rFonts w:asciiTheme="majorHAnsi" w:hAnsiTheme="majorHAnsi"/>
        </w:rPr>
      </w:pPr>
      <w:r w:rsidRPr="00D30854">
        <w:rPr>
          <w:rFonts w:asciiTheme="majorHAnsi" w:hAnsiTheme="majorHAnsi"/>
        </w:rPr>
        <w:t>La commande est annulée.</w:t>
      </w:r>
    </w:p>
    <w:p w:rsidR="0071299B" w:rsidRPr="00D30854" w:rsidRDefault="0071299B" w:rsidP="0071299B">
      <w:pPr>
        <w:pStyle w:val="Paragraphedeliste"/>
        <w:numPr>
          <w:ilvl w:val="0"/>
          <w:numId w:val="15"/>
        </w:numPr>
        <w:suppressAutoHyphens/>
        <w:autoSpaceDN w:val="0"/>
        <w:spacing w:after="0" w:line="254" w:lineRule="auto"/>
        <w:contextualSpacing w:val="0"/>
        <w:rPr>
          <w:rFonts w:asciiTheme="majorHAnsi" w:hAnsiTheme="majorHAnsi"/>
        </w:rPr>
      </w:pPr>
      <w:r w:rsidRPr="00D30854">
        <w:rPr>
          <w:rFonts w:asciiTheme="majorHAnsi" w:hAnsiTheme="majorHAnsi"/>
        </w:rPr>
        <w:t>La machine revient à la page d’accueil.</w:t>
      </w:r>
    </w:p>
    <w:p w:rsidR="0071299B" w:rsidRPr="00D30854" w:rsidRDefault="0071299B" w:rsidP="0071299B">
      <w:pPr>
        <w:spacing w:after="0"/>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est informé de la panne et les options nécessitant un paiement ne sont plus disponibles.</w:t>
      </w:r>
    </w:p>
    <w:p w:rsidR="0071299B" w:rsidRPr="00D30854" w:rsidRDefault="0071299B" w:rsidP="0071299B">
      <w:pPr>
        <w:spacing w:after="0"/>
        <w:rPr>
          <w:rFonts w:asciiTheme="majorHAnsi" w:hAnsiTheme="majorHAns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71299B">
      <w:pPr>
        <w:pBdr>
          <w:bottom w:val="single" w:sz="6" w:space="1" w:color="auto"/>
        </w:pBdr>
        <w:spacing w:after="0"/>
        <w:rPr>
          <w:rFonts w:asciiTheme="majorHAnsi" w:hAnsiTheme="majorHAnsi"/>
          <w:i/>
        </w:rPr>
      </w:pPr>
      <w:r w:rsidRPr="00D30854">
        <w:rPr>
          <w:rFonts w:asciiTheme="majorHAnsi" w:hAnsiTheme="majorHAnsi"/>
          <w:i/>
        </w:rPr>
        <w:t xml:space="preserve"> </w:t>
      </w:r>
    </w:p>
    <w:p w:rsidR="0071299B" w:rsidRPr="00D30854" w:rsidRDefault="0071299B" w:rsidP="0071299B">
      <w:pPr>
        <w:spacing w:after="0"/>
        <w:rPr>
          <w:rFonts w:asciiTheme="majorHAnsi" w:hAnsiTheme="majorHAnsi"/>
          <w:sz w:val="18"/>
        </w:rPr>
      </w:pPr>
    </w:p>
    <w:p w:rsidR="0071299B" w:rsidRPr="00D30854" w:rsidRDefault="0071299B" w:rsidP="0071299B">
      <w:pPr>
        <w:spacing w:after="0"/>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Retour au choix de paiement</w:t>
      </w:r>
    </w:p>
    <w:p w:rsidR="0071299B" w:rsidRPr="00D30854" w:rsidRDefault="0071299B" w:rsidP="0071299B">
      <w:pPr>
        <w:spacing w:after="0"/>
        <w:rPr>
          <w:rFonts w:asciiTheme="majorHAnsi" w:hAnsiTheme="majorHAnsi"/>
        </w:rPr>
      </w:pPr>
      <w:r w:rsidRPr="00D30854">
        <w:rPr>
          <w:rFonts w:asciiTheme="majorHAnsi" w:hAnsiTheme="majorHAnsi"/>
          <w:b/>
        </w:rPr>
        <w:t xml:space="preserve">Résumé : </w:t>
      </w:r>
      <w:r w:rsidRPr="00D30854">
        <w:rPr>
          <w:rFonts w:asciiTheme="majorHAnsi" w:hAnsiTheme="majorHAnsi"/>
        </w:rPr>
        <w:t>Client est redirigé vers le choix de paiement</w:t>
      </w:r>
    </w:p>
    <w:p w:rsidR="0071299B" w:rsidRPr="00D30854" w:rsidRDefault="0071299B" w:rsidP="0071299B">
      <w:pPr>
        <w:spacing w:after="0"/>
        <w:rPr>
          <w:rFonts w:asciiTheme="majorHAnsi" w:hAnsiTheme="majorHAnsi"/>
        </w:rPr>
      </w:pPr>
      <w:r w:rsidRPr="00D30854">
        <w:rPr>
          <w:rFonts w:asciiTheme="majorHAnsi" w:hAnsiTheme="majorHAnsi"/>
          <w:b/>
        </w:rPr>
        <w:t>Acteur :</w:t>
      </w:r>
      <w:r w:rsidRPr="00D30854">
        <w:rPr>
          <w:rFonts w:asciiTheme="majorHAnsi" w:hAnsiTheme="majorHAnsi"/>
        </w:rPr>
        <w:t xml:space="preserve"> Client</w:t>
      </w:r>
    </w:p>
    <w:p w:rsidR="0071299B" w:rsidRPr="00D30854" w:rsidRDefault="0071299B" w:rsidP="0071299B">
      <w:pPr>
        <w:spacing w:after="0"/>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71299B">
      <w:pPr>
        <w:spacing w:after="0"/>
        <w:rPr>
          <w:rFonts w:asciiTheme="majorHAnsi" w:hAnsiTheme="majorHAnsi"/>
        </w:rPr>
      </w:pPr>
      <w:r w:rsidRPr="00D30854">
        <w:rPr>
          <w:rFonts w:asciiTheme="majorHAnsi" w:hAnsiTheme="majorHAnsi"/>
          <w:b/>
        </w:rPr>
        <w:t>Préconditions :</w:t>
      </w:r>
      <w:r w:rsidRPr="00D30854">
        <w:rPr>
          <w:rFonts w:asciiTheme="majorHAnsi" w:hAnsiTheme="majorHAnsi"/>
        </w:rPr>
        <w:t> Le solde du Client n’est pas suffisant pour payer la commande ou la machine n’a pas assez de monnaie pour rendre au Client</w:t>
      </w:r>
    </w:p>
    <w:p w:rsidR="0071299B" w:rsidRPr="00D30854" w:rsidRDefault="0071299B" w:rsidP="0071299B">
      <w:pPr>
        <w:spacing w:after="0"/>
        <w:rPr>
          <w:rFonts w:asciiTheme="majorHAnsi" w:hAnsiTheme="majorHAnsi"/>
          <w:b/>
        </w:rPr>
      </w:pPr>
      <w:r w:rsidRPr="00D30854">
        <w:rPr>
          <w:rFonts w:asciiTheme="majorHAnsi" w:hAnsiTheme="majorHAnsi"/>
          <w:b/>
        </w:rPr>
        <w:t>Etapes du déroulement normal :</w:t>
      </w:r>
    </w:p>
    <w:p w:rsidR="0071299B" w:rsidRPr="00D30854" w:rsidRDefault="0071299B" w:rsidP="0071299B">
      <w:pPr>
        <w:pStyle w:val="Paragraphedeliste"/>
        <w:numPr>
          <w:ilvl w:val="0"/>
          <w:numId w:val="16"/>
        </w:numPr>
        <w:suppressAutoHyphens/>
        <w:autoSpaceDN w:val="0"/>
        <w:spacing w:after="0" w:line="254" w:lineRule="auto"/>
        <w:contextualSpacing w:val="0"/>
        <w:rPr>
          <w:rFonts w:asciiTheme="majorHAnsi" w:hAnsiTheme="majorHAnsi"/>
        </w:rPr>
      </w:pPr>
      <w:r w:rsidRPr="00D30854">
        <w:rPr>
          <w:rFonts w:asciiTheme="majorHAnsi" w:hAnsiTheme="majorHAnsi"/>
        </w:rPr>
        <w:t>Affiche un message d’erreur.</w:t>
      </w:r>
    </w:p>
    <w:p w:rsidR="0071299B" w:rsidRPr="00D30854" w:rsidRDefault="0071299B" w:rsidP="0071299B">
      <w:pPr>
        <w:pStyle w:val="Paragraphedeliste"/>
        <w:numPr>
          <w:ilvl w:val="0"/>
          <w:numId w:val="16"/>
        </w:numPr>
        <w:suppressAutoHyphens/>
        <w:autoSpaceDN w:val="0"/>
        <w:spacing w:after="0" w:line="254" w:lineRule="auto"/>
        <w:contextualSpacing w:val="0"/>
        <w:rPr>
          <w:rFonts w:asciiTheme="majorHAnsi" w:hAnsiTheme="majorHAnsi"/>
        </w:rPr>
      </w:pPr>
      <w:r w:rsidRPr="00D30854">
        <w:rPr>
          <w:rFonts w:asciiTheme="majorHAnsi" w:hAnsiTheme="majorHAnsi"/>
        </w:rPr>
        <w:t>La machine redirige Client vers le choix de paiement.</w:t>
      </w:r>
    </w:p>
    <w:p w:rsidR="0071299B" w:rsidRPr="00D30854" w:rsidRDefault="0071299B" w:rsidP="0071299B">
      <w:pPr>
        <w:spacing w:after="0"/>
        <w:rPr>
          <w:rFonts w:asciiTheme="majorHAnsi" w:hAnsiTheme="majorHAnsi"/>
        </w:rPr>
      </w:pPr>
      <w:r w:rsidRPr="00D30854">
        <w:rPr>
          <w:rFonts w:asciiTheme="majorHAnsi" w:hAnsiTheme="majorHAnsi"/>
          <w:b/>
        </w:rPr>
        <w:t>Postconditions :</w:t>
      </w:r>
      <w:r w:rsidRPr="00D30854">
        <w:rPr>
          <w:rFonts w:asciiTheme="majorHAnsi" w:hAnsiTheme="majorHAnsi"/>
        </w:rPr>
        <w:t xml:space="preserve"> Client est redirigé vers la page d’accueil.</w:t>
      </w:r>
    </w:p>
    <w:p w:rsidR="0071299B" w:rsidRPr="00D30854" w:rsidRDefault="0071299B" w:rsidP="0071299B">
      <w:pPr>
        <w:spacing w:after="0"/>
        <w:rPr>
          <w:rFonts w:asciiTheme="majorHAnsi" w:hAnsiTheme="majorHAnsi"/>
          <w: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71299B">
      <w:pPr>
        <w:pBdr>
          <w:bottom w:val="single" w:sz="6" w:space="1" w:color="auto"/>
        </w:pBdr>
        <w:spacing w:after="0"/>
        <w:rPr>
          <w:rFonts w:asciiTheme="majorHAnsi" w:hAnsiTheme="majorHAnsi"/>
          <w:i/>
          <w:sz w:val="18"/>
        </w:rPr>
      </w:pPr>
    </w:p>
    <w:p w:rsidR="0071299B" w:rsidRPr="00D30854" w:rsidRDefault="0071299B" w:rsidP="0071299B">
      <w:pPr>
        <w:spacing w:after="0"/>
        <w:rPr>
          <w:rFonts w:asciiTheme="majorHAnsi" w:hAnsiTheme="majorHAnsi"/>
          <w:b/>
          <w:sz w:val="20"/>
        </w:rPr>
      </w:pPr>
    </w:p>
    <w:p w:rsidR="0071299B" w:rsidRPr="00D30854" w:rsidRDefault="0071299B" w:rsidP="0071299B">
      <w:pPr>
        <w:spacing w:after="0"/>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Gérer les problèmes</w:t>
      </w:r>
    </w:p>
    <w:p w:rsidR="0071299B" w:rsidRPr="00D30854" w:rsidRDefault="0071299B" w:rsidP="0071299B">
      <w:pPr>
        <w:spacing w:after="0"/>
        <w:rPr>
          <w:rFonts w:asciiTheme="majorHAnsi" w:hAnsiTheme="majorHAnsi"/>
        </w:rPr>
      </w:pPr>
      <w:r w:rsidRPr="00D30854">
        <w:rPr>
          <w:rFonts w:asciiTheme="majorHAnsi" w:hAnsiTheme="majorHAnsi"/>
          <w:b/>
        </w:rPr>
        <w:t xml:space="preserve">Résumé : </w:t>
      </w:r>
      <w:r w:rsidRPr="00D30854">
        <w:rPr>
          <w:rFonts w:asciiTheme="majorHAnsi" w:hAnsiTheme="majorHAnsi"/>
        </w:rPr>
        <w:t>Technicien règle le problème en question.</w:t>
      </w:r>
    </w:p>
    <w:p w:rsidR="0071299B" w:rsidRPr="00D30854" w:rsidRDefault="0071299B" w:rsidP="0071299B">
      <w:pPr>
        <w:spacing w:after="0"/>
        <w:rPr>
          <w:rFonts w:asciiTheme="majorHAnsi" w:hAnsiTheme="majorHAnsi"/>
        </w:rPr>
      </w:pPr>
      <w:r w:rsidRPr="00D30854">
        <w:rPr>
          <w:rFonts w:asciiTheme="majorHAnsi" w:hAnsiTheme="majorHAnsi"/>
          <w:b/>
        </w:rPr>
        <w:t>Acteur :</w:t>
      </w:r>
      <w:r w:rsidRPr="00D30854">
        <w:rPr>
          <w:rFonts w:asciiTheme="majorHAnsi" w:hAnsiTheme="majorHAnsi"/>
        </w:rPr>
        <w:t xml:space="preserve"> Technicien</w:t>
      </w:r>
    </w:p>
    <w:p w:rsidR="0071299B" w:rsidRPr="00D30854" w:rsidRDefault="0071299B" w:rsidP="0071299B">
      <w:pPr>
        <w:spacing w:after="0"/>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71299B">
      <w:pPr>
        <w:spacing w:after="0"/>
        <w:rPr>
          <w:rFonts w:asciiTheme="majorHAnsi" w:hAnsiTheme="majorHAnsi"/>
        </w:rPr>
      </w:pPr>
      <w:r w:rsidRPr="00D30854">
        <w:rPr>
          <w:rFonts w:asciiTheme="majorHAnsi" w:hAnsiTheme="majorHAnsi"/>
          <w:b/>
        </w:rPr>
        <w:t>Préconditions :</w:t>
      </w:r>
      <w:r w:rsidRPr="00D30854">
        <w:rPr>
          <w:rFonts w:asciiTheme="majorHAnsi" w:hAnsiTheme="majorHAnsi"/>
        </w:rPr>
        <w:t> /</w:t>
      </w:r>
    </w:p>
    <w:p w:rsidR="0071299B" w:rsidRPr="00D30854" w:rsidRDefault="0071299B" w:rsidP="0071299B">
      <w:pPr>
        <w:spacing w:after="0"/>
        <w:rPr>
          <w:rFonts w:asciiTheme="majorHAnsi" w:hAnsiTheme="majorHAnsi"/>
          <w:b/>
        </w:rPr>
      </w:pPr>
      <w:r w:rsidRPr="00D30854">
        <w:rPr>
          <w:rFonts w:asciiTheme="majorHAnsi" w:hAnsiTheme="majorHAnsi"/>
          <w:b/>
        </w:rPr>
        <w:t xml:space="preserve">Etapes du déroulement normal : </w:t>
      </w:r>
    </w:p>
    <w:p w:rsidR="0071299B" w:rsidRPr="00D30854" w:rsidRDefault="0071299B" w:rsidP="0071299B">
      <w:pPr>
        <w:pStyle w:val="Paragraphedeliste"/>
        <w:numPr>
          <w:ilvl w:val="0"/>
          <w:numId w:val="18"/>
        </w:numPr>
        <w:suppressAutoHyphens/>
        <w:autoSpaceDN w:val="0"/>
        <w:spacing w:after="0" w:line="254" w:lineRule="auto"/>
        <w:contextualSpacing w:val="0"/>
        <w:rPr>
          <w:rFonts w:asciiTheme="majorHAnsi" w:hAnsiTheme="majorHAnsi"/>
          <w:i/>
        </w:rPr>
      </w:pPr>
      <w:r w:rsidRPr="00D30854">
        <w:rPr>
          <w:rFonts w:asciiTheme="majorHAnsi" w:hAnsiTheme="majorHAnsi"/>
          <w:i/>
        </w:rPr>
        <w:t>Cela dépend de la panne à gérer</w:t>
      </w:r>
    </w:p>
    <w:p w:rsidR="0071299B" w:rsidRPr="00D30854" w:rsidRDefault="0071299B" w:rsidP="0071299B">
      <w:pPr>
        <w:spacing w:after="0"/>
        <w:rPr>
          <w:rFonts w:asciiTheme="majorHAnsi" w:hAnsiTheme="majorHAnsi"/>
        </w:rPr>
      </w:pPr>
      <w:r w:rsidRPr="00D30854">
        <w:rPr>
          <w:rFonts w:asciiTheme="majorHAnsi" w:hAnsiTheme="majorHAnsi"/>
          <w:b/>
        </w:rPr>
        <w:t>Postconditions :</w:t>
      </w:r>
      <w:r w:rsidRPr="00D30854">
        <w:rPr>
          <w:rFonts w:asciiTheme="majorHAnsi" w:hAnsiTheme="majorHAnsi"/>
        </w:rPr>
        <w:t xml:space="preserve"> La panne de la machine est connue.</w:t>
      </w:r>
    </w:p>
    <w:p w:rsidR="0071299B" w:rsidRPr="00D30854" w:rsidRDefault="0071299B" w:rsidP="0071299B">
      <w:pPr>
        <w:spacing w:after="0"/>
        <w:rPr>
          <w:rFonts w:asciiTheme="majorHAnsi" w:hAnsiTheme="majorHAnsi"/>
          <w: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71299B">
      <w:pPr>
        <w:spacing w:after="0"/>
        <w:rPr>
          <w:rFonts w:asciiTheme="majorHAnsi" w:hAnsiTheme="majorHAnsi"/>
        </w:rPr>
      </w:pPr>
      <w:r w:rsidRPr="00D30854">
        <w:rPr>
          <w:rFonts w:asciiTheme="majorHAnsi" w:hAnsiTheme="majorHAnsi"/>
          <w:b/>
        </w:rPr>
        <w:lastRenderedPageBreak/>
        <w:t>Cas d’utilisation :</w:t>
      </w:r>
      <w:r w:rsidRPr="00D30854">
        <w:rPr>
          <w:rFonts w:asciiTheme="majorHAnsi" w:hAnsiTheme="majorHAnsi"/>
        </w:rPr>
        <w:t xml:space="preserve"> Recharger encre et papier</w:t>
      </w:r>
    </w:p>
    <w:p w:rsidR="0071299B" w:rsidRPr="00D30854" w:rsidRDefault="0071299B" w:rsidP="0071299B">
      <w:pPr>
        <w:spacing w:after="0"/>
        <w:rPr>
          <w:rFonts w:asciiTheme="majorHAnsi" w:hAnsiTheme="majorHAnsi"/>
        </w:rPr>
      </w:pPr>
      <w:r w:rsidRPr="00D30854">
        <w:rPr>
          <w:rFonts w:asciiTheme="majorHAnsi" w:hAnsiTheme="majorHAnsi"/>
          <w:b/>
        </w:rPr>
        <w:t xml:space="preserve">Résumé : </w:t>
      </w:r>
      <w:r w:rsidRPr="00D30854">
        <w:rPr>
          <w:rFonts w:asciiTheme="majorHAnsi" w:hAnsiTheme="majorHAnsi"/>
        </w:rPr>
        <w:t>Technicien recharge le stock de papier et d’encre.</w:t>
      </w:r>
    </w:p>
    <w:p w:rsidR="0071299B" w:rsidRPr="00D30854" w:rsidRDefault="0071299B" w:rsidP="0071299B">
      <w:pPr>
        <w:spacing w:after="0"/>
        <w:rPr>
          <w:rFonts w:asciiTheme="majorHAnsi" w:hAnsiTheme="majorHAnsi"/>
        </w:rPr>
      </w:pPr>
      <w:r w:rsidRPr="00D30854">
        <w:rPr>
          <w:rFonts w:asciiTheme="majorHAnsi" w:hAnsiTheme="majorHAnsi"/>
          <w:b/>
        </w:rPr>
        <w:t>Acteur :</w:t>
      </w:r>
      <w:r w:rsidRPr="00D30854">
        <w:rPr>
          <w:rFonts w:asciiTheme="majorHAnsi" w:hAnsiTheme="majorHAnsi"/>
        </w:rPr>
        <w:t xml:space="preserve"> Technicien</w:t>
      </w:r>
    </w:p>
    <w:p w:rsidR="0071299B" w:rsidRPr="00D30854" w:rsidRDefault="0071299B" w:rsidP="0071299B">
      <w:pPr>
        <w:spacing w:after="0"/>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71299B">
      <w:pPr>
        <w:spacing w:after="0"/>
        <w:rPr>
          <w:rFonts w:asciiTheme="majorHAnsi" w:hAnsiTheme="majorHAnsi"/>
        </w:rPr>
      </w:pPr>
      <w:r w:rsidRPr="00D30854">
        <w:rPr>
          <w:rFonts w:asciiTheme="majorHAnsi" w:hAnsiTheme="majorHAnsi"/>
          <w:b/>
        </w:rPr>
        <w:t>Préconditions :</w:t>
      </w:r>
      <w:r w:rsidRPr="00D30854">
        <w:rPr>
          <w:rFonts w:asciiTheme="majorHAnsi" w:hAnsiTheme="majorHAnsi"/>
        </w:rPr>
        <w:t> /</w:t>
      </w:r>
    </w:p>
    <w:p w:rsidR="0071299B" w:rsidRPr="00D30854" w:rsidRDefault="0071299B" w:rsidP="0071299B">
      <w:pPr>
        <w:spacing w:after="0"/>
        <w:rPr>
          <w:rFonts w:asciiTheme="majorHAnsi" w:hAnsiTheme="majorHAnsi"/>
          <w:b/>
        </w:rPr>
      </w:pPr>
      <w:r w:rsidRPr="00D30854">
        <w:rPr>
          <w:rFonts w:asciiTheme="majorHAnsi" w:hAnsiTheme="majorHAnsi"/>
          <w:b/>
        </w:rPr>
        <w:t xml:space="preserve">Etapes du déroulement normal : </w:t>
      </w:r>
    </w:p>
    <w:p w:rsidR="0071299B" w:rsidRPr="00D30854" w:rsidRDefault="0071299B" w:rsidP="0071299B">
      <w:pPr>
        <w:pStyle w:val="Paragraphedeliste"/>
        <w:numPr>
          <w:ilvl w:val="0"/>
          <w:numId w:val="17"/>
        </w:numPr>
        <w:suppressAutoHyphens/>
        <w:autoSpaceDN w:val="0"/>
        <w:spacing w:after="0" w:line="254" w:lineRule="auto"/>
        <w:contextualSpacing w:val="0"/>
        <w:rPr>
          <w:rFonts w:asciiTheme="majorHAnsi" w:hAnsiTheme="majorHAnsi"/>
        </w:rPr>
      </w:pPr>
      <w:r w:rsidRPr="00D30854">
        <w:rPr>
          <w:rFonts w:asciiTheme="majorHAnsi" w:hAnsiTheme="majorHAnsi"/>
        </w:rPr>
        <w:t>Technicien introduit du papier et de l’encre dans la machine.</w:t>
      </w:r>
    </w:p>
    <w:p w:rsidR="0071299B" w:rsidRPr="00D30854" w:rsidRDefault="0071299B" w:rsidP="0071299B">
      <w:pPr>
        <w:spacing w:after="0"/>
        <w:rPr>
          <w:rFonts w:asciiTheme="majorHAnsi" w:hAnsiTheme="majorHAnsi"/>
        </w:rPr>
      </w:pPr>
      <w:r w:rsidRPr="00D30854">
        <w:rPr>
          <w:rFonts w:asciiTheme="majorHAnsi" w:hAnsiTheme="majorHAnsi"/>
          <w:b/>
        </w:rPr>
        <w:t>Postconditions :</w:t>
      </w:r>
      <w:r w:rsidRPr="00D30854">
        <w:rPr>
          <w:rFonts w:asciiTheme="majorHAnsi" w:hAnsiTheme="majorHAnsi"/>
        </w:rPr>
        <w:t xml:space="preserve"> Les stocks d’encre de de papier de la machine sont rechargés.</w:t>
      </w:r>
    </w:p>
    <w:p w:rsidR="0071299B" w:rsidRPr="00D30854" w:rsidRDefault="0071299B" w:rsidP="0071299B">
      <w:pPr>
        <w:spacing w:after="0"/>
        <w:rPr>
          <w:rFonts w:asciiTheme="majorHAnsi" w:hAnsiTheme="majorHAnsi"/>
          <w: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71299B">
      <w:pPr>
        <w:pBdr>
          <w:bottom w:val="single" w:sz="6" w:space="1" w:color="auto"/>
        </w:pBdr>
        <w:spacing w:after="0"/>
        <w:rPr>
          <w:rFonts w:asciiTheme="majorHAnsi" w:hAnsiTheme="majorHAnsi"/>
          <w:i/>
          <w:sz w:val="20"/>
        </w:rPr>
      </w:pPr>
    </w:p>
    <w:p w:rsidR="0071299B" w:rsidRPr="00D30854" w:rsidRDefault="0071299B" w:rsidP="0071299B">
      <w:pPr>
        <w:spacing w:after="0"/>
        <w:rPr>
          <w:rFonts w:asciiTheme="majorHAnsi" w:hAnsiTheme="majorHAnsi"/>
          <w:sz w:val="20"/>
        </w:rPr>
      </w:pPr>
    </w:p>
    <w:p w:rsidR="0071299B" w:rsidRPr="00D30854" w:rsidRDefault="0071299B" w:rsidP="0071299B">
      <w:pPr>
        <w:spacing w:after="0"/>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Recharger la caisse</w:t>
      </w:r>
    </w:p>
    <w:p w:rsidR="0071299B" w:rsidRPr="00D30854" w:rsidRDefault="0071299B" w:rsidP="0071299B">
      <w:pPr>
        <w:spacing w:after="0"/>
        <w:rPr>
          <w:rFonts w:asciiTheme="majorHAnsi" w:hAnsiTheme="majorHAnsi"/>
        </w:rPr>
      </w:pPr>
      <w:r w:rsidRPr="00D30854">
        <w:rPr>
          <w:rFonts w:asciiTheme="majorHAnsi" w:hAnsiTheme="majorHAnsi"/>
          <w:b/>
        </w:rPr>
        <w:t xml:space="preserve">Résumé : </w:t>
      </w:r>
      <w:r w:rsidRPr="00D30854">
        <w:rPr>
          <w:rFonts w:asciiTheme="majorHAnsi" w:hAnsiTheme="majorHAnsi"/>
        </w:rPr>
        <w:t>Technicien recharge la caisse de la machine.</w:t>
      </w:r>
    </w:p>
    <w:p w:rsidR="0071299B" w:rsidRPr="00D30854" w:rsidRDefault="0071299B" w:rsidP="0071299B">
      <w:pPr>
        <w:spacing w:after="0"/>
        <w:rPr>
          <w:rFonts w:asciiTheme="majorHAnsi" w:hAnsiTheme="majorHAnsi"/>
        </w:rPr>
      </w:pPr>
      <w:r w:rsidRPr="00D30854">
        <w:rPr>
          <w:rFonts w:asciiTheme="majorHAnsi" w:hAnsiTheme="majorHAnsi"/>
          <w:b/>
        </w:rPr>
        <w:t>Acteur :</w:t>
      </w:r>
      <w:r w:rsidRPr="00D30854">
        <w:rPr>
          <w:rFonts w:asciiTheme="majorHAnsi" w:hAnsiTheme="majorHAnsi"/>
        </w:rPr>
        <w:t xml:space="preserve"> Technicien</w:t>
      </w:r>
    </w:p>
    <w:p w:rsidR="0071299B" w:rsidRPr="00D30854" w:rsidRDefault="0071299B" w:rsidP="0071299B">
      <w:pPr>
        <w:spacing w:after="0"/>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71299B">
      <w:pPr>
        <w:spacing w:after="0"/>
        <w:rPr>
          <w:rFonts w:asciiTheme="majorHAnsi" w:hAnsiTheme="majorHAnsi"/>
        </w:rPr>
      </w:pPr>
      <w:r w:rsidRPr="00D30854">
        <w:rPr>
          <w:rFonts w:asciiTheme="majorHAnsi" w:hAnsiTheme="majorHAnsi"/>
          <w:b/>
        </w:rPr>
        <w:t>Préconditions :</w:t>
      </w:r>
      <w:r w:rsidRPr="00D30854">
        <w:rPr>
          <w:rFonts w:asciiTheme="majorHAnsi" w:hAnsiTheme="majorHAnsi"/>
        </w:rPr>
        <w:t> /</w:t>
      </w:r>
    </w:p>
    <w:p w:rsidR="0071299B" w:rsidRPr="00D30854" w:rsidRDefault="0071299B" w:rsidP="0071299B">
      <w:pPr>
        <w:spacing w:after="0"/>
        <w:rPr>
          <w:rFonts w:asciiTheme="majorHAnsi" w:hAnsiTheme="majorHAnsi"/>
          <w:b/>
        </w:rPr>
      </w:pPr>
      <w:r w:rsidRPr="00D30854">
        <w:rPr>
          <w:rFonts w:asciiTheme="majorHAnsi" w:hAnsiTheme="majorHAnsi"/>
          <w:b/>
        </w:rPr>
        <w:t xml:space="preserve">Etapes du déroulement normal : </w:t>
      </w:r>
    </w:p>
    <w:p w:rsidR="0071299B" w:rsidRPr="00D30854" w:rsidRDefault="0071299B" w:rsidP="0071299B">
      <w:pPr>
        <w:pStyle w:val="Paragraphedeliste"/>
        <w:numPr>
          <w:ilvl w:val="0"/>
          <w:numId w:val="17"/>
        </w:numPr>
        <w:suppressAutoHyphens/>
        <w:autoSpaceDN w:val="0"/>
        <w:spacing w:after="0" w:line="254" w:lineRule="auto"/>
        <w:contextualSpacing w:val="0"/>
        <w:rPr>
          <w:rFonts w:asciiTheme="majorHAnsi" w:hAnsiTheme="majorHAnsi"/>
        </w:rPr>
      </w:pPr>
      <w:r w:rsidRPr="00D30854">
        <w:rPr>
          <w:rFonts w:asciiTheme="majorHAnsi" w:hAnsiTheme="majorHAnsi"/>
        </w:rPr>
        <w:t>Technicien introduit de l’argent dans la caisse.</w:t>
      </w:r>
    </w:p>
    <w:p w:rsidR="0071299B" w:rsidRPr="00D30854" w:rsidRDefault="0071299B" w:rsidP="0071299B">
      <w:pPr>
        <w:spacing w:after="0"/>
        <w:rPr>
          <w:rFonts w:asciiTheme="majorHAnsi" w:hAnsiTheme="majorHAnsi"/>
        </w:rPr>
      </w:pPr>
      <w:r w:rsidRPr="00D30854">
        <w:rPr>
          <w:rFonts w:asciiTheme="majorHAnsi" w:hAnsiTheme="majorHAnsi"/>
          <w:b/>
        </w:rPr>
        <w:t>Postconditions :</w:t>
      </w:r>
      <w:r w:rsidRPr="00D30854">
        <w:rPr>
          <w:rFonts w:asciiTheme="majorHAnsi" w:hAnsiTheme="majorHAnsi"/>
        </w:rPr>
        <w:t xml:space="preserve"> La caisse de la machine est rechargée.</w:t>
      </w:r>
    </w:p>
    <w:p w:rsidR="0071299B" w:rsidRPr="00D30854" w:rsidRDefault="0071299B" w:rsidP="0071299B">
      <w:pPr>
        <w:spacing w:after="0"/>
        <w:rPr>
          <w:rFonts w:asciiTheme="majorHAnsi" w:hAnsiTheme="majorHAnsi"/>
          <w:i/>
        </w:rPr>
      </w:pPr>
      <w:r w:rsidRPr="00D30854">
        <w:rPr>
          <w:rFonts w:asciiTheme="majorHAnsi" w:hAnsiTheme="majorHAnsi"/>
          <w:b/>
        </w:rPr>
        <w:t>Déroulements alternatifs :</w:t>
      </w:r>
      <w:r w:rsidRPr="00D30854">
        <w:rPr>
          <w:rFonts w:asciiTheme="majorHAnsi" w:hAnsiTheme="majorHAnsi"/>
        </w:rPr>
        <w:t xml:space="preserve"> /</w:t>
      </w:r>
    </w:p>
    <w:p w:rsidR="0071299B" w:rsidRPr="00D30854" w:rsidRDefault="0071299B" w:rsidP="0071299B">
      <w:pPr>
        <w:pBdr>
          <w:bottom w:val="single" w:sz="6" w:space="1" w:color="auto"/>
        </w:pBdr>
        <w:spacing w:after="0"/>
        <w:rPr>
          <w:rFonts w:asciiTheme="majorHAnsi" w:hAnsiTheme="majorHAnsi"/>
          <w:i/>
          <w:sz w:val="20"/>
        </w:rPr>
      </w:pPr>
    </w:p>
    <w:p w:rsidR="0071299B" w:rsidRPr="00D30854" w:rsidRDefault="0071299B" w:rsidP="0071299B">
      <w:pPr>
        <w:spacing w:after="0"/>
        <w:rPr>
          <w:rFonts w:asciiTheme="majorHAnsi" w:hAnsiTheme="majorHAnsi"/>
          <w:sz w:val="20"/>
        </w:rPr>
      </w:pPr>
    </w:p>
    <w:p w:rsidR="0071299B" w:rsidRPr="00D30854" w:rsidRDefault="0071299B" w:rsidP="0071299B">
      <w:pPr>
        <w:spacing w:after="0"/>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Gérer carte bloquée</w:t>
      </w:r>
    </w:p>
    <w:p w:rsidR="0071299B" w:rsidRPr="00D30854" w:rsidRDefault="0071299B" w:rsidP="0071299B">
      <w:pPr>
        <w:spacing w:after="0"/>
        <w:rPr>
          <w:rFonts w:asciiTheme="majorHAnsi" w:hAnsiTheme="majorHAnsi"/>
        </w:rPr>
      </w:pPr>
      <w:r w:rsidRPr="00D30854">
        <w:rPr>
          <w:rFonts w:asciiTheme="majorHAnsi" w:hAnsiTheme="majorHAnsi"/>
          <w:b/>
        </w:rPr>
        <w:t xml:space="preserve">Résumé : </w:t>
      </w:r>
      <w:r w:rsidRPr="00D30854">
        <w:rPr>
          <w:rFonts w:asciiTheme="majorHAnsi" w:hAnsiTheme="majorHAnsi"/>
        </w:rPr>
        <w:t>Technicien débloque une carte bloquée dans la machine.</w:t>
      </w:r>
    </w:p>
    <w:p w:rsidR="0071299B" w:rsidRPr="00D30854" w:rsidRDefault="0071299B" w:rsidP="0071299B">
      <w:pPr>
        <w:spacing w:after="0"/>
        <w:rPr>
          <w:rFonts w:asciiTheme="majorHAnsi" w:hAnsiTheme="majorHAnsi"/>
        </w:rPr>
      </w:pPr>
      <w:r w:rsidRPr="00D30854">
        <w:rPr>
          <w:rFonts w:asciiTheme="majorHAnsi" w:hAnsiTheme="majorHAnsi"/>
          <w:b/>
        </w:rPr>
        <w:t>Acteur :</w:t>
      </w:r>
      <w:r w:rsidRPr="00D30854">
        <w:rPr>
          <w:rFonts w:asciiTheme="majorHAnsi" w:hAnsiTheme="majorHAnsi"/>
        </w:rPr>
        <w:t xml:space="preserve"> Technicien</w:t>
      </w:r>
    </w:p>
    <w:p w:rsidR="0071299B" w:rsidRPr="00D30854" w:rsidRDefault="0071299B" w:rsidP="0071299B">
      <w:pPr>
        <w:spacing w:after="0"/>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71299B">
      <w:pPr>
        <w:spacing w:after="0"/>
        <w:rPr>
          <w:rFonts w:asciiTheme="majorHAnsi" w:hAnsiTheme="majorHAnsi"/>
        </w:rPr>
      </w:pPr>
      <w:r w:rsidRPr="00D30854">
        <w:rPr>
          <w:rFonts w:asciiTheme="majorHAnsi" w:hAnsiTheme="majorHAnsi"/>
          <w:b/>
        </w:rPr>
        <w:t>Préconditions :</w:t>
      </w:r>
      <w:r w:rsidRPr="00D30854">
        <w:rPr>
          <w:rFonts w:asciiTheme="majorHAnsi" w:hAnsiTheme="majorHAnsi"/>
        </w:rPr>
        <w:t> Une carte est bloquée dans la machine.</w:t>
      </w:r>
    </w:p>
    <w:p w:rsidR="0071299B" w:rsidRPr="00D30854" w:rsidRDefault="0071299B" w:rsidP="0071299B">
      <w:pPr>
        <w:spacing w:after="0"/>
        <w:rPr>
          <w:rFonts w:asciiTheme="majorHAnsi" w:hAnsiTheme="majorHAnsi"/>
          <w:b/>
        </w:rPr>
      </w:pPr>
      <w:r w:rsidRPr="00D30854">
        <w:rPr>
          <w:rFonts w:asciiTheme="majorHAnsi" w:hAnsiTheme="majorHAnsi"/>
          <w:b/>
        </w:rPr>
        <w:t xml:space="preserve">Etapes du déroulement normal : </w:t>
      </w:r>
    </w:p>
    <w:p w:rsidR="0071299B" w:rsidRPr="00D30854" w:rsidRDefault="0071299B" w:rsidP="0071299B">
      <w:pPr>
        <w:pStyle w:val="Paragraphedeliste"/>
        <w:numPr>
          <w:ilvl w:val="0"/>
          <w:numId w:val="19"/>
        </w:numPr>
        <w:suppressAutoHyphens/>
        <w:autoSpaceDN w:val="0"/>
        <w:spacing w:after="0" w:line="254" w:lineRule="auto"/>
        <w:contextualSpacing w:val="0"/>
        <w:rPr>
          <w:rFonts w:asciiTheme="majorHAnsi" w:hAnsiTheme="majorHAnsi"/>
        </w:rPr>
      </w:pPr>
      <w:r w:rsidRPr="00D30854">
        <w:rPr>
          <w:rFonts w:asciiTheme="majorHAnsi" w:hAnsiTheme="majorHAnsi"/>
        </w:rPr>
        <w:t>Technicien débloque la carte bloquée dans la machine.</w:t>
      </w:r>
    </w:p>
    <w:p w:rsidR="0071299B" w:rsidRPr="00D30854" w:rsidRDefault="0071299B" w:rsidP="0071299B">
      <w:pPr>
        <w:spacing w:after="0"/>
        <w:rPr>
          <w:rFonts w:asciiTheme="majorHAnsi" w:hAnsiTheme="majorHAnsi"/>
        </w:rPr>
      </w:pPr>
      <w:r w:rsidRPr="00D30854">
        <w:rPr>
          <w:rFonts w:asciiTheme="majorHAnsi" w:hAnsiTheme="majorHAnsi"/>
          <w:b/>
        </w:rPr>
        <w:t>Postconditions :</w:t>
      </w:r>
      <w:r w:rsidRPr="00D30854">
        <w:rPr>
          <w:rFonts w:asciiTheme="majorHAnsi" w:hAnsiTheme="majorHAnsi"/>
        </w:rPr>
        <w:t xml:space="preserve"> La carte est débloquée.</w:t>
      </w:r>
    </w:p>
    <w:p w:rsidR="0071299B" w:rsidRPr="00D30854" w:rsidRDefault="0071299B" w:rsidP="0071299B">
      <w:pPr>
        <w:spacing w:after="0"/>
        <w:rPr>
          <w:rFonts w:asciiTheme="majorHAnsi" w:hAnsiTheme="majorHAnsi"/>
        </w:rPr>
      </w:pPr>
      <w:r w:rsidRPr="00D30854">
        <w:rPr>
          <w:rFonts w:asciiTheme="majorHAnsi" w:hAnsiTheme="majorHAnsi"/>
          <w:b/>
        </w:rPr>
        <w:t>Déroulements alternatifs :</w:t>
      </w:r>
      <w:r w:rsidRPr="00D30854">
        <w:rPr>
          <w:rFonts w:asciiTheme="majorHAnsi" w:hAnsiTheme="majorHAnsi"/>
        </w:rPr>
        <w:t> /</w:t>
      </w:r>
    </w:p>
    <w:p w:rsidR="0071299B" w:rsidRPr="00D30854" w:rsidRDefault="0071299B" w:rsidP="0071299B">
      <w:pPr>
        <w:pBdr>
          <w:bottom w:val="single" w:sz="6" w:space="1" w:color="auto"/>
        </w:pBdr>
        <w:spacing w:after="0"/>
        <w:rPr>
          <w:rFonts w:asciiTheme="majorHAnsi" w:hAnsiTheme="majorHAnsi"/>
          <w:i/>
          <w:sz w:val="20"/>
        </w:rPr>
      </w:pPr>
    </w:p>
    <w:p w:rsidR="0071299B" w:rsidRPr="00D30854" w:rsidRDefault="0071299B" w:rsidP="0071299B">
      <w:pPr>
        <w:spacing w:after="0"/>
        <w:rPr>
          <w:rFonts w:asciiTheme="majorHAnsi" w:hAnsiTheme="majorHAnsi"/>
          <w:sz w:val="20"/>
        </w:rPr>
      </w:pPr>
    </w:p>
    <w:p w:rsidR="0071299B" w:rsidRPr="00D30854" w:rsidRDefault="0071299B" w:rsidP="0071299B">
      <w:pPr>
        <w:spacing w:after="0"/>
        <w:rPr>
          <w:rFonts w:asciiTheme="majorHAnsi" w:hAnsiTheme="majorHAnsi"/>
        </w:rPr>
      </w:pPr>
      <w:r w:rsidRPr="00D30854">
        <w:rPr>
          <w:rFonts w:asciiTheme="majorHAnsi" w:hAnsiTheme="majorHAnsi"/>
          <w:b/>
        </w:rPr>
        <w:t>Cas d’utilisation :</w:t>
      </w:r>
      <w:r w:rsidRPr="00D30854">
        <w:rPr>
          <w:rFonts w:asciiTheme="majorHAnsi" w:hAnsiTheme="majorHAnsi"/>
        </w:rPr>
        <w:t xml:space="preserve"> Réparer les composants en panne</w:t>
      </w:r>
    </w:p>
    <w:p w:rsidR="0071299B" w:rsidRPr="00D30854" w:rsidRDefault="0071299B" w:rsidP="0071299B">
      <w:pPr>
        <w:spacing w:after="0"/>
        <w:rPr>
          <w:rFonts w:asciiTheme="majorHAnsi" w:hAnsiTheme="majorHAnsi"/>
        </w:rPr>
      </w:pPr>
      <w:r w:rsidRPr="00D30854">
        <w:rPr>
          <w:rFonts w:asciiTheme="majorHAnsi" w:hAnsiTheme="majorHAnsi"/>
          <w:b/>
        </w:rPr>
        <w:t>Résumé :</w:t>
      </w:r>
      <w:r w:rsidRPr="00D30854">
        <w:rPr>
          <w:rFonts w:asciiTheme="majorHAnsi" w:hAnsiTheme="majorHAnsi"/>
        </w:rPr>
        <w:t xml:space="preserve"> Rend opérationnel(s) le(s) composant(s) optionnel(s) défectueux.</w:t>
      </w:r>
    </w:p>
    <w:p w:rsidR="0071299B" w:rsidRPr="00D30854" w:rsidRDefault="0071299B" w:rsidP="0071299B">
      <w:pPr>
        <w:spacing w:after="0"/>
        <w:rPr>
          <w:rFonts w:asciiTheme="majorHAnsi" w:hAnsiTheme="majorHAnsi"/>
        </w:rPr>
      </w:pPr>
      <w:r w:rsidRPr="00D30854">
        <w:rPr>
          <w:rFonts w:asciiTheme="majorHAnsi" w:hAnsiTheme="majorHAnsi"/>
          <w:b/>
        </w:rPr>
        <w:t>Acteur :</w:t>
      </w:r>
      <w:r w:rsidRPr="00D30854">
        <w:rPr>
          <w:rFonts w:asciiTheme="majorHAnsi" w:hAnsiTheme="majorHAnsi"/>
        </w:rPr>
        <w:t xml:space="preserve"> Technicien</w:t>
      </w:r>
    </w:p>
    <w:p w:rsidR="0071299B" w:rsidRPr="00D30854" w:rsidRDefault="0071299B" w:rsidP="0071299B">
      <w:pPr>
        <w:spacing w:after="0"/>
        <w:rPr>
          <w:rFonts w:asciiTheme="majorHAnsi" w:hAnsiTheme="majorHAnsi"/>
        </w:rPr>
      </w:pPr>
      <w:r w:rsidRPr="00D30854">
        <w:rPr>
          <w:rFonts w:asciiTheme="majorHAnsi" w:hAnsiTheme="majorHAnsi"/>
          <w:b/>
        </w:rPr>
        <w:t>Hypothèses :</w:t>
      </w:r>
      <w:r w:rsidRPr="00D30854">
        <w:rPr>
          <w:rFonts w:asciiTheme="majorHAnsi" w:hAnsiTheme="majorHAnsi"/>
        </w:rPr>
        <w:t> /</w:t>
      </w:r>
    </w:p>
    <w:p w:rsidR="0071299B" w:rsidRPr="00D30854" w:rsidRDefault="0071299B" w:rsidP="0071299B">
      <w:pPr>
        <w:spacing w:after="0"/>
        <w:rPr>
          <w:rFonts w:asciiTheme="majorHAnsi" w:hAnsiTheme="majorHAnsi"/>
          <w:b/>
        </w:rPr>
      </w:pPr>
      <w:r w:rsidRPr="00D30854">
        <w:rPr>
          <w:rFonts w:asciiTheme="majorHAnsi" w:hAnsiTheme="majorHAnsi"/>
          <w:b/>
        </w:rPr>
        <w:t>Préconditions </w:t>
      </w:r>
    </w:p>
    <w:p w:rsidR="0071299B" w:rsidRPr="00D30854" w:rsidRDefault="0071299B" w:rsidP="0071299B">
      <w:pPr>
        <w:spacing w:after="0"/>
        <w:rPr>
          <w:rFonts w:asciiTheme="majorHAnsi" w:hAnsiTheme="majorHAnsi"/>
          <w:b/>
        </w:rPr>
      </w:pPr>
      <w:r w:rsidRPr="00D30854">
        <w:rPr>
          <w:rFonts w:asciiTheme="majorHAnsi" w:hAnsiTheme="majorHAnsi"/>
          <w:b/>
        </w:rPr>
        <w:t xml:space="preserve">Etapes du déroulement normal : </w:t>
      </w:r>
    </w:p>
    <w:p w:rsidR="0071299B" w:rsidRPr="00D30854" w:rsidRDefault="0071299B" w:rsidP="0071299B">
      <w:pPr>
        <w:pStyle w:val="Paragraphedeliste"/>
        <w:numPr>
          <w:ilvl w:val="0"/>
          <w:numId w:val="20"/>
        </w:numPr>
        <w:suppressAutoHyphens/>
        <w:autoSpaceDN w:val="0"/>
        <w:spacing w:after="0" w:line="254" w:lineRule="auto"/>
        <w:contextualSpacing w:val="0"/>
        <w:rPr>
          <w:rFonts w:asciiTheme="majorHAnsi" w:hAnsiTheme="majorHAnsi"/>
        </w:rPr>
      </w:pPr>
      <w:r w:rsidRPr="00D30854">
        <w:rPr>
          <w:rFonts w:asciiTheme="majorHAnsi" w:hAnsiTheme="majorHAnsi"/>
        </w:rPr>
        <w:t>Technicien répare le(s) composant(s) défectueux.</w:t>
      </w:r>
    </w:p>
    <w:p w:rsidR="0071299B" w:rsidRPr="00D30854" w:rsidRDefault="0071299B" w:rsidP="0071299B">
      <w:pPr>
        <w:spacing w:after="0"/>
        <w:rPr>
          <w:rFonts w:asciiTheme="majorHAnsi" w:hAnsiTheme="majorHAnsi"/>
        </w:rPr>
      </w:pPr>
      <w:r w:rsidRPr="00D30854">
        <w:rPr>
          <w:rFonts w:asciiTheme="majorHAnsi" w:hAnsiTheme="majorHAnsi"/>
          <w:b/>
        </w:rPr>
        <w:t>Postconditions :</w:t>
      </w:r>
      <w:r w:rsidRPr="00D30854">
        <w:rPr>
          <w:rFonts w:asciiTheme="majorHAnsi" w:hAnsiTheme="majorHAnsi"/>
        </w:rPr>
        <w:t xml:space="preserve"> La machine est opérationnelle.</w:t>
      </w:r>
    </w:p>
    <w:p w:rsidR="0071299B" w:rsidRPr="00D30854" w:rsidRDefault="0071299B" w:rsidP="0071299B">
      <w:pPr>
        <w:spacing w:after="0"/>
        <w:rPr>
          <w:rFonts w:asciiTheme="majorHAnsi" w:hAnsiTheme="majorHAnsi"/>
        </w:rPr>
      </w:pPr>
      <w:r w:rsidRPr="00D30854">
        <w:rPr>
          <w:rFonts w:asciiTheme="majorHAnsi" w:hAnsiTheme="majorHAnsi"/>
          <w:b/>
        </w:rPr>
        <w:t>Déroulements alternatifs :</w:t>
      </w:r>
      <w:r w:rsidRPr="00D30854">
        <w:rPr>
          <w:rFonts w:asciiTheme="majorHAnsi" w:hAnsiTheme="majorHAnsi"/>
        </w:rPr>
        <w:t> /</w:t>
      </w:r>
    </w:p>
    <w:p w:rsidR="0071299B" w:rsidRDefault="0071299B" w:rsidP="0071299B"/>
    <w:p w:rsidR="00D30854" w:rsidRDefault="00D30854" w:rsidP="0071299B"/>
    <w:p w:rsidR="00D30854" w:rsidRDefault="00D30854" w:rsidP="0071299B"/>
    <w:p w:rsidR="00D30854" w:rsidRPr="00292FAB" w:rsidRDefault="00D30854" w:rsidP="0071299B"/>
    <w:p w:rsidR="006675DE" w:rsidRDefault="00FE3336" w:rsidP="00090B85">
      <w:pPr>
        <w:rPr>
          <w:rFonts w:asciiTheme="majorHAnsi" w:hAnsiTheme="majorHAnsi"/>
          <w:sz w:val="28"/>
          <w:u w:val="single"/>
        </w:rPr>
      </w:pPr>
      <w:r w:rsidRPr="00FE3336">
        <w:rPr>
          <w:rFonts w:asciiTheme="majorHAnsi" w:hAnsiTheme="majorHAnsi"/>
          <w:sz w:val="28"/>
          <w:u w:val="single"/>
        </w:rPr>
        <w:lastRenderedPageBreak/>
        <w:t>Diagramme de classes :</w:t>
      </w:r>
    </w:p>
    <w:p w:rsidR="00FE3336" w:rsidRPr="00FE3336" w:rsidRDefault="00533E95" w:rsidP="00620A14">
      <w:pPr>
        <w:ind w:firstLine="708"/>
        <w:jc w:val="both"/>
        <w:rPr>
          <w:rFonts w:asciiTheme="majorHAnsi" w:hAnsiTheme="majorHAnsi"/>
        </w:rPr>
      </w:pPr>
      <w:r>
        <w:rPr>
          <w:rFonts w:asciiTheme="majorHAnsi" w:hAnsiTheme="majorHAnsi"/>
        </w:rPr>
        <w:t>C</w:t>
      </w:r>
      <w:r w:rsidR="00FE3336" w:rsidRPr="00FE3336">
        <w:rPr>
          <w:rFonts w:asciiTheme="majorHAnsi" w:hAnsiTheme="majorHAnsi"/>
        </w:rPr>
        <w:t xml:space="preserve">e diagramme </w:t>
      </w:r>
      <w:r>
        <w:rPr>
          <w:rFonts w:asciiTheme="majorHAnsi" w:hAnsiTheme="majorHAnsi"/>
        </w:rPr>
        <w:t xml:space="preserve">(voir </w:t>
      </w:r>
      <w:r w:rsidR="00FD000C">
        <w:rPr>
          <w:rFonts w:asciiTheme="majorHAnsi" w:hAnsiTheme="majorHAnsi"/>
        </w:rPr>
        <w:t>F</w:t>
      </w:r>
      <w:r>
        <w:rPr>
          <w:rFonts w:asciiTheme="majorHAnsi" w:hAnsiTheme="majorHAnsi"/>
        </w:rPr>
        <w:t>igure 2)</w:t>
      </w:r>
      <w:r w:rsidR="00FE3336" w:rsidRPr="00FE3336">
        <w:rPr>
          <w:rFonts w:asciiTheme="majorHAnsi" w:hAnsiTheme="majorHAnsi"/>
        </w:rPr>
        <w:t xml:space="preserve"> représente les classes principales et leurs associations.</w:t>
      </w:r>
      <w:r w:rsidR="00620A14">
        <w:rPr>
          <w:rFonts w:asciiTheme="majorHAnsi" w:hAnsiTheme="majorHAnsi"/>
        </w:rPr>
        <w:t xml:space="preserve"> </w:t>
      </w:r>
      <w:r w:rsidR="00625FDD">
        <w:rPr>
          <w:rFonts w:asciiTheme="majorHAnsi" w:hAnsiTheme="majorHAnsi"/>
        </w:rPr>
        <w:t xml:space="preserve">Étant donné qu’il y a des croisements, nous avons décidé pour plus de clarté de faire un détour </w:t>
      </w:r>
      <w:r w:rsidR="002273F6">
        <w:rPr>
          <w:rFonts w:asciiTheme="majorHAnsi" w:hAnsiTheme="majorHAnsi"/>
        </w:rPr>
        <w:t>au croisement</w:t>
      </w:r>
      <w:r w:rsidR="006424A4">
        <w:rPr>
          <w:rFonts w:asciiTheme="majorHAnsi" w:hAnsiTheme="majorHAnsi"/>
        </w:rPr>
        <w:t xml:space="preserve"> pour insister sur le fait que sont bien des associations différentes.</w:t>
      </w:r>
      <w:r w:rsidR="00FE3336" w:rsidRPr="00FE3336">
        <w:rPr>
          <w:rFonts w:asciiTheme="majorHAnsi" w:hAnsiTheme="majorHAnsi"/>
        </w:rPr>
        <w:t xml:space="preserve"> Une partie de leur comportement sera explicité dans la suite de ce document à travers les diagrammes de séquences. Nous avons décidé de représenter chaque type de titre de transport à l’aide d’une classe différente (car chaque titre est un objet). La classe abstraite </w:t>
      </w:r>
      <w:proofErr w:type="spellStart"/>
      <w:r w:rsidR="00FE3336" w:rsidRPr="00FE3336">
        <w:rPr>
          <w:rFonts w:asciiTheme="majorHAnsi" w:hAnsiTheme="majorHAnsi"/>
        </w:rPr>
        <w:t>TitreDeTransport</w:t>
      </w:r>
      <w:proofErr w:type="spellEnd"/>
      <w:r w:rsidR="00FE3336" w:rsidRPr="00FE3336">
        <w:rPr>
          <w:rFonts w:asciiTheme="majorHAnsi" w:hAnsiTheme="majorHAnsi"/>
        </w:rPr>
        <w:t xml:space="preserve"> qui généralise Billet, </w:t>
      </w:r>
      <w:proofErr w:type="spellStart"/>
      <w:r w:rsidR="00FE3336" w:rsidRPr="00FE3336">
        <w:rPr>
          <w:rFonts w:asciiTheme="majorHAnsi" w:hAnsiTheme="majorHAnsi"/>
        </w:rPr>
        <w:t>Pass</w:t>
      </w:r>
      <w:proofErr w:type="spellEnd"/>
      <w:r w:rsidR="00FE3336" w:rsidRPr="00FE3336">
        <w:rPr>
          <w:rFonts w:asciiTheme="majorHAnsi" w:hAnsiTheme="majorHAnsi"/>
        </w:rPr>
        <w:t xml:space="preserve"> et Abonnement sert à éviter la redondance des attributs communs (le montant à payer, les dates de validité et d’expiration, …). Ces titres de transports sont rassemblés avec la classe </w:t>
      </w:r>
      <w:proofErr w:type="spellStart"/>
      <w:r w:rsidR="00FE3336" w:rsidRPr="00FE3336">
        <w:rPr>
          <w:rFonts w:asciiTheme="majorHAnsi" w:hAnsiTheme="majorHAnsi"/>
        </w:rPr>
        <w:t>Recu</w:t>
      </w:r>
      <w:proofErr w:type="spellEnd"/>
      <w:r w:rsidR="00FE3336" w:rsidRPr="00FE3336">
        <w:rPr>
          <w:rFonts w:asciiTheme="majorHAnsi" w:hAnsiTheme="majorHAnsi"/>
        </w:rPr>
        <w:t xml:space="preserve"> (la preuve de paiement d’un titre) dans le package Imprimable, car ceux sont tous les objets que l’on peut imprimer.</w:t>
      </w:r>
    </w:p>
    <w:p w:rsidR="00B4146E" w:rsidRDefault="00FE3336" w:rsidP="00FE3336">
      <w:pPr>
        <w:jc w:val="both"/>
        <w:rPr>
          <w:rFonts w:asciiTheme="majorHAnsi" w:hAnsiTheme="majorHAnsi"/>
        </w:rPr>
      </w:pPr>
      <w:r w:rsidRPr="00FE3336">
        <w:rPr>
          <w:rFonts w:asciiTheme="majorHAnsi" w:hAnsiTheme="majorHAnsi"/>
        </w:rPr>
        <w:t xml:space="preserve">Un autre package </w:t>
      </w:r>
      <w:proofErr w:type="spellStart"/>
      <w:r w:rsidRPr="00FE3336">
        <w:rPr>
          <w:rFonts w:asciiTheme="majorHAnsi" w:hAnsiTheme="majorHAnsi"/>
        </w:rPr>
        <w:t>InterfaceGraphique</w:t>
      </w:r>
      <w:proofErr w:type="spellEnd"/>
      <w:r w:rsidRPr="00FE3336">
        <w:rPr>
          <w:rFonts w:asciiTheme="majorHAnsi" w:hAnsiTheme="majorHAnsi"/>
        </w:rPr>
        <w:t xml:space="preserve"> rassemble ce qui sera représenté (voir maquette de l’interface graphique) visuellement lors de l’implémentation. On peut y trouver </w:t>
      </w:r>
      <w:proofErr w:type="spellStart"/>
      <w:r w:rsidRPr="00FE3336">
        <w:rPr>
          <w:rFonts w:asciiTheme="majorHAnsi" w:hAnsiTheme="majorHAnsi"/>
        </w:rPr>
        <w:t>Reception</w:t>
      </w:r>
      <w:proofErr w:type="spellEnd"/>
      <w:r w:rsidRPr="00FE3336">
        <w:rPr>
          <w:rFonts w:asciiTheme="majorHAnsi" w:hAnsiTheme="majorHAnsi"/>
        </w:rPr>
        <w:t xml:space="preserve"> (l’endroit où on peut récupérer son argent, ainsi que tout ce qui aura été imprimé), </w:t>
      </w:r>
      <w:proofErr w:type="spellStart"/>
      <w:r w:rsidRPr="00FE3336">
        <w:rPr>
          <w:rFonts w:asciiTheme="majorHAnsi" w:hAnsiTheme="majorHAnsi"/>
        </w:rPr>
        <w:t>LecteurCarte</w:t>
      </w:r>
      <w:proofErr w:type="spellEnd"/>
      <w:r w:rsidRPr="00FE3336">
        <w:rPr>
          <w:rFonts w:asciiTheme="majorHAnsi" w:hAnsiTheme="majorHAnsi"/>
        </w:rPr>
        <w:t xml:space="preserve"> (le lecteur de carte de crédit), Ecran (ce qui affichera les messages, ainsi que les différents menus, l’utilisateur va principalement être en interaction avec celui-ci), et finalement </w:t>
      </w:r>
      <w:proofErr w:type="spellStart"/>
      <w:r w:rsidRPr="00FE3336">
        <w:rPr>
          <w:rFonts w:asciiTheme="majorHAnsi" w:hAnsiTheme="majorHAnsi"/>
        </w:rPr>
        <w:t>FenetreConfiguration</w:t>
      </w:r>
      <w:proofErr w:type="spellEnd"/>
      <w:r w:rsidRPr="00FE3336">
        <w:rPr>
          <w:rFonts w:asciiTheme="majorHAnsi" w:hAnsiTheme="majorHAnsi"/>
        </w:rPr>
        <w:t xml:space="preserve"> et </w:t>
      </w:r>
      <w:proofErr w:type="spellStart"/>
      <w:r w:rsidRPr="00FE3336">
        <w:rPr>
          <w:rFonts w:asciiTheme="majorHAnsi" w:hAnsiTheme="majorHAnsi"/>
        </w:rPr>
        <w:t>FenetreSimulation</w:t>
      </w:r>
      <w:proofErr w:type="spellEnd"/>
      <w:r w:rsidRPr="00FE3336">
        <w:rPr>
          <w:rFonts w:asciiTheme="majorHAnsi" w:hAnsiTheme="majorHAnsi"/>
        </w:rPr>
        <w:t xml:space="preserve"> (la fenêtre de configuration va permettre à l’utilisateur de choisir le type de distributeur qu’il souhaite, et la fenêtre de simulation va être le simulateur du distributeur</w:t>
      </w:r>
      <w:r w:rsidR="00C27D84">
        <w:rPr>
          <w:rFonts w:asciiTheme="majorHAnsi" w:hAnsiTheme="majorHAnsi"/>
        </w:rPr>
        <w:t>)</w:t>
      </w:r>
      <w:r w:rsidRPr="00FE3336">
        <w:rPr>
          <w:rFonts w:asciiTheme="majorHAnsi" w:hAnsiTheme="majorHAnsi"/>
        </w:rPr>
        <w:t>.</w:t>
      </w:r>
      <w:r w:rsidR="00C27D84">
        <w:rPr>
          <w:rFonts w:asciiTheme="majorHAnsi" w:hAnsiTheme="majorHAnsi"/>
        </w:rPr>
        <w:t xml:space="preserve"> </w:t>
      </w:r>
      <w:r w:rsidR="005301EE">
        <w:rPr>
          <w:rFonts w:asciiTheme="majorHAnsi" w:hAnsiTheme="majorHAnsi"/>
        </w:rPr>
        <w:t xml:space="preserve"> Il est important de préciser que toutes ces classes se trouvant dans le package </w:t>
      </w:r>
      <w:proofErr w:type="spellStart"/>
      <w:r w:rsidR="005301EE">
        <w:rPr>
          <w:rFonts w:asciiTheme="majorHAnsi" w:hAnsiTheme="majorHAnsi"/>
        </w:rPr>
        <w:t>InterfaceGraphique</w:t>
      </w:r>
      <w:proofErr w:type="spellEnd"/>
      <w:r w:rsidR="005301EE">
        <w:rPr>
          <w:rFonts w:asciiTheme="majorHAnsi" w:hAnsiTheme="majorHAnsi"/>
        </w:rPr>
        <w:t xml:space="preserve"> vont utiliser les classes de </w:t>
      </w:r>
      <w:proofErr w:type="spellStart"/>
      <w:r w:rsidR="005301EE">
        <w:rPr>
          <w:rFonts w:asciiTheme="majorHAnsi" w:hAnsiTheme="majorHAnsi"/>
        </w:rPr>
        <w:t>JavaFX</w:t>
      </w:r>
      <w:proofErr w:type="spellEnd"/>
      <w:r w:rsidR="005301EE">
        <w:rPr>
          <w:rFonts w:asciiTheme="majorHAnsi" w:hAnsiTheme="majorHAnsi"/>
        </w:rPr>
        <w:t xml:space="preserve"> (héritage, associations,</w:t>
      </w:r>
      <w:r w:rsidR="00FD000C">
        <w:rPr>
          <w:rFonts w:asciiTheme="majorHAnsi" w:hAnsiTheme="majorHAnsi"/>
        </w:rPr>
        <w:t xml:space="preserve"> </w:t>
      </w:r>
      <w:r w:rsidR="005301EE">
        <w:rPr>
          <w:rFonts w:asciiTheme="majorHAnsi" w:hAnsiTheme="majorHAnsi"/>
        </w:rPr>
        <w:t>…). Nous avons décidé de ne pas le représenter pour ne pas alourdir le diagramme.</w:t>
      </w:r>
    </w:p>
    <w:p w:rsidR="00FE3336" w:rsidRPr="00FE3336" w:rsidRDefault="00FE3336" w:rsidP="00FE3336">
      <w:pPr>
        <w:jc w:val="both"/>
        <w:rPr>
          <w:rFonts w:asciiTheme="majorHAnsi" w:hAnsiTheme="majorHAnsi"/>
        </w:rPr>
      </w:pPr>
      <w:r w:rsidRPr="00FE3336">
        <w:rPr>
          <w:rFonts w:asciiTheme="majorHAnsi" w:hAnsiTheme="majorHAnsi"/>
        </w:rPr>
        <w:t xml:space="preserve">Dans le dernier package </w:t>
      </w:r>
      <w:proofErr w:type="spellStart"/>
      <w:r w:rsidRPr="00FE3336">
        <w:rPr>
          <w:rFonts w:asciiTheme="majorHAnsi" w:hAnsiTheme="majorHAnsi"/>
        </w:rPr>
        <w:t>Syst</w:t>
      </w:r>
      <w:r w:rsidR="00980200">
        <w:rPr>
          <w:rFonts w:asciiTheme="majorHAnsi" w:hAnsiTheme="majorHAnsi"/>
        </w:rPr>
        <w:t>e</w:t>
      </w:r>
      <w:r w:rsidRPr="00FE3336">
        <w:rPr>
          <w:rFonts w:asciiTheme="majorHAnsi" w:hAnsiTheme="majorHAnsi"/>
        </w:rPr>
        <w:t>me</w:t>
      </w:r>
      <w:proofErr w:type="spellEnd"/>
      <w:r w:rsidRPr="00FE3336">
        <w:rPr>
          <w:rFonts w:asciiTheme="majorHAnsi" w:hAnsiTheme="majorHAnsi"/>
        </w:rPr>
        <w:t>, nous avons rassemblé toutes les classes qui touchent de près ou de loin à la logique du système.</w:t>
      </w:r>
      <w:r w:rsidR="00C67B20">
        <w:rPr>
          <w:rFonts w:asciiTheme="majorHAnsi" w:hAnsiTheme="majorHAnsi"/>
        </w:rPr>
        <w:t xml:space="preserve"> </w:t>
      </w:r>
      <w:r w:rsidRPr="00FE3336">
        <w:rPr>
          <w:rFonts w:asciiTheme="majorHAnsi" w:hAnsiTheme="majorHAnsi"/>
        </w:rPr>
        <w:t xml:space="preserve">Il est composé de </w:t>
      </w:r>
      <w:proofErr w:type="spellStart"/>
      <w:r w:rsidRPr="00FE3336">
        <w:rPr>
          <w:rFonts w:asciiTheme="majorHAnsi" w:hAnsiTheme="majorHAnsi"/>
        </w:rPr>
        <w:t>Controleur</w:t>
      </w:r>
      <w:proofErr w:type="spellEnd"/>
      <w:r w:rsidRPr="00FE3336">
        <w:rPr>
          <w:rFonts w:asciiTheme="majorHAnsi" w:hAnsiTheme="majorHAnsi"/>
        </w:rPr>
        <w:t xml:space="preserve"> (comprend la logique principale du système), </w:t>
      </w:r>
      <w:proofErr w:type="spellStart"/>
      <w:r w:rsidRPr="00FE3336">
        <w:rPr>
          <w:rFonts w:asciiTheme="majorHAnsi" w:hAnsiTheme="majorHAnsi"/>
        </w:rPr>
        <w:t>GestionBaseDeDonnees</w:t>
      </w:r>
      <w:proofErr w:type="spellEnd"/>
      <w:r w:rsidRPr="00FE3336">
        <w:rPr>
          <w:rFonts w:asciiTheme="majorHAnsi" w:hAnsiTheme="majorHAnsi"/>
        </w:rPr>
        <w:t xml:space="preserve"> (qui permettra d’apporter des modifications à la base de données) et </w:t>
      </w:r>
      <w:proofErr w:type="spellStart"/>
      <w:r w:rsidRPr="00FE3336">
        <w:rPr>
          <w:rFonts w:asciiTheme="majorHAnsi" w:hAnsiTheme="majorHAnsi"/>
        </w:rPr>
        <w:t>HoraireTrains</w:t>
      </w:r>
      <w:proofErr w:type="spellEnd"/>
      <w:r w:rsidRPr="00FE3336">
        <w:rPr>
          <w:rFonts w:asciiTheme="majorHAnsi" w:hAnsiTheme="majorHAnsi"/>
        </w:rPr>
        <w:t xml:space="preserve"> (qui se chargera d’aller chercher les informations sur des horaires de train). Nous pouvons aussi y trouver </w:t>
      </w:r>
      <w:proofErr w:type="spellStart"/>
      <w:r w:rsidRPr="00FE3336">
        <w:rPr>
          <w:rFonts w:asciiTheme="majorHAnsi" w:hAnsiTheme="majorHAnsi"/>
        </w:rPr>
        <w:t>PaiementLiquide</w:t>
      </w:r>
      <w:proofErr w:type="spellEnd"/>
      <w:r w:rsidRPr="00FE3336">
        <w:rPr>
          <w:rFonts w:asciiTheme="majorHAnsi" w:hAnsiTheme="majorHAnsi"/>
        </w:rPr>
        <w:t xml:space="preserve"> (qui se chargera principalement de vérifier que l’utilisateur donne le bon montant lors d’un paiement liquide), Imprimante (qui se chargera, entre autres, de vérifier qu’il reste suffisamment d’encre et de papier pour imprimer un reçu ou un titre de transport) et Carte (cela représente les cartes de crédit, les données des cartes seront stockées dans la base de données). Finalement, la classe abstraite </w:t>
      </w:r>
      <w:proofErr w:type="spellStart"/>
      <w:r w:rsidRPr="00FE3336">
        <w:rPr>
          <w:rFonts w:asciiTheme="majorHAnsi" w:hAnsiTheme="majorHAnsi"/>
        </w:rPr>
        <w:t>ComposantPanne</w:t>
      </w:r>
      <w:proofErr w:type="spellEnd"/>
      <w:r w:rsidRPr="00FE3336">
        <w:rPr>
          <w:rFonts w:asciiTheme="majorHAnsi" w:hAnsiTheme="majorHAnsi"/>
        </w:rPr>
        <w:t xml:space="preserve"> est une généralisation des composants (du moins ceux qui sont représentés sous forme de classe) qui peuvent tomber en panne. </w:t>
      </w:r>
    </w:p>
    <w:p w:rsidR="00FE3336" w:rsidRDefault="00FE3336" w:rsidP="00090B85">
      <w:pPr>
        <w:rPr>
          <w:rFonts w:asciiTheme="majorHAnsi" w:hAnsiTheme="majorHAnsi"/>
          <w:sz w:val="28"/>
          <w:u w:val="single"/>
        </w:rPr>
      </w:pPr>
    </w:p>
    <w:p w:rsidR="00FE3336" w:rsidRPr="00FE3336" w:rsidRDefault="00FE3336" w:rsidP="00090B85">
      <w:pPr>
        <w:rPr>
          <w:rFonts w:asciiTheme="majorHAnsi" w:hAnsiTheme="majorHAnsi"/>
          <w:sz w:val="28"/>
        </w:rPr>
      </w:pPr>
      <w:r>
        <w:rPr>
          <w:rFonts w:asciiTheme="majorHAnsi" w:hAnsiTheme="majorHAnsi"/>
          <w:sz w:val="28"/>
        </w:rPr>
        <w:tab/>
      </w:r>
    </w:p>
    <w:p w:rsidR="00FE3336" w:rsidRPr="00FE3336" w:rsidRDefault="00FE3336" w:rsidP="00090B85">
      <w:pPr>
        <w:rPr>
          <w:rFonts w:asciiTheme="majorHAnsi" w:hAnsiTheme="majorHAnsi"/>
          <w:sz w:val="28"/>
          <w:u w:val="single"/>
        </w:rPr>
      </w:pPr>
    </w:p>
    <w:p w:rsidR="007652B7" w:rsidRDefault="007652B7" w:rsidP="007652B7">
      <w:pPr>
        <w:keepNext/>
        <w:jc w:val="center"/>
      </w:pPr>
      <w:r>
        <w:rPr>
          <w:noProof/>
        </w:rPr>
        <w:lastRenderedPageBreak/>
        <w:drawing>
          <wp:inline distT="0" distB="0" distL="0" distR="0">
            <wp:extent cx="5472000" cy="8871782"/>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2000" cy="8871782"/>
                    </a:xfrm>
                    <a:prstGeom prst="rect">
                      <a:avLst/>
                    </a:prstGeom>
                    <a:noFill/>
                    <a:ln>
                      <a:noFill/>
                    </a:ln>
                  </pic:spPr>
                </pic:pic>
              </a:graphicData>
            </a:graphic>
          </wp:inline>
        </w:drawing>
      </w:r>
    </w:p>
    <w:p w:rsidR="00DE1C20" w:rsidRPr="00292FAB" w:rsidRDefault="007652B7" w:rsidP="007652B7">
      <w:pPr>
        <w:pStyle w:val="Lgende"/>
        <w:jc w:val="center"/>
        <w:rPr>
          <w:rFonts w:asciiTheme="majorHAnsi" w:hAnsiTheme="majorHAnsi"/>
          <w:color w:val="auto"/>
        </w:rPr>
      </w:pPr>
      <w:r w:rsidRPr="00292FAB">
        <w:rPr>
          <w:rFonts w:asciiTheme="majorHAnsi" w:hAnsiTheme="majorHAnsi"/>
          <w:color w:val="auto"/>
        </w:rPr>
        <w:t xml:space="preserve">Figure </w:t>
      </w:r>
      <w:r w:rsidRPr="00292FAB">
        <w:rPr>
          <w:rFonts w:asciiTheme="majorHAnsi" w:hAnsiTheme="majorHAnsi"/>
          <w:color w:val="auto"/>
        </w:rPr>
        <w:fldChar w:fldCharType="begin"/>
      </w:r>
      <w:r w:rsidRPr="00292FAB">
        <w:rPr>
          <w:rFonts w:asciiTheme="majorHAnsi" w:hAnsiTheme="majorHAnsi"/>
          <w:color w:val="auto"/>
        </w:rPr>
        <w:instrText xml:space="preserve"> SEQ Figure \* ARABIC </w:instrText>
      </w:r>
      <w:r w:rsidRPr="00292FAB">
        <w:rPr>
          <w:rFonts w:asciiTheme="majorHAnsi" w:hAnsiTheme="majorHAnsi"/>
          <w:color w:val="auto"/>
        </w:rPr>
        <w:fldChar w:fldCharType="separate"/>
      </w:r>
      <w:r w:rsidR="005355CD">
        <w:rPr>
          <w:rFonts w:asciiTheme="majorHAnsi" w:hAnsiTheme="majorHAnsi"/>
          <w:noProof/>
          <w:color w:val="auto"/>
        </w:rPr>
        <w:t>2</w:t>
      </w:r>
      <w:r w:rsidRPr="00292FAB">
        <w:rPr>
          <w:rFonts w:asciiTheme="majorHAnsi" w:hAnsiTheme="majorHAnsi"/>
          <w:color w:val="auto"/>
        </w:rPr>
        <w:fldChar w:fldCharType="end"/>
      </w:r>
      <w:r w:rsidRPr="00292FAB">
        <w:rPr>
          <w:rFonts w:asciiTheme="majorHAnsi" w:hAnsiTheme="majorHAnsi"/>
          <w:color w:val="auto"/>
        </w:rPr>
        <w:t xml:space="preserve"> - Diagramme de classes</w:t>
      </w:r>
    </w:p>
    <w:p w:rsidR="00DE1C20" w:rsidRPr="007F7A14" w:rsidRDefault="00DE1C20" w:rsidP="00090B85">
      <w:pPr>
        <w:rPr>
          <w:rFonts w:asciiTheme="majorHAnsi" w:hAnsiTheme="majorHAnsi"/>
          <w:sz w:val="28"/>
          <w:szCs w:val="28"/>
          <w:u w:val="single"/>
        </w:rPr>
      </w:pPr>
      <w:r w:rsidRPr="007F7A14">
        <w:rPr>
          <w:rFonts w:asciiTheme="majorHAnsi" w:hAnsiTheme="majorHAnsi"/>
          <w:sz w:val="28"/>
          <w:szCs w:val="28"/>
          <w:u w:val="single"/>
        </w:rPr>
        <w:lastRenderedPageBreak/>
        <w:t>Diagrammes de séquences :</w:t>
      </w:r>
    </w:p>
    <w:p w:rsidR="00CB6C04" w:rsidRDefault="00DE1C20" w:rsidP="00CB6C04">
      <w:pPr>
        <w:pStyle w:val="Paragraphedeliste"/>
        <w:numPr>
          <w:ilvl w:val="0"/>
          <w:numId w:val="6"/>
        </w:numPr>
        <w:rPr>
          <w:rFonts w:asciiTheme="majorHAnsi" w:hAnsiTheme="majorHAnsi"/>
        </w:rPr>
      </w:pPr>
      <w:r>
        <w:rPr>
          <w:rFonts w:asciiTheme="majorHAnsi" w:hAnsiTheme="majorHAnsi"/>
        </w:rPr>
        <w:t>Acheter billet</w:t>
      </w:r>
      <w:r w:rsidR="004B1313">
        <w:rPr>
          <w:rFonts w:asciiTheme="majorHAnsi" w:hAnsiTheme="majorHAnsi"/>
        </w:rPr>
        <w:t> :</w:t>
      </w:r>
    </w:p>
    <w:p w:rsidR="004B1313" w:rsidRDefault="004B1313" w:rsidP="004B1313">
      <w:pPr>
        <w:pStyle w:val="Paragraphedeliste"/>
        <w:rPr>
          <w:rFonts w:asciiTheme="majorHAnsi" w:hAnsiTheme="majorHAnsi"/>
        </w:rPr>
      </w:pPr>
    </w:p>
    <w:p w:rsidR="00D8165E" w:rsidRDefault="004B1313" w:rsidP="00D8165E">
      <w:pPr>
        <w:pStyle w:val="Paragraphedeliste"/>
        <w:ind w:firstLine="696"/>
        <w:jc w:val="both"/>
        <w:rPr>
          <w:rFonts w:asciiTheme="majorHAnsi" w:hAnsiTheme="majorHAnsi"/>
          <w:i/>
        </w:rPr>
      </w:pPr>
      <w:r>
        <w:rPr>
          <w:rFonts w:asciiTheme="majorHAnsi" w:hAnsiTheme="majorHAnsi"/>
        </w:rPr>
        <w:t>Ce diagramme</w:t>
      </w:r>
      <w:r w:rsidR="00F8093A">
        <w:rPr>
          <w:rFonts w:asciiTheme="majorHAnsi" w:hAnsiTheme="majorHAnsi"/>
        </w:rPr>
        <w:t xml:space="preserve"> (voir </w:t>
      </w:r>
      <w:r w:rsidR="00FD000C">
        <w:rPr>
          <w:rFonts w:asciiTheme="majorHAnsi" w:hAnsiTheme="majorHAnsi"/>
        </w:rPr>
        <w:t>F</w:t>
      </w:r>
      <w:r w:rsidR="00F8093A">
        <w:rPr>
          <w:rFonts w:asciiTheme="majorHAnsi" w:hAnsiTheme="majorHAnsi"/>
        </w:rPr>
        <w:t xml:space="preserve">igure </w:t>
      </w:r>
      <w:r w:rsidR="00810322">
        <w:rPr>
          <w:rFonts w:asciiTheme="majorHAnsi" w:hAnsiTheme="majorHAnsi"/>
        </w:rPr>
        <w:t>3</w:t>
      </w:r>
      <w:r w:rsidR="00F8093A">
        <w:rPr>
          <w:rFonts w:asciiTheme="majorHAnsi" w:hAnsiTheme="majorHAnsi"/>
        </w:rPr>
        <w:t>)</w:t>
      </w:r>
      <w:r w:rsidR="00D8165E" w:rsidRPr="00D8165E">
        <w:rPr>
          <w:rFonts w:asciiTheme="majorHAnsi" w:hAnsiTheme="majorHAnsi"/>
        </w:rPr>
        <w:t xml:space="preserve"> représente le cas où, dans le menu principal, l’utilisateur appuie sur le bouton « Acheter un billet ». S’en suivra un appel d’une méthode qui permettra à </w:t>
      </w:r>
      <w:proofErr w:type="spellStart"/>
      <w:r w:rsidR="00D8165E" w:rsidRPr="00D8165E">
        <w:rPr>
          <w:rFonts w:asciiTheme="majorHAnsi" w:hAnsiTheme="majorHAnsi"/>
        </w:rPr>
        <w:t>Controleur</w:t>
      </w:r>
      <w:proofErr w:type="spellEnd"/>
      <w:r w:rsidR="00D8165E" w:rsidRPr="00D8165E">
        <w:rPr>
          <w:rFonts w:asciiTheme="majorHAnsi" w:hAnsiTheme="majorHAnsi"/>
        </w:rPr>
        <w:t xml:space="preserve"> de connaitre le choix de l’utilisateur, afin qu’il crée une instance de Billet. Ecran affichera un nouveau menu où l’utilisateur pourra taper toutes les informations sur le billet qu’il désire. </w:t>
      </w:r>
      <w:r w:rsidR="00D8165E" w:rsidRPr="00D8165E">
        <w:rPr>
          <w:rFonts w:asciiTheme="majorHAnsi" w:hAnsiTheme="majorHAnsi"/>
          <w:i/>
        </w:rPr>
        <w:t>La suite est généralisée dans les diagrammes Paiement et Impression.</w:t>
      </w:r>
    </w:p>
    <w:p w:rsidR="0030419C" w:rsidRDefault="0030419C" w:rsidP="00D8165E">
      <w:pPr>
        <w:pStyle w:val="Paragraphedeliste"/>
        <w:ind w:firstLine="696"/>
        <w:jc w:val="both"/>
        <w:rPr>
          <w:rFonts w:asciiTheme="majorHAnsi" w:hAnsiTheme="majorHAnsi"/>
        </w:rPr>
      </w:pPr>
    </w:p>
    <w:p w:rsidR="008312FA" w:rsidRDefault="0030419C" w:rsidP="008312FA">
      <w:pPr>
        <w:keepNext/>
        <w:jc w:val="center"/>
      </w:pPr>
      <w:r>
        <w:rPr>
          <w:noProof/>
        </w:rPr>
        <w:drawing>
          <wp:inline distT="0" distB="0" distL="0" distR="0">
            <wp:extent cx="6408420" cy="1862839"/>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8420" cy="1862839"/>
                    </a:xfrm>
                    <a:prstGeom prst="rect">
                      <a:avLst/>
                    </a:prstGeom>
                    <a:noFill/>
                    <a:ln>
                      <a:noFill/>
                    </a:ln>
                  </pic:spPr>
                </pic:pic>
              </a:graphicData>
            </a:graphic>
          </wp:inline>
        </w:drawing>
      </w:r>
    </w:p>
    <w:p w:rsidR="0030419C" w:rsidRPr="00477327" w:rsidRDefault="008312FA" w:rsidP="00292FAB">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3</w:t>
      </w:r>
      <w:r w:rsidRPr="00477327">
        <w:rPr>
          <w:rFonts w:asciiTheme="majorHAnsi" w:hAnsiTheme="majorHAnsi"/>
          <w:color w:val="auto"/>
        </w:rPr>
        <w:t xml:space="preserve"> - Acheter billet</w:t>
      </w:r>
    </w:p>
    <w:p w:rsidR="00057DE9" w:rsidRDefault="00057DE9" w:rsidP="00057DE9">
      <w:pPr>
        <w:pStyle w:val="Paragraphedeliste"/>
        <w:rPr>
          <w:rFonts w:asciiTheme="majorHAnsi" w:hAnsiTheme="majorHAnsi"/>
        </w:rPr>
      </w:pPr>
    </w:p>
    <w:p w:rsidR="00CB6C04" w:rsidRDefault="00CB6C04" w:rsidP="00CB6C04">
      <w:pPr>
        <w:pStyle w:val="Paragraphedeliste"/>
        <w:numPr>
          <w:ilvl w:val="0"/>
          <w:numId w:val="6"/>
        </w:numPr>
        <w:rPr>
          <w:rFonts w:asciiTheme="majorHAnsi" w:hAnsiTheme="majorHAnsi"/>
        </w:rPr>
      </w:pPr>
      <w:r>
        <w:rPr>
          <w:rFonts w:asciiTheme="majorHAnsi" w:hAnsiTheme="majorHAnsi"/>
        </w:rPr>
        <w:t>Acheter abonnement</w:t>
      </w:r>
      <w:r w:rsidR="004E0513">
        <w:rPr>
          <w:rFonts w:asciiTheme="majorHAnsi" w:hAnsiTheme="majorHAnsi"/>
        </w:rPr>
        <w:t> :</w:t>
      </w:r>
    </w:p>
    <w:p w:rsidR="004E0513" w:rsidRDefault="004E0513" w:rsidP="004E0513">
      <w:pPr>
        <w:pStyle w:val="Paragraphedeliste"/>
        <w:jc w:val="both"/>
      </w:pPr>
    </w:p>
    <w:p w:rsidR="004E0513" w:rsidRDefault="004E0513" w:rsidP="004E0513">
      <w:pPr>
        <w:pStyle w:val="Paragraphedeliste"/>
        <w:ind w:firstLine="696"/>
        <w:jc w:val="both"/>
        <w:rPr>
          <w:rFonts w:asciiTheme="majorHAnsi" w:hAnsiTheme="majorHAnsi"/>
        </w:rPr>
      </w:pPr>
      <w:r>
        <w:rPr>
          <w:rFonts w:asciiTheme="majorHAnsi" w:hAnsiTheme="majorHAnsi"/>
        </w:rPr>
        <w:t>C</w:t>
      </w:r>
      <w:r w:rsidRPr="004E0513">
        <w:rPr>
          <w:rFonts w:asciiTheme="majorHAnsi" w:hAnsiTheme="majorHAnsi"/>
        </w:rPr>
        <w:t>e diagramme</w:t>
      </w:r>
      <w:r w:rsidR="001C62FD">
        <w:rPr>
          <w:rFonts w:asciiTheme="majorHAnsi" w:hAnsiTheme="majorHAnsi"/>
        </w:rPr>
        <w:t xml:space="preserve"> (voir </w:t>
      </w:r>
      <w:r w:rsidR="00FD000C">
        <w:rPr>
          <w:rFonts w:asciiTheme="majorHAnsi" w:hAnsiTheme="majorHAnsi"/>
        </w:rPr>
        <w:t>F</w:t>
      </w:r>
      <w:r w:rsidR="001C62FD">
        <w:rPr>
          <w:rFonts w:asciiTheme="majorHAnsi" w:hAnsiTheme="majorHAnsi"/>
        </w:rPr>
        <w:t xml:space="preserve">igure </w:t>
      </w:r>
      <w:r w:rsidR="00810322">
        <w:rPr>
          <w:rFonts w:asciiTheme="majorHAnsi" w:hAnsiTheme="majorHAnsi"/>
        </w:rPr>
        <w:t>4</w:t>
      </w:r>
      <w:r w:rsidR="001C62FD">
        <w:rPr>
          <w:rFonts w:asciiTheme="majorHAnsi" w:hAnsiTheme="majorHAnsi"/>
        </w:rPr>
        <w:t>)</w:t>
      </w:r>
      <w:r w:rsidRPr="004E0513">
        <w:rPr>
          <w:rFonts w:asciiTheme="majorHAnsi" w:hAnsiTheme="majorHAnsi"/>
        </w:rPr>
        <w:t xml:space="preserve"> représente le cas où, dans le menu principal, l’utilisateur appuie sur le bouton « Acheter un abonnement ». S’en suivra un appel d’une méthode qui permettra à </w:t>
      </w:r>
      <w:proofErr w:type="spellStart"/>
      <w:r w:rsidRPr="004E0513">
        <w:rPr>
          <w:rFonts w:asciiTheme="majorHAnsi" w:hAnsiTheme="majorHAnsi"/>
        </w:rPr>
        <w:t>Controleur</w:t>
      </w:r>
      <w:proofErr w:type="spellEnd"/>
      <w:r w:rsidRPr="004E0513">
        <w:rPr>
          <w:rFonts w:asciiTheme="majorHAnsi" w:hAnsiTheme="majorHAnsi"/>
        </w:rPr>
        <w:t xml:space="preserve"> de connaitre le choix de l’utilisateur, afin qu’il crée une instance </w:t>
      </w:r>
      <w:proofErr w:type="gramStart"/>
      <w:r w:rsidRPr="004E0513">
        <w:rPr>
          <w:rFonts w:asciiTheme="majorHAnsi" w:hAnsiTheme="majorHAnsi"/>
        </w:rPr>
        <w:t>de Abonnement</w:t>
      </w:r>
      <w:proofErr w:type="gramEnd"/>
      <w:r w:rsidRPr="004E0513">
        <w:rPr>
          <w:rFonts w:asciiTheme="majorHAnsi" w:hAnsiTheme="majorHAnsi"/>
        </w:rPr>
        <w:t xml:space="preserve">. Ecran affichera un nouveau menu où l’utilisateur pourra taper toutes les informations sur l’abonnement qu’il désire. </w:t>
      </w:r>
      <w:r w:rsidRPr="004E0513">
        <w:rPr>
          <w:rFonts w:asciiTheme="majorHAnsi" w:hAnsiTheme="majorHAnsi"/>
          <w:i/>
        </w:rPr>
        <w:t xml:space="preserve">La suite est généralisée dans les diagrammes Paiement et Impression. </w:t>
      </w:r>
      <w:r w:rsidRPr="004E0513">
        <w:rPr>
          <w:rFonts w:asciiTheme="majorHAnsi" w:hAnsiTheme="majorHAnsi"/>
        </w:rPr>
        <w:t>Lorsque toute la procédure est finie, ce nouvel abonnement sera ajouté à la base de données.</w:t>
      </w:r>
    </w:p>
    <w:p w:rsidR="00EF5F36" w:rsidRDefault="00EF5F36" w:rsidP="004E0513">
      <w:pPr>
        <w:pStyle w:val="Paragraphedeliste"/>
        <w:ind w:firstLine="696"/>
        <w:jc w:val="both"/>
        <w:rPr>
          <w:rFonts w:asciiTheme="majorHAnsi" w:hAnsiTheme="majorHAnsi"/>
        </w:rPr>
      </w:pPr>
    </w:p>
    <w:p w:rsidR="008312FA" w:rsidRDefault="00EF5F36" w:rsidP="008312FA">
      <w:pPr>
        <w:keepNext/>
        <w:jc w:val="center"/>
      </w:pPr>
      <w:r>
        <w:rPr>
          <w:noProof/>
        </w:rPr>
        <w:drawing>
          <wp:inline distT="0" distB="0" distL="0" distR="0">
            <wp:extent cx="6408000" cy="2050001"/>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8000" cy="2050001"/>
                    </a:xfrm>
                    <a:prstGeom prst="rect">
                      <a:avLst/>
                    </a:prstGeom>
                    <a:noFill/>
                    <a:ln>
                      <a:noFill/>
                    </a:ln>
                  </pic:spPr>
                </pic:pic>
              </a:graphicData>
            </a:graphic>
          </wp:inline>
        </w:drawing>
      </w:r>
    </w:p>
    <w:p w:rsidR="004E0513" w:rsidRPr="00477327" w:rsidRDefault="008312FA" w:rsidP="008312FA">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4</w:t>
      </w:r>
      <w:r w:rsidRPr="00477327">
        <w:rPr>
          <w:rFonts w:asciiTheme="majorHAnsi" w:hAnsiTheme="majorHAnsi"/>
          <w:color w:val="auto"/>
        </w:rPr>
        <w:t xml:space="preserve"> - Acheter abonnement</w:t>
      </w:r>
    </w:p>
    <w:p w:rsidR="004E0513" w:rsidRPr="004E0513" w:rsidRDefault="004E0513" w:rsidP="004E0513">
      <w:pPr>
        <w:ind w:left="708"/>
        <w:rPr>
          <w:rFonts w:asciiTheme="majorHAnsi" w:hAnsiTheme="majorHAnsi"/>
        </w:rPr>
      </w:pPr>
    </w:p>
    <w:p w:rsidR="00CB6C04" w:rsidRDefault="00CB6C04" w:rsidP="00CB6C04">
      <w:pPr>
        <w:pStyle w:val="Paragraphedeliste"/>
        <w:numPr>
          <w:ilvl w:val="0"/>
          <w:numId w:val="6"/>
        </w:numPr>
        <w:rPr>
          <w:rFonts w:asciiTheme="majorHAnsi" w:hAnsiTheme="majorHAnsi"/>
        </w:rPr>
      </w:pPr>
      <w:r>
        <w:rPr>
          <w:rFonts w:asciiTheme="majorHAnsi" w:hAnsiTheme="majorHAnsi"/>
        </w:rPr>
        <w:lastRenderedPageBreak/>
        <w:t>Renouveler abonnement</w:t>
      </w:r>
      <w:r w:rsidR="00FA7C6E">
        <w:rPr>
          <w:rFonts w:asciiTheme="majorHAnsi" w:hAnsiTheme="majorHAnsi"/>
        </w:rPr>
        <w:t> :</w:t>
      </w:r>
    </w:p>
    <w:p w:rsidR="00FA7C6E" w:rsidRDefault="00FA7C6E" w:rsidP="00FA7C6E">
      <w:pPr>
        <w:pStyle w:val="Paragraphedeliste"/>
        <w:rPr>
          <w:rFonts w:asciiTheme="majorHAnsi" w:hAnsiTheme="majorHAnsi"/>
        </w:rPr>
      </w:pPr>
    </w:p>
    <w:p w:rsidR="00FA7C6E" w:rsidRDefault="00E72465" w:rsidP="00FA7C6E">
      <w:pPr>
        <w:pStyle w:val="Paragraphedeliste"/>
        <w:ind w:firstLine="696"/>
        <w:jc w:val="both"/>
        <w:rPr>
          <w:rFonts w:asciiTheme="majorHAnsi" w:hAnsiTheme="majorHAnsi"/>
        </w:rPr>
      </w:pPr>
      <w:r>
        <w:rPr>
          <w:rFonts w:asciiTheme="majorHAnsi" w:hAnsiTheme="majorHAnsi"/>
        </w:rPr>
        <w:t>C</w:t>
      </w:r>
      <w:r w:rsidR="00FA7C6E" w:rsidRPr="00FA7C6E">
        <w:rPr>
          <w:rFonts w:asciiTheme="majorHAnsi" w:hAnsiTheme="majorHAnsi"/>
        </w:rPr>
        <w:t xml:space="preserve">e diagramme </w:t>
      </w:r>
      <w:r>
        <w:rPr>
          <w:rFonts w:asciiTheme="majorHAnsi" w:hAnsiTheme="majorHAnsi"/>
        </w:rPr>
        <w:t xml:space="preserve">(voir </w:t>
      </w:r>
      <w:r w:rsidR="00FD000C">
        <w:rPr>
          <w:rFonts w:asciiTheme="majorHAnsi" w:hAnsiTheme="majorHAnsi"/>
        </w:rPr>
        <w:t>F</w:t>
      </w:r>
      <w:r>
        <w:rPr>
          <w:rFonts w:asciiTheme="majorHAnsi" w:hAnsiTheme="majorHAnsi"/>
        </w:rPr>
        <w:t xml:space="preserve">igure </w:t>
      </w:r>
      <w:r w:rsidR="00810322">
        <w:rPr>
          <w:rFonts w:asciiTheme="majorHAnsi" w:hAnsiTheme="majorHAnsi"/>
        </w:rPr>
        <w:t>5</w:t>
      </w:r>
      <w:r>
        <w:rPr>
          <w:rFonts w:asciiTheme="majorHAnsi" w:hAnsiTheme="majorHAnsi"/>
        </w:rPr>
        <w:t>)</w:t>
      </w:r>
      <w:r w:rsidR="00FA7C6E" w:rsidRPr="00FA7C6E">
        <w:rPr>
          <w:rFonts w:asciiTheme="majorHAnsi" w:hAnsiTheme="majorHAnsi"/>
        </w:rPr>
        <w:t xml:space="preserve"> représente le cas où, dans le menu principal, l’utilisateur appuie sur le bouton « Renouveler un abonnement ». S’en suivra un appel d’une méthode qui permettra à </w:t>
      </w:r>
      <w:proofErr w:type="spellStart"/>
      <w:r w:rsidR="00FA7C6E" w:rsidRPr="00FA7C6E">
        <w:rPr>
          <w:rFonts w:asciiTheme="majorHAnsi" w:hAnsiTheme="majorHAnsi"/>
        </w:rPr>
        <w:t>Controleur</w:t>
      </w:r>
      <w:proofErr w:type="spellEnd"/>
      <w:r w:rsidR="00FA7C6E" w:rsidRPr="00FA7C6E">
        <w:rPr>
          <w:rFonts w:asciiTheme="majorHAnsi" w:hAnsiTheme="majorHAnsi"/>
        </w:rPr>
        <w:t xml:space="preserve"> de connaitre le choix de l’utilisateur, afin qu’il crée une instance </w:t>
      </w:r>
      <w:proofErr w:type="gramStart"/>
      <w:r w:rsidR="00FA7C6E" w:rsidRPr="00FA7C6E">
        <w:rPr>
          <w:rFonts w:asciiTheme="majorHAnsi" w:hAnsiTheme="majorHAnsi"/>
        </w:rPr>
        <w:t>de Abonnement</w:t>
      </w:r>
      <w:proofErr w:type="gramEnd"/>
      <w:r w:rsidR="00FA7C6E" w:rsidRPr="00FA7C6E">
        <w:rPr>
          <w:rFonts w:asciiTheme="majorHAnsi" w:hAnsiTheme="majorHAnsi"/>
        </w:rPr>
        <w:t xml:space="preserve">. Ecran affichera un nouveau menu où l’utilisateur choisira s’il veut taper ou scanner le code de l’abonnement. S’il choisit de scanner le code, </w:t>
      </w:r>
      <w:proofErr w:type="spellStart"/>
      <w:r w:rsidR="00FA7C6E" w:rsidRPr="00FA7C6E">
        <w:rPr>
          <w:rFonts w:asciiTheme="majorHAnsi" w:hAnsiTheme="majorHAnsi"/>
        </w:rPr>
        <w:t>GestionBaseDeDonnees</w:t>
      </w:r>
      <w:proofErr w:type="spellEnd"/>
      <w:r w:rsidR="00FA7C6E" w:rsidRPr="00FA7C6E">
        <w:rPr>
          <w:rFonts w:asciiTheme="majorHAnsi" w:hAnsiTheme="majorHAnsi"/>
        </w:rPr>
        <w:t xml:space="preserve"> ira chercher tous les codes des abonnements existants dans la base de données, et Ecran les affichera. L’utilisateur pourra donc choisir un code parmi ceux affichés. S’il a choisi de taper lui-même son code, Ecran affichera une fenêtre où l’utilisateur pourra taper son code. Qu’il ait tapé ou choisi son code, la suite est similaire. </w:t>
      </w:r>
      <w:proofErr w:type="spellStart"/>
      <w:r w:rsidR="00FA7C6E" w:rsidRPr="00FA7C6E">
        <w:rPr>
          <w:rFonts w:asciiTheme="majorHAnsi" w:hAnsiTheme="majorHAnsi"/>
        </w:rPr>
        <w:t>GestionBaseDeDonnees</w:t>
      </w:r>
      <w:proofErr w:type="spellEnd"/>
      <w:r w:rsidR="00FA7C6E" w:rsidRPr="00FA7C6E">
        <w:rPr>
          <w:rFonts w:asciiTheme="majorHAnsi" w:hAnsiTheme="majorHAnsi"/>
        </w:rPr>
        <w:t xml:space="preserve"> va aller chercher les informations de l’abonnement en fonction du code, et Ecran va afficher un nouveau menu qui affichera l’abonnement en question et où l’utilisateur pourra taper les derniers détails du renouvellement. </w:t>
      </w:r>
      <w:r w:rsidR="00FA7C6E" w:rsidRPr="00FA7C6E">
        <w:rPr>
          <w:rFonts w:asciiTheme="majorHAnsi" w:hAnsiTheme="majorHAnsi"/>
          <w:i/>
        </w:rPr>
        <w:t xml:space="preserve">La suite est généralisée dans les diagrammes Paiement et Impression. </w:t>
      </w:r>
      <w:r w:rsidR="00FA7C6E" w:rsidRPr="00FA7C6E">
        <w:rPr>
          <w:rFonts w:asciiTheme="majorHAnsi" w:hAnsiTheme="majorHAnsi"/>
        </w:rPr>
        <w:t>Lorsque toute la procédure est finie, la nouvelle date d’expiration de l’abonnement sera mise à jour dans la base de données.</w:t>
      </w:r>
    </w:p>
    <w:p w:rsidR="00FA7C6E" w:rsidRDefault="00FA7C6E" w:rsidP="00FA7C6E">
      <w:pPr>
        <w:pStyle w:val="Paragraphedeliste"/>
        <w:ind w:firstLine="696"/>
        <w:jc w:val="both"/>
        <w:rPr>
          <w:rFonts w:asciiTheme="majorHAnsi" w:hAnsiTheme="majorHAnsi"/>
        </w:rPr>
      </w:pPr>
    </w:p>
    <w:p w:rsidR="002B52A4" w:rsidRDefault="00FA7C6E" w:rsidP="002B52A4">
      <w:pPr>
        <w:keepNext/>
        <w:jc w:val="center"/>
      </w:pPr>
      <w:r>
        <w:rPr>
          <w:noProof/>
        </w:rPr>
        <w:drawing>
          <wp:inline distT="0" distB="0" distL="0" distR="0">
            <wp:extent cx="6408000" cy="3054983"/>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8000" cy="3054983"/>
                    </a:xfrm>
                    <a:prstGeom prst="rect">
                      <a:avLst/>
                    </a:prstGeom>
                    <a:noFill/>
                    <a:ln>
                      <a:noFill/>
                    </a:ln>
                  </pic:spPr>
                </pic:pic>
              </a:graphicData>
            </a:graphic>
          </wp:inline>
        </w:drawing>
      </w:r>
    </w:p>
    <w:p w:rsidR="00FA7C6E" w:rsidRPr="00477327" w:rsidRDefault="002B52A4" w:rsidP="002B52A4">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5</w:t>
      </w:r>
      <w:r w:rsidRPr="00477327">
        <w:rPr>
          <w:rFonts w:asciiTheme="majorHAnsi" w:hAnsiTheme="majorHAnsi"/>
          <w:color w:val="auto"/>
        </w:rPr>
        <w:t xml:space="preserve"> - Renouveler abonnement</w:t>
      </w:r>
    </w:p>
    <w:p w:rsidR="00E858F4" w:rsidRPr="000261DA" w:rsidRDefault="00E858F4" w:rsidP="000261DA">
      <w:pPr>
        <w:jc w:val="both"/>
        <w:rPr>
          <w:rFonts w:asciiTheme="majorHAnsi" w:hAnsiTheme="majorHAnsi"/>
        </w:rPr>
      </w:pPr>
    </w:p>
    <w:p w:rsidR="00CB6C04" w:rsidRDefault="00CB6C04" w:rsidP="00CB6C04">
      <w:pPr>
        <w:pStyle w:val="Paragraphedeliste"/>
        <w:numPr>
          <w:ilvl w:val="0"/>
          <w:numId w:val="6"/>
        </w:numPr>
        <w:rPr>
          <w:rFonts w:asciiTheme="majorHAnsi" w:hAnsiTheme="majorHAnsi"/>
        </w:rPr>
      </w:pPr>
      <w:r>
        <w:rPr>
          <w:rFonts w:asciiTheme="majorHAnsi" w:hAnsiTheme="majorHAnsi"/>
        </w:rPr>
        <w:t xml:space="preserve">Acheter </w:t>
      </w:r>
      <w:proofErr w:type="spellStart"/>
      <w:r>
        <w:rPr>
          <w:rFonts w:asciiTheme="majorHAnsi" w:hAnsiTheme="majorHAnsi"/>
        </w:rPr>
        <w:t>pass</w:t>
      </w:r>
      <w:proofErr w:type="spellEnd"/>
      <w:r w:rsidR="000261DA">
        <w:rPr>
          <w:rFonts w:asciiTheme="majorHAnsi" w:hAnsiTheme="majorHAnsi"/>
        </w:rPr>
        <w:t> :</w:t>
      </w:r>
    </w:p>
    <w:p w:rsidR="00A0383D" w:rsidRDefault="00A0383D" w:rsidP="00A0383D">
      <w:pPr>
        <w:pStyle w:val="Paragraphedeliste"/>
        <w:rPr>
          <w:rFonts w:asciiTheme="majorHAnsi" w:hAnsiTheme="majorHAnsi"/>
        </w:rPr>
      </w:pPr>
    </w:p>
    <w:p w:rsidR="00A0383D" w:rsidRPr="004315F7" w:rsidRDefault="00A0383D" w:rsidP="00A0383D">
      <w:pPr>
        <w:pStyle w:val="Paragraphedeliste"/>
        <w:ind w:firstLine="696"/>
        <w:jc w:val="both"/>
        <w:rPr>
          <w:rFonts w:asciiTheme="majorHAnsi" w:hAnsiTheme="majorHAnsi"/>
          <w:i/>
        </w:rPr>
      </w:pPr>
      <w:r w:rsidRPr="004315F7">
        <w:rPr>
          <w:rFonts w:asciiTheme="majorHAnsi" w:hAnsiTheme="majorHAnsi"/>
        </w:rPr>
        <w:t>Ce diagramme</w:t>
      </w:r>
      <w:r w:rsidR="00DC2B3A" w:rsidRPr="004315F7">
        <w:rPr>
          <w:rFonts w:asciiTheme="majorHAnsi" w:hAnsiTheme="majorHAnsi"/>
        </w:rPr>
        <w:t xml:space="preserve"> (voir </w:t>
      </w:r>
      <w:r w:rsidR="00FD000C">
        <w:rPr>
          <w:rFonts w:asciiTheme="majorHAnsi" w:hAnsiTheme="majorHAnsi"/>
        </w:rPr>
        <w:t>F</w:t>
      </w:r>
      <w:r w:rsidR="00DC2B3A" w:rsidRPr="004315F7">
        <w:rPr>
          <w:rFonts w:asciiTheme="majorHAnsi" w:hAnsiTheme="majorHAnsi"/>
        </w:rPr>
        <w:t xml:space="preserve">igure </w:t>
      </w:r>
      <w:r w:rsidR="00810322">
        <w:rPr>
          <w:rFonts w:asciiTheme="majorHAnsi" w:hAnsiTheme="majorHAnsi"/>
        </w:rPr>
        <w:t>6</w:t>
      </w:r>
      <w:r w:rsidR="00DC2B3A" w:rsidRPr="004315F7">
        <w:rPr>
          <w:rFonts w:asciiTheme="majorHAnsi" w:hAnsiTheme="majorHAnsi"/>
        </w:rPr>
        <w:t>)</w:t>
      </w:r>
      <w:r w:rsidRPr="004315F7">
        <w:rPr>
          <w:rFonts w:asciiTheme="majorHAnsi" w:hAnsiTheme="majorHAnsi"/>
        </w:rPr>
        <w:t xml:space="preserve"> représente le cas où, dans le menu principal, l’utilisateur appuie sur le bouton « Acheter un </w:t>
      </w:r>
      <w:proofErr w:type="spellStart"/>
      <w:r w:rsidRPr="004315F7">
        <w:rPr>
          <w:rFonts w:asciiTheme="majorHAnsi" w:hAnsiTheme="majorHAnsi"/>
        </w:rPr>
        <w:t>pass</w:t>
      </w:r>
      <w:proofErr w:type="spellEnd"/>
      <w:r w:rsidR="00BA606B">
        <w:rPr>
          <w:rFonts w:asciiTheme="majorHAnsi" w:hAnsiTheme="majorHAnsi"/>
        </w:rPr>
        <w:t xml:space="preserve"> </w:t>
      </w:r>
      <w:r w:rsidRPr="004315F7">
        <w:rPr>
          <w:rFonts w:asciiTheme="majorHAnsi" w:hAnsiTheme="majorHAnsi"/>
        </w:rPr>
        <w:t xml:space="preserve">». S’en suivra un appel d’une méthode qui permettra à </w:t>
      </w:r>
      <w:proofErr w:type="spellStart"/>
      <w:r w:rsidRPr="004315F7">
        <w:rPr>
          <w:rFonts w:asciiTheme="majorHAnsi" w:hAnsiTheme="majorHAnsi"/>
        </w:rPr>
        <w:t>Controleur</w:t>
      </w:r>
      <w:proofErr w:type="spellEnd"/>
      <w:r w:rsidRPr="004315F7">
        <w:rPr>
          <w:rFonts w:asciiTheme="majorHAnsi" w:hAnsiTheme="majorHAnsi"/>
        </w:rPr>
        <w:t xml:space="preserve"> de connaitre le choix de l’utilisateur, afin qu’il crée une instance de </w:t>
      </w:r>
      <w:proofErr w:type="spellStart"/>
      <w:r w:rsidRPr="004315F7">
        <w:rPr>
          <w:rFonts w:asciiTheme="majorHAnsi" w:hAnsiTheme="majorHAnsi"/>
        </w:rPr>
        <w:t>Pass</w:t>
      </w:r>
      <w:proofErr w:type="spellEnd"/>
      <w:r w:rsidRPr="004315F7">
        <w:rPr>
          <w:rFonts w:asciiTheme="majorHAnsi" w:hAnsiTheme="majorHAnsi"/>
        </w:rPr>
        <w:t xml:space="preserve">. Ecran affichera un nouveau menu où l’utilisateur pourra choisir le type de </w:t>
      </w:r>
      <w:proofErr w:type="spellStart"/>
      <w:r w:rsidRPr="004315F7">
        <w:rPr>
          <w:rFonts w:asciiTheme="majorHAnsi" w:hAnsiTheme="majorHAnsi"/>
        </w:rPr>
        <w:t>pass</w:t>
      </w:r>
      <w:proofErr w:type="spellEnd"/>
      <w:r w:rsidRPr="004315F7">
        <w:rPr>
          <w:rFonts w:asciiTheme="majorHAnsi" w:hAnsiTheme="majorHAnsi"/>
        </w:rPr>
        <w:t xml:space="preserve"> qu’il souhaite (10 trajets, 10 trajets </w:t>
      </w:r>
      <w:r w:rsidRPr="004315F7">
        <w:rPr>
          <w:rFonts w:asciiTheme="majorHAnsi" w:hAnsiTheme="majorHAnsi"/>
          <w:color w:val="000000" w:themeColor="text1"/>
        </w:rPr>
        <w:t xml:space="preserve">entre 2 gares prédéfinies </w:t>
      </w:r>
      <w:r w:rsidRPr="004315F7">
        <w:rPr>
          <w:rFonts w:asciiTheme="majorHAnsi" w:hAnsiTheme="majorHAnsi"/>
        </w:rPr>
        <w:t xml:space="preserve">ou </w:t>
      </w:r>
      <w:proofErr w:type="spellStart"/>
      <w:r w:rsidRPr="004315F7">
        <w:rPr>
          <w:rFonts w:asciiTheme="majorHAnsi" w:hAnsiTheme="majorHAnsi"/>
        </w:rPr>
        <w:t>pass</w:t>
      </w:r>
      <w:proofErr w:type="spellEnd"/>
      <w:r w:rsidRPr="004315F7">
        <w:rPr>
          <w:rFonts w:asciiTheme="majorHAnsi" w:hAnsiTheme="majorHAnsi"/>
        </w:rPr>
        <w:t xml:space="preserve"> illimité). Une méthode donnera l’information à </w:t>
      </w:r>
      <w:proofErr w:type="spellStart"/>
      <w:r w:rsidRPr="004315F7">
        <w:rPr>
          <w:rFonts w:asciiTheme="majorHAnsi" w:hAnsiTheme="majorHAnsi"/>
        </w:rPr>
        <w:t>Pass</w:t>
      </w:r>
      <w:proofErr w:type="spellEnd"/>
      <w:r w:rsidRPr="004315F7">
        <w:rPr>
          <w:rFonts w:asciiTheme="majorHAnsi" w:hAnsiTheme="majorHAnsi"/>
        </w:rPr>
        <w:t xml:space="preserve">, qui demandera à Ecran d’afficher un nouveau menu, qui permettra à l’utilisateur de taper toutes les informations sur le </w:t>
      </w:r>
      <w:proofErr w:type="spellStart"/>
      <w:r w:rsidRPr="004315F7">
        <w:rPr>
          <w:rFonts w:asciiTheme="majorHAnsi" w:hAnsiTheme="majorHAnsi"/>
        </w:rPr>
        <w:t>pass</w:t>
      </w:r>
      <w:proofErr w:type="spellEnd"/>
      <w:r w:rsidRPr="004315F7">
        <w:rPr>
          <w:rFonts w:asciiTheme="majorHAnsi" w:hAnsiTheme="majorHAnsi"/>
        </w:rPr>
        <w:t xml:space="preserve"> qu’il désire. </w:t>
      </w:r>
      <w:r w:rsidRPr="004315F7">
        <w:rPr>
          <w:rFonts w:asciiTheme="majorHAnsi" w:hAnsiTheme="majorHAnsi"/>
          <w:i/>
        </w:rPr>
        <w:t>La suite est généralisée dans les diagrammes Paiement et Impression.</w:t>
      </w:r>
    </w:p>
    <w:p w:rsidR="00E858F4" w:rsidRPr="004315F7" w:rsidRDefault="00E858F4" w:rsidP="00A0383D">
      <w:pPr>
        <w:pStyle w:val="Paragraphedeliste"/>
        <w:ind w:firstLine="696"/>
        <w:jc w:val="both"/>
        <w:rPr>
          <w:rFonts w:asciiTheme="majorHAnsi" w:hAnsiTheme="majorHAnsi"/>
          <w:i/>
        </w:rPr>
      </w:pPr>
    </w:p>
    <w:p w:rsidR="002B52A4" w:rsidRDefault="00323DA1" w:rsidP="002B52A4">
      <w:pPr>
        <w:keepNext/>
        <w:jc w:val="center"/>
      </w:pPr>
      <w:r>
        <w:rPr>
          <w:noProof/>
        </w:rPr>
        <w:lastRenderedPageBreak/>
        <w:drawing>
          <wp:inline distT="0" distB="0" distL="0" distR="0">
            <wp:extent cx="6408420" cy="316592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8420" cy="3165921"/>
                    </a:xfrm>
                    <a:prstGeom prst="rect">
                      <a:avLst/>
                    </a:prstGeom>
                    <a:noFill/>
                    <a:ln>
                      <a:noFill/>
                    </a:ln>
                  </pic:spPr>
                </pic:pic>
              </a:graphicData>
            </a:graphic>
          </wp:inline>
        </w:drawing>
      </w:r>
    </w:p>
    <w:p w:rsidR="00230B9D" w:rsidRPr="00E52ADE" w:rsidRDefault="002B52A4" w:rsidP="00E52ADE">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6</w:t>
      </w:r>
      <w:r w:rsidRPr="00477327">
        <w:rPr>
          <w:rFonts w:asciiTheme="majorHAnsi" w:hAnsiTheme="majorHAnsi"/>
          <w:color w:val="auto"/>
        </w:rPr>
        <w:t xml:space="preserve"> - Acheter </w:t>
      </w:r>
      <w:proofErr w:type="spellStart"/>
      <w:r w:rsidRPr="00477327">
        <w:rPr>
          <w:rFonts w:asciiTheme="majorHAnsi" w:hAnsiTheme="majorHAnsi"/>
          <w:color w:val="auto"/>
        </w:rPr>
        <w:t>pass</w:t>
      </w:r>
      <w:proofErr w:type="spellEnd"/>
    </w:p>
    <w:p w:rsidR="00230B9D" w:rsidRDefault="00230B9D" w:rsidP="00A0383D">
      <w:pPr>
        <w:pStyle w:val="Paragraphedeliste"/>
        <w:rPr>
          <w:rFonts w:asciiTheme="majorHAnsi" w:hAnsiTheme="majorHAnsi"/>
        </w:rPr>
      </w:pPr>
    </w:p>
    <w:p w:rsidR="00CB6C04" w:rsidRDefault="00323DA1" w:rsidP="00CB6C04">
      <w:pPr>
        <w:pStyle w:val="Paragraphedeliste"/>
        <w:numPr>
          <w:ilvl w:val="0"/>
          <w:numId w:val="6"/>
        </w:numPr>
        <w:rPr>
          <w:rFonts w:asciiTheme="majorHAnsi" w:hAnsiTheme="majorHAnsi"/>
        </w:rPr>
      </w:pPr>
      <w:r>
        <w:rPr>
          <w:rFonts w:asciiTheme="majorHAnsi" w:hAnsiTheme="majorHAnsi"/>
        </w:rPr>
        <w:t>Paiement :</w:t>
      </w:r>
    </w:p>
    <w:p w:rsidR="00323DA1" w:rsidRDefault="00323DA1" w:rsidP="00323DA1">
      <w:pPr>
        <w:pStyle w:val="Paragraphedeliste"/>
        <w:rPr>
          <w:rFonts w:asciiTheme="majorHAnsi" w:hAnsiTheme="majorHAnsi"/>
        </w:rPr>
      </w:pPr>
    </w:p>
    <w:p w:rsidR="00830075" w:rsidRDefault="002E5E29" w:rsidP="00830075">
      <w:pPr>
        <w:pStyle w:val="Paragraphedeliste"/>
        <w:ind w:firstLine="696"/>
        <w:jc w:val="both"/>
        <w:rPr>
          <w:rFonts w:asciiTheme="majorHAnsi" w:hAnsiTheme="majorHAnsi"/>
        </w:rPr>
      </w:pPr>
      <w:r>
        <w:rPr>
          <w:rFonts w:asciiTheme="majorHAnsi" w:hAnsiTheme="majorHAnsi"/>
        </w:rPr>
        <w:t>C</w:t>
      </w:r>
      <w:r w:rsidR="00830075" w:rsidRPr="00830075">
        <w:rPr>
          <w:rFonts w:asciiTheme="majorHAnsi" w:hAnsiTheme="majorHAnsi"/>
        </w:rPr>
        <w:t>e diagramme</w:t>
      </w:r>
      <w:r w:rsidR="00046EDC">
        <w:rPr>
          <w:rFonts w:asciiTheme="majorHAnsi" w:hAnsiTheme="majorHAnsi"/>
        </w:rPr>
        <w:t xml:space="preserve"> (voir </w:t>
      </w:r>
      <w:r w:rsidR="00FD000C">
        <w:rPr>
          <w:rFonts w:asciiTheme="majorHAnsi" w:hAnsiTheme="majorHAnsi"/>
        </w:rPr>
        <w:t>F</w:t>
      </w:r>
      <w:r w:rsidR="00046EDC">
        <w:rPr>
          <w:rFonts w:asciiTheme="majorHAnsi" w:hAnsiTheme="majorHAnsi"/>
        </w:rPr>
        <w:t xml:space="preserve">igure </w:t>
      </w:r>
      <w:r w:rsidR="00810322">
        <w:rPr>
          <w:rFonts w:asciiTheme="majorHAnsi" w:hAnsiTheme="majorHAnsi"/>
        </w:rPr>
        <w:t>7</w:t>
      </w:r>
      <w:r w:rsidR="00046EDC">
        <w:rPr>
          <w:rFonts w:asciiTheme="majorHAnsi" w:hAnsiTheme="majorHAnsi"/>
        </w:rPr>
        <w:t>)</w:t>
      </w:r>
      <w:r w:rsidR="00830075" w:rsidRPr="00830075">
        <w:rPr>
          <w:rFonts w:asciiTheme="majorHAnsi" w:hAnsiTheme="majorHAnsi"/>
        </w:rPr>
        <w:t xml:space="preserve"> représente non seulement le paiement d’un titre de transport, mais aussi la fin de la création de ce titre (cette décision a été prise afin d’évi</w:t>
      </w:r>
      <w:r w:rsidR="00D80E8B">
        <w:rPr>
          <w:rFonts w:asciiTheme="majorHAnsi" w:hAnsiTheme="majorHAnsi"/>
        </w:rPr>
        <w:t>t</w:t>
      </w:r>
      <w:r w:rsidR="00830075" w:rsidRPr="00830075">
        <w:rPr>
          <w:rFonts w:asciiTheme="majorHAnsi" w:hAnsiTheme="majorHAnsi"/>
        </w:rPr>
        <w:t xml:space="preserve">er une quelconque redondance). Il est important de savoir que le paiement ne se fait qu’à la condition que </w:t>
      </w:r>
      <w:proofErr w:type="spellStart"/>
      <w:r w:rsidR="00830075" w:rsidRPr="00830075">
        <w:rPr>
          <w:rFonts w:asciiTheme="majorHAnsi" w:hAnsiTheme="majorHAnsi"/>
        </w:rPr>
        <w:t>nombresImpressions</w:t>
      </w:r>
      <w:proofErr w:type="spellEnd"/>
      <w:r w:rsidR="00830075" w:rsidRPr="00830075">
        <w:rPr>
          <w:rFonts w:asciiTheme="majorHAnsi" w:hAnsiTheme="majorHAnsi"/>
        </w:rPr>
        <w:t xml:space="preserve"> soit supérieure ou égale à </w:t>
      </w:r>
      <w:proofErr w:type="spellStart"/>
      <w:r w:rsidR="00830075" w:rsidRPr="00830075">
        <w:rPr>
          <w:rFonts w:asciiTheme="majorHAnsi" w:hAnsiTheme="majorHAnsi"/>
        </w:rPr>
        <w:t>nombreTitre</w:t>
      </w:r>
      <w:proofErr w:type="spellEnd"/>
      <w:r w:rsidR="00830075" w:rsidRPr="00830075">
        <w:rPr>
          <w:rFonts w:asciiTheme="majorHAnsi" w:hAnsiTheme="majorHAnsi"/>
        </w:rPr>
        <w:t xml:space="preserve">. Ce choix a été pris pour éviter que l’utilisateur paye sans pouvoir recevoir ses billets. Lorsque l’utilisateur aura tapé toutes les informations concernant son titre de transport, il va confirmer. A ce moment-là, la méthode </w:t>
      </w:r>
      <w:proofErr w:type="spellStart"/>
      <w:proofErr w:type="gramStart"/>
      <w:r w:rsidR="00830075" w:rsidRPr="00830075">
        <w:rPr>
          <w:rFonts w:asciiTheme="majorHAnsi" w:hAnsiTheme="majorHAnsi"/>
        </w:rPr>
        <w:t>preparation</w:t>
      </w:r>
      <w:proofErr w:type="spellEnd"/>
      <w:r w:rsidR="00830075" w:rsidRPr="00830075">
        <w:rPr>
          <w:rFonts w:asciiTheme="majorHAnsi" w:hAnsiTheme="majorHAnsi"/>
        </w:rPr>
        <w:t>(</w:t>
      </w:r>
      <w:proofErr w:type="gramEnd"/>
      <w:r w:rsidR="00830075" w:rsidRPr="00830075">
        <w:rPr>
          <w:rFonts w:asciiTheme="majorHAnsi" w:hAnsiTheme="majorHAnsi"/>
        </w:rPr>
        <w:t xml:space="preserve">) va aller attribuer à chaque variable de titre de transport une des données tapées par l’utilisateur auparavant. </w:t>
      </w:r>
      <w:proofErr w:type="spellStart"/>
      <w:r w:rsidR="00830075" w:rsidRPr="00830075">
        <w:rPr>
          <w:rFonts w:asciiTheme="majorHAnsi" w:hAnsiTheme="majorHAnsi"/>
        </w:rPr>
        <w:t>GestionBaseDeDonnees</w:t>
      </w:r>
      <w:proofErr w:type="spellEnd"/>
      <w:r w:rsidR="00830075" w:rsidRPr="00830075">
        <w:rPr>
          <w:rFonts w:asciiTheme="majorHAnsi" w:hAnsiTheme="majorHAnsi"/>
        </w:rPr>
        <w:t xml:space="preserve"> va, lui, calculer le prix de ce titre de transport à l’aide de la base de données (qui stockera pareillement les réductions, les types de titres de transport, …), et ensuite attribuer cette valeur en tant que </w:t>
      </w:r>
      <w:proofErr w:type="spellStart"/>
      <w:r w:rsidR="00830075" w:rsidRPr="00830075">
        <w:rPr>
          <w:rFonts w:asciiTheme="majorHAnsi" w:hAnsiTheme="majorHAnsi"/>
        </w:rPr>
        <w:t>montantAPayer</w:t>
      </w:r>
      <w:proofErr w:type="spellEnd"/>
      <w:r w:rsidR="00830075" w:rsidRPr="00830075">
        <w:rPr>
          <w:rFonts w:asciiTheme="majorHAnsi" w:hAnsiTheme="majorHAnsi"/>
        </w:rPr>
        <w:t xml:space="preserve"> du titre. Ecran va alors afficher un nouveau menu où l’utilisateur pourra choisir son type de paiement. S’il choisit par carte, </w:t>
      </w:r>
      <w:proofErr w:type="spellStart"/>
      <w:r w:rsidR="00830075" w:rsidRPr="00830075">
        <w:rPr>
          <w:rFonts w:asciiTheme="majorHAnsi" w:hAnsiTheme="majorHAnsi"/>
        </w:rPr>
        <w:t>Controleur</w:t>
      </w:r>
      <w:proofErr w:type="spellEnd"/>
      <w:r w:rsidR="00830075" w:rsidRPr="00830075">
        <w:rPr>
          <w:rFonts w:asciiTheme="majorHAnsi" w:hAnsiTheme="majorHAnsi"/>
        </w:rPr>
        <w:t xml:space="preserve"> va créer une instance de Carte, et Ecran va demander à l’utilisateur d’insérer sa carte. Lorsque l’utilisateur appuie sur « Insérer carte », </w:t>
      </w:r>
      <w:proofErr w:type="spellStart"/>
      <w:r w:rsidR="00830075" w:rsidRPr="00830075">
        <w:rPr>
          <w:rFonts w:asciiTheme="majorHAnsi" w:hAnsiTheme="majorHAnsi"/>
        </w:rPr>
        <w:t>GestionBaseDeDonnees</w:t>
      </w:r>
      <w:proofErr w:type="spellEnd"/>
      <w:r w:rsidR="00830075" w:rsidRPr="00830075">
        <w:rPr>
          <w:rFonts w:asciiTheme="majorHAnsi" w:hAnsiTheme="majorHAnsi"/>
        </w:rPr>
        <w:t xml:space="preserve"> va faire une recherche dans la base de données de toutes les cartes stockées, et Ecran va les afficher. Lorsque l’utilisateur va choisir une carte, </w:t>
      </w:r>
      <w:proofErr w:type="spellStart"/>
      <w:r w:rsidR="00830075" w:rsidRPr="00830075">
        <w:rPr>
          <w:rFonts w:asciiTheme="majorHAnsi" w:hAnsiTheme="majorHAnsi"/>
        </w:rPr>
        <w:t>LecteurCarte</w:t>
      </w:r>
      <w:proofErr w:type="spellEnd"/>
      <w:r w:rsidR="00830075" w:rsidRPr="00830075">
        <w:rPr>
          <w:rFonts w:asciiTheme="majorHAnsi" w:hAnsiTheme="majorHAnsi"/>
        </w:rPr>
        <w:t xml:space="preserve"> va passer son attribut </w:t>
      </w:r>
      <w:proofErr w:type="spellStart"/>
      <w:r w:rsidR="00830075" w:rsidRPr="00830075">
        <w:rPr>
          <w:rFonts w:asciiTheme="majorHAnsi" w:hAnsiTheme="majorHAnsi"/>
        </w:rPr>
        <w:t>carteInseree</w:t>
      </w:r>
      <w:proofErr w:type="spellEnd"/>
      <w:r w:rsidR="00830075" w:rsidRPr="00830075">
        <w:rPr>
          <w:rFonts w:asciiTheme="majorHAnsi" w:hAnsiTheme="majorHAnsi"/>
        </w:rPr>
        <w:t xml:space="preserve"> à vrai, et les informations sur la carte (code PIN, …) vont être ajouté à l’instance de Carte qui a été créée auparavant. Ecran va alors demander à l’utilisateur son code PIN, et tant que ça ne sera pas le même que celui de l’instance de Carte, il devra recommencer. S’il tape le code correctement, ça modifiera le solde sur sa carte et dans la base de données. S’il décide de payer en liquide, une instance de </w:t>
      </w:r>
      <w:proofErr w:type="spellStart"/>
      <w:r w:rsidR="00830075" w:rsidRPr="00830075">
        <w:rPr>
          <w:rFonts w:asciiTheme="majorHAnsi" w:hAnsiTheme="majorHAnsi"/>
        </w:rPr>
        <w:t>PaiementLiquide</w:t>
      </w:r>
      <w:proofErr w:type="spellEnd"/>
      <w:r w:rsidR="00830075" w:rsidRPr="00830075">
        <w:rPr>
          <w:rFonts w:asciiTheme="majorHAnsi" w:hAnsiTheme="majorHAnsi"/>
        </w:rPr>
        <w:t xml:space="preserve"> sera créée, qui aura comme attribut le prix du titre de transport. L’utilisateur va alors pour insérer des pièces ou des billets comme bon lui semble. Quand le montant reçu excède le montant à payer, l’argent donnée en trop sera rendue à travers </w:t>
      </w:r>
      <w:proofErr w:type="spellStart"/>
      <w:r w:rsidR="00830075" w:rsidRPr="00830075">
        <w:rPr>
          <w:rFonts w:asciiTheme="majorHAnsi" w:hAnsiTheme="majorHAnsi"/>
        </w:rPr>
        <w:t>Reception</w:t>
      </w:r>
      <w:proofErr w:type="spellEnd"/>
      <w:r w:rsidR="00830075" w:rsidRPr="00830075">
        <w:rPr>
          <w:rFonts w:asciiTheme="majorHAnsi" w:hAnsiTheme="majorHAnsi"/>
        </w:rPr>
        <w:t xml:space="preserve">. Nous portons votre attention sur notre choix de « créer une instance de la classe abstraite </w:t>
      </w:r>
      <w:proofErr w:type="spellStart"/>
      <w:r w:rsidR="00830075" w:rsidRPr="00830075">
        <w:rPr>
          <w:rFonts w:asciiTheme="majorHAnsi" w:hAnsiTheme="majorHAnsi"/>
        </w:rPr>
        <w:t>TitreDeTransport</w:t>
      </w:r>
      <w:proofErr w:type="spellEnd"/>
      <w:r w:rsidR="00830075" w:rsidRPr="00830075">
        <w:rPr>
          <w:rFonts w:asciiTheme="majorHAnsi" w:hAnsiTheme="majorHAnsi"/>
        </w:rPr>
        <w:t xml:space="preserve"> ». Nous sommes bien conscients que cela n’a pas de sens dans la programmation même, mais cette décision a été prise afin de pouvoir généraliser le comportement de Paiement pour un Abonnement, un Billet, ou un </w:t>
      </w:r>
      <w:proofErr w:type="spellStart"/>
      <w:r w:rsidR="00830075" w:rsidRPr="00830075">
        <w:rPr>
          <w:rFonts w:asciiTheme="majorHAnsi" w:hAnsiTheme="majorHAnsi"/>
        </w:rPr>
        <w:t>Pass</w:t>
      </w:r>
      <w:proofErr w:type="spellEnd"/>
      <w:r w:rsidR="00830075" w:rsidRPr="00830075">
        <w:rPr>
          <w:rFonts w:asciiTheme="majorHAnsi" w:hAnsiTheme="majorHAnsi"/>
        </w:rPr>
        <w:t>.</w:t>
      </w:r>
    </w:p>
    <w:p w:rsidR="002579DC" w:rsidRDefault="0081632C" w:rsidP="002579DC">
      <w:pPr>
        <w:keepNext/>
        <w:jc w:val="center"/>
      </w:pPr>
      <w:r>
        <w:rPr>
          <w:noProof/>
        </w:rPr>
        <w:lastRenderedPageBreak/>
        <w:drawing>
          <wp:inline distT="0" distB="0" distL="0" distR="0">
            <wp:extent cx="6372000" cy="575918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2000" cy="5759182"/>
                    </a:xfrm>
                    <a:prstGeom prst="rect">
                      <a:avLst/>
                    </a:prstGeom>
                    <a:noFill/>
                    <a:ln>
                      <a:noFill/>
                    </a:ln>
                  </pic:spPr>
                </pic:pic>
              </a:graphicData>
            </a:graphic>
          </wp:inline>
        </w:drawing>
      </w:r>
    </w:p>
    <w:p w:rsidR="0081632C" w:rsidRPr="00477327" w:rsidRDefault="002579DC" w:rsidP="002579DC">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7</w:t>
      </w:r>
      <w:r w:rsidRPr="00477327">
        <w:rPr>
          <w:rFonts w:asciiTheme="majorHAnsi" w:hAnsiTheme="majorHAnsi"/>
          <w:color w:val="auto"/>
        </w:rPr>
        <w:t xml:space="preserve"> - Paiement</w:t>
      </w:r>
    </w:p>
    <w:p w:rsidR="00323DA1" w:rsidRDefault="00323DA1" w:rsidP="000A2077">
      <w:pPr>
        <w:rPr>
          <w:rFonts w:asciiTheme="majorHAnsi" w:hAnsiTheme="majorHAnsi"/>
        </w:rPr>
      </w:pPr>
    </w:p>
    <w:p w:rsidR="009A0E3F" w:rsidRPr="000A2077" w:rsidRDefault="009A0E3F" w:rsidP="000A2077">
      <w:pPr>
        <w:rPr>
          <w:rFonts w:asciiTheme="majorHAnsi" w:hAnsiTheme="majorHAnsi"/>
        </w:rPr>
      </w:pPr>
    </w:p>
    <w:p w:rsidR="00CB6C04" w:rsidRDefault="00A712CA" w:rsidP="00CB6C04">
      <w:pPr>
        <w:pStyle w:val="Paragraphedeliste"/>
        <w:numPr>
          <w:ilvl w:val="0"/>
          <w:numId w:val="6"/>
        </w:numPr>
        <w:rPr>
          <w:rFonts w:asciiTheme="majorHAnsi" w:hAnsiTheme="majorHAnsi"/>
        </w:rPr>
      </w:pPr>
      <w:r>
        <w:rPr>
          <w:rFonts w:asciiTheme="majorHAnsi" w:hAnsiTheme="majorHAnsi"/>
        </w:rPr>
        <w:t>Impression</w:t>
      </w:r>
      <w:r w:rsidR="000A2077">
        <w:rPr>
          <w:rFonts w:asciiTheme="majorHAnsi" w:hAnsiTheme="majorHAnsi"/>
        </w:rPr>
        <w:t> :</w:t>
      </w:r>
    </w:p>
    <w:p w:rsidR="000A2077" w:rsidRDefault="000A2077" w:rsidP="000A2077">
      <w:pPr>
        <w:pStyle w:val="Paragraphedeliste"/>
        <w:rPr>
          <w:rFonts w:asciiTheme="majorHAnsi" w:hAnsiTheme="majorHAnsi"/>
        </w:rPr>
      </w:pPr>
    </w:p>
    <w:p w:rsidR="000A2077" w:rsidRDefault="00084077" w:rsidP="002D135A">
      <w:pPr>
        <w:pStyle w:val="Paragraphedeliste"/>
        <w:ind w:left="708" w:firstLine="708"/>
        <w:jc w:val="both"/>
        <w:rPr>
          <w:rFonts w:asciiTheme="majorHAnsi" w:hAnsiTheme="majorHAnsi"/>
        </w:rPr>
      </w:pPr>
      <w:r>
        <w:rPr>
          <w:rFonts w:asciiTheme="majorHAnsi" w:hAnsiTheme="majorHAnsi"/>
        </w:rPr>
        <w:t>C</w:t>
      </w:r>
      <w:r w:rsidR="000A2077" w:rsidRPr="000A2077">
        <w:rPr>
          <w:rFonts w:asciiTheme="majorHAnsi" w:hAnsiTheme="majorHAnsi"/>
        </w:rPr>
        <w:t xml:space="preserve">e diagramme </w:t>
      </w:r>
      <w:r w:rsidR="00D757C1">
        <w:rPr>
          <w:rFonts w:asciiTheme="majorHAnsi" w:hAnsiTheme="majorHAnsi"/>
        </w:rPr>
        <w:t xml:space="preserve">(voir </w:t>
      </w:r>
      <w:r w:rsidR="00FD000C">
        <w:rPr>
          <w:rFonts w:asciiTheme="majorHAnsi" w:hAnsiTheme="majorHAnsi"/>
        </w:rPr>
        <w:t>F</w:t>
      </w:r>
      <w:r w:rsidR="00D757C1">
        <w:rPr>
          <w:rFonts w:asciiTheme="majorHAnsi" w:hAnsiTheme="majorHAnsi"/>
        </w:rPr>
        <w:t xml:space="preserve">igure </w:t>
      </w:r>
      <w:r w:rsidR="00810322">
        <w:rPr>
          <w:rFonts w:asciiTheme="majorHAnsi" w:hAnsiTheme="majorHAnsi"/>
        </w:rPr>
        <w:t>8</w:t>
      </w:r>
      <w:r w:rsidR="00D757C1">
        <w:rPr>
          <w:rFonts w:asciiTheme="majorHAnsi" w:hAnsiTheme="majorHAnsi"/>
        </w:rPr>
        <w:t xml:space="preserve">) </w:t>
      </w:r>
      <w:r w:rsidR="000A2077" w:rsidRPr="000A2077">
        <w:rPr>
          <w:rFonts w:asciiTheme="majorHAnsi" w:hAnsiTheme="majorHAnsi"/>
        </w:rPr>
        <w:t>représente</w:t>
      </w:r>
      <w:r w:rsidR="000A2077" w:rsidRPr="002D135A">
        <w:rPr>
          <w:rFonts w:asciiTheme="majorHAnsi" w:hAnsiTheme="majorHAnsi"/>
        </w:rPr>
        <w:t xml:space="preserve"> le fait d’imprimer le titre de transport que l’utilisateur vient de payer. Ce dernier peut, s’il le désire, imprimer un reçu. A chaque impression, l’attribut </w:t>
      </w:r>
      <w:proofErr w:type="spellStart"/>
      <w:r w:rsidR="000A2077" w:rsidRPr="002D135A">
        <w:rPr>
          <w:rFonts w:asciiTheme="majorHAnsi" w:hAnsiTheme="majorHAnsi"/>
        </w:rPr>
        <w:t>nombresImpressions</w:t>
      </w:r>
      <w:proofErr w:type="spellEnd"/>
      <w:r w:rsidR="000A2077" w:rsidRPr="002D135A">
        <w:rPr>
          <w:rFonts w:asciiTheme="majorHAnsi" w:hAnsiTheme="majorHAnsi"/>
        </w:rPr>
        <w:t xml:space="preserve"> est décrémenté. Il est important de rappeler qu’il n’y a pas de soucis pour imprimer les titres</w:t>
      </w:r>
      <w:r w:rsidR="00F13D4C" w:rsidRPr="002D135A">
        <w:rPr>
          <w:rFonts w:asciiTheme="majorHAnsi" w:hAnsiTheme="majorHAnsi"/>
        </w:rPr>
        <w:t xml:space="preserve"> car le nombre d’impressions a été vérifié au préalable</w:t>
      </w:r>
      <w:r w:rsidR="000A2077" w:rsidRPr="002D135A">
        <w:rPr>
          <w:rFonts w:asciiTheme="majorHAnsi" w:hAnsiTheme="majorHAnsi"/>
        </w:rPr>
        <w:t xml:space="preserve"> (</w:t>
      </w:r>
      <w:r w:rsidR="001B191B" w:rsidRPr="002D135A">
        <w:rPr>
          <w:rFonts w:asciiTheme="majorHAnsi" w:hAnsiTheme="majorHAnsi"/>
        </w:rPr>
        <w:t>voir la description d</w:t>
      </w:r>
      <w:r w:rsidR="000E14A1" w:rsidRPr="002D135A">
        <w:rPr>
          <w:rFonts w:asciiTheme="majorHAnsi" w:hAnsiTheme="majorHAnsi"/>
        </w:rPr>
        <w:t>u diagramme de séquences</w:t>
      </w:r>
      <w:r w:rsidR="001B191B" w:rsidRPr="002D135A">
        <w:rPr>
          <w:rFonts w:asciiTheme="majorHAnsi" w:hAnsiTheme="majorHAnsi"/>
        </w:rPr>
        <w:t xml:space="preserve"> P</w:t>
      </w:r>
      <w:r w:rsidR="000A2077" w:rsidRPr="002D135A">
        <w:rPr>
          <w:rFonts w:asciiTheme="majorHAnsi" w:hAnsiTheme="majorHAnsi"/>
        </w:rPr>
        <w:t xml:space="preserve">aiement). Cependant, pour le reçu, il se peut que </w:t>
      </w:r>
      <w:proofErr w:type="spellStart"/>
      <w:r w:rsidR="000A2077" w:rsidRPr="002D135A">
        <w:rPr>
          <w:rFonts w:asciiTheme="majorHAnsi" w:hAnsiTheme="majorHAnsi"/>
        </w:rPr>
        <w:t>nombre</w:t>
      </w:r>
      <w:r w:rsidR="001459CB" w:rsidRPr="002D135A">
        <w:rPr>
          <w:rFonts w:asciiTheme="majorHAnsi" w:hAnsiTheme="majorHAnsi"/>
        </w:rPr>
        <w:t>s</w:t>
      </w:r>
      <w:r w:rsidR="000A2077" w:rsidRPr="002D135A">
        <w:rPr>
          <w:rFonts w:asciiTheme="majorHAnsi" w:hAnsiTheme="majorHAnsi"/>
        </w:rPr>
        <w:t>Impression</w:t>
      </w:r>
      <w:r w:rsidR="001459CB" w:rsidRPr="002D135A">
        <w:rPr>
          <w:rFonts w:asciiTheme="majorHAnsi" w:hAnsiTheme="majorHAnsi"/>
        </w:rPr>
        <w:t>s</w:t>
      </w:r>
      <w:proofErr w:type="spellEnd"/>
      <w:r w:rsidR="000A2077" w:rsidRPr="002D135A">
        <w:rPr>
          <w:rFonts w:asciiTheme="majorHAnsi" w:hAnsiTheme="majorHAnsi"/>
        </w:rPr>
        <w:t xml:space="preserve"> soit égal à 0, à ce moment-là un message d’erreur est affiché et on revient à la page d’accueil.</w:t>
      </w:r>
    </w:p>
    <w:p w:rsidR="002E4D71" w:rsidRPr="002D135A" w:rsidRDefault="002E4D71" w:rsidP="002D135A">
      <w:pPr>
        <w:pStyle w:val="Paragraphedeliste"/>
        <w:ind w:left="708" w:firstLine="708"/>
        <w:jc w:val="both"/>
        <w:rPr>
          <w:rFonts w:asciiTheme="majorHAnsi" w:hAnsiTheme="majorHAnsi"/>
        </w:rPr>
      </w:pPr>
    </w:p>
    <w:p w:rsidR="00D757C1" w:rsidRDefault="000A2077" w:rsidP="00D757C1">
      <w:pPr>
        <w:keepNext/>
        <w:jc w:val="center"/>
      </w:pPr>
      <w:r>
        <w:rPr>
          <w:noProof/>
        </w:rPr>
        <w:lastRenderedPageBreak/>
        <w:drawing>
          <wp:inline distT="0" distB="0" distL="0" distR="0">
            <wp:extent cx="6516773" cy="3600000"/>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6773" cy="3600000"/>
                    </a:xfrm>
                    <a:prstGeom prst="rect">
                      <a:avLst/>
                    </a:prstGeom>
                    <a:noFill/>
                    <a:ln>
                      <a:noFill/>
                    </a:ln>
                  </pic:spPr>
                </pic:pic>
              </a:graphicData>
            </a:graphic>
          </wp:inline>
        </w:drawing>
      </w:r>
    </w:p>
    <w:p w:rsidR="000A2077" w:rsidRDefault="00D757C1" w:rsidP="00670204">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8</w:t>
      </w:r>
      <w:r w:rsidRPr="00477327">
        <w:rPr>
          <w:rFonts w:asciiTheme="majorHAnsi" w:hAnsiTheme="majorHAnsi"/>
          <w:color w:val="auto"/>
        </w:rPr>
        <w:t xml:space="preserve"> </w:t>
      </w:r>
      <w:r w:rsidR="0025149B">
        <w:rPr>
          <w:rFonts w:asciiTheme="majorHAnsi" w:hAnsiTheme="majorHAnsi"/>
          <w:color w:val="auto"/>
        </w:rPr>
        <w:t>–</w:t>
      </w:r>
      <w:r w:rsidRPr="00477327">
        <w:rPr>
          <w:rFonts w:asciiTheme="majorHAnsi" w:hAnsiTheme="majorHAnsi"/>
          <w:color w:val="auto"/>
        </w:rPr>
        <w:t xml:space="preserve"> Impressi</w:t>
      </w:r>
      <w:r w:rsidR="00670204">
        <w:rPr>
          <w:rFonts w:asciiTheme="majorHAnsi" w:hAnsiTheme="majorHAnsi"/>
          <w:color w:val="auto"/>
        </w:rPr>
        <w:t>on</w:t>
      </w:r>
    </w:p>
    <w:p w:rsidR="0025149B" w:rsidRPr="0025149B" w:rsidRDefault="0025149B" w:rsidP="0025149B"/>
    <w:p w:rsidR="00CB6C04" w:rsidRDefault="00482F84" w:rsidP="00CB6C04">
      <w:pPr>
        <w:pStyle w:val="Paragraphedeliste"/>
        <w:numPr>
          <w:ilvl w:val="0"/>
          <w:numId w:val="6"/>
        </w:numPr>
        <w:rPr>
          <w:rFonts w:asciiTheme="majorHAnsi" w:hAnsiTheme="majorHAnsi"/>
        </w:rPr>
      </w:pPr>
      <w:r>
        <w:rPr>
          <w:rFonts w:asciiTheme="majorHAnsi" w:hAnsiTheme="majorHAnsi"/>
        </w:rPr>
        <w:t xml:space="preserve">Sortie de veille : </w:t>
      </w:r>
    </w:p>
    <w:p w:rsidR="00482F84" w:rsidRDefault="00482F84" w:rsidP="00482F84">
      <w:pPr>
        <w:pStyle w:val="Paragraphedeliste"/>
        <w:rPr>
          <w:rFonts w:asciiTheme="majorHAnsi" w:hAnsiTheme="majorHAnsi"/>
        </w:rPr>
      </w:pPr>
    </w:p>
    <w:p w:rsidR="00482F84" w:rsidRDefault="003B6E0B" w:rsidP="00482F84">
      <w:pPr>
        <w:pStyle w:val="Paragraphedeliste"/>
        <w:ind w:firstLine="696"/>
        <w:jc w:val="both"/>
        <w:rPr>
          <w:rFonts w:asciiTheme="majorHAnsi" w:hAnsiTheme="majorHAnsi"/>
        </w:rPr>
      </w:pPr>
      <w:r>
        <w:rPr>
          <w:rFonts w:asciiTheme="majorHAnsi" w:hAnsiTheme="majorHAnsi"/>
        </w:rPr>
        <w:t>C</w:t>
      </w:r>
      <w:r w:rsidR="00482F84" w:rsidRPr="00482F84">
        <w:rPr>
          <w:rFonts w:asciiTheme="majorHAnsi" w:hAnsiTheme="majorHAnsi"/>
        </w:rPr>
        <w:t xml:space="preserve">e diagramme </w:t>
      </w:r>
      <w:r>
        <w:rPr>
          <w:rFonts w:asciiTheme="majorHAnsi" w:hAnsiTheme="majorHAnsi"/>
        </w:rPr>
        <w:t xml:space="preserve">(voir </w:t>
      </w:r>
      <w:r w:rsidR="00FD000C">
        <w:rPr>
          <w:rFonts w:asciiTheme="majorHAnsi" w:hAnsiTheme="majorHAnsi"/>
        </w:rPr>
        <w:t>Fi</w:t>
      </w:r>
      <w:r>
        <w:rPr>
          <w:rFonts w:asciiTheme="majorHAnsi" w:hAnsiTheme="majorHAnsi"/>
        </w:rPr>
        <w:t xml:space="preserve">gure </w:t>
      </w:r>
      <w:r w:rsidR="00810322">
        <w:rPr>
          <w:rFonts w:asciiTheme="majorHAnsi" w:hAnsiTheme="majorHAnsi"/>
        </w:rPr>
        <w:t>9</w:t>
      </w:r>
      <w:r>
        <w:rPr>
          <w:rFonts w:asciiTheme="majorHAnsi" w:hAnsiTheme="majorHAnsi"/>
        </w:rPr>
        <w:t>)</w:t>
      </w:r>
      <w:r w:rsidR="00482F84" w:rsidRPr="00482F84">
        <w:rPr>
          <w:rFonts w:asciiTheme="majorHAnsi" w:hAnsiTheme="majorHAnsi"/>
        </w:rPr>
        <w:t xml:space="preserve"> représente tout simplement le fait que lorsque l’utilisateur va appuyer sur le bouton « Démarrer », Ecran va afficher le menu principal (voir maquette de l’interface graphique).</w:t>
      </w:r>
    </w:p>
    <w:p w:rsidR="00AD0452" w:rsidRDefault="00AD0452" w:rsidP="00482F84">
      <w:pPr>
        <w:pStyle w:val="Paragraphedeliste"/>
        <w:ind w:firstLine="696"/>
        <w:jc w:val="both"/>
        <w:rPr>
          <w:rFonts w:asciiTheme="majorHAnsi" w:hAnsiTheme="majorHAnsi"/>
        </w:rPr>
      </w:pPr>
    </w:p>
    <w:p w:rsidR="003B6E0B" w:rsidRDefault="00F13D4C" w:rsidP="003B6E0B">
      <w:pPr>
        <w:keepNext/>
        <w:jc w:val="center"/>
      </w:pPr>
      <w:r>
        <w:rPr>
          <w:noProof/>
        </w:rPr>
        <w:drawing>
          <wp:inline distT="0" distB="0" distL="0" distR="0">
            <wp:extent cx="4548554" cy="1724060"/>
            <wp:effectExtent l="0" t="0" r="444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3807" cy="1741212"/>
                    </a:xfrm>
                    <a:prstGeom prst="rect">
                      <a:avLst/>
                    </a:prstGeom>
                    <a:noFill/>
                    <a:ln>
                      <a:noFill/>
                    </a:ln>
                  </pic:spPr>
                </pic:pic>
              </a:graphicData>
            </a:graphic>
          </wp:inline>
        </w:drawing>
      </w:r>
    </w:p>
    <w:p w:rsidR="00FC33E4" w:rsidRDefault="003B6E0B" w:rsidP="00FD000C">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9</w:t>
      </w:r>
      <w:r w:rsidRPr="00477327">
        <w:rPr>
          <w:rFonts w:asciiTheme="majorHAnsi" w:hAnsiTheme="majorHAnsi"/>
          <w:color w:val="auto"/>
        </w:rPr>
        <w:t xml:space="preserve"> - Sortie de veille</w:t>
      </w:r>
    </w:p>
    <w:p w:rsidR="00FD000C" w:rsidRPr="00FD000C" w:rsidRDefault="00FD000C" w:rsidP="00FD000C"/>
    <w:p w:rsidR="00CB6C04" w:rsidRDefault="0088157B" w:rsidP="00CB6C04">
      <w:pPr>
        <w:pStyle w:val="Paragraphedeliste"/>
        <w:numPr>
          <w:ilvl w:val="0"/>
          <w:numId w:val="6"/>
        </w:numPr>
        <w:rPr>
          <w:rFonts w:asciiTheme="majorHAnsi" w:hAnsiTheme="majorHAnsi"/>
        </w:rPr>
      </w:pPr>
      <w:r>
        <w:rPr>
          <w:rFonts w:asciiTheme="majorHAnsi" w:hAnsiTheme="majorHAnsi"/>
        </w:rPr>
        <w:t>Vérifier l’horaire d’un train :</w:t>
      </w:r>
    </w:p>
    <w:p w:rsidR="0088157B" w:rsidRDefault="0088157B" w:rsidP="0088157B">
      <w:pPr>
        <w:pStyle w:val="Paragraphedeliste"/>
        <w:rPr>
          <w:rFonts w:asciiTheme="majorHAnsi" w:hAnsiTheme="majorHAnsi"/>
        </w:rPr>
      </w:pPr>
    </w:p>
    <w:p w:rsidR="0088157B" w:rsidRDefault="0088157B" w:rsidP="00FC33E4">
      <w:pPr>
        <w:pStyle w:val="Paragraphedeliste"/>
        <w:ind w:firstLine="696"/>
        <w:rPr>
          <w:rFonts w:asciiTheme="majorHAnsi" w:hAnsiTheme="majorHAnsi"/>
        </w:rPr>
      </w:pPr>
      <w:r w:rsidRPr="0088157B">
        <w:rPr>
          <w:rFonts w:asciiTheme="majorHAnsi" w:hAnsiTheme="majorHAnsi"/>
        </w:rPr>
        <w:t xml:space="preserve">Ce diagramme </w:t>
      </w:r>
      <w:r w:rsidR="00810322">
        <w:rPr>
          <w:rFonts w:asciiTheme="majorHAnsi" w:hAnsiTheme="majorHAnsi"/>
        </w:rPr>
        <w:t xml:space="preserve">(voir figure 10) </w:t>
      </w:r>
      <w:r w:rsidRPr="0088157B">
        <w:rPr>
          <w:rFonts w:asciiTheme="majorHAnsi" w:hAnsiTheme="majorHAnsi"/>
        </w:rPr>
        <w:t xml:space="preserve">représente le choix de l’utilisateur de vérifier l’horaire d’un train. Ecran va afficher une fenêtre où l’utilisateur pourra taper les informations sur le trajet qu’il désire. En fonction des données entrées, </w:t>
      </w:r>
      <w:proofErr w:type="spellStart"/>
      <w:r w:rsidRPr="0088157B">
        <w:rPr>
          <w:rFonts w:asciiTheme="majorHAnsi" w:hAnsiTheme="majorHAnsi"/>
        </w:rPr>
        <w:t>HoraireTrains</w:t>
      </w:r>
      <w:proofErr w:type="spellEnd"/>
      <w:r w:rsidRPr="0088157B">
        <w:rPr>
          <w:rFonts w:asciiTheme="majorHAnsi" w:hAnsiTheme="majorHAnsi"/>
        </w:rPr>
        <w:t xml:space="preserve"> va calculer les trajets, et Ecran va les afficher.</w:t>
      </w:r>
    </w:p>
    <w:p w:rsidR="00B76383" w:rsidRDefault="00B76383" w:rsidP="00FC33E4">
      <w:pPr>
        <w:pStyle w:val="Paragraphedeliste"/>
        <w:ind w:firstLine="696"/>
        <w:rPr>
          <w:rFonts w:asciiTheme="majorHAnsi" w:hAnsiTheme="majorHAnsi"/>
        </w:rPr>
      </w:pPr>
    </w:p>
    <w:p w:rsidR="00B76383" w:rsidRPr="0088157B" w:rsidRDefault="00B76383" w:rsidP="00FC33E4">
      <w:pPr>
        <w:pStyle w:val="Paragraphedeliste"/>
        <w:ind w:firstLine="696"/>
        <w:rPr>
          <w:rFonts w:asciiTheme="majorHAnsi" w:hAnsiTheme="majorHAnsi"/>
        </w:rPr>
      </w:pPr>
    </w:p>
    <w:p w:rsidR="00FC33E4" w:rsidRDefault="0088157B" w:rsidP="00FD000C">
      <w:pPr>
        <w:pStyle w:val="Paragraphedeliste"/>
        <w:keepNext/>
        <w:ind w:left="0"/>
        <w:jc w:val="center"/>
      </w:pPr>
      <w:r>
        <w:rPr>
          <w:noProof/>
        </w:rPr>
        <w:drawing>
          <wp:inline distT="0" distB="0" distL="0" distR="0">
            <wp:extent cx="6408000" cy="4811042"/>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8000" cy="4811042"/>
                    </a:xfrm>
                    <a:prstGeom prst="rect">
                      <a:avLst/>
                    </a:prstGeom>
                    <a:noFill/>
                    <a:ln>
                      <a:noFill/>
                    </a:ln>
                  </pic:spPr>
                </pic:pic>
              </a:graphicData>
            </a:graphic>
          </wp:inline>
        </w:drawing>
      </w:r>
    </w:p>
    <w:p w:rsidR="0088157B" w:rsidRPr="00477327" w:rsidRDefault="00FC33E4" w:rsidP="00FC33E4">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10</w:t>
      </w:r>
      <w:r w:rsidRPr="00477327">
        <w:rPr>
          <w:rFonts w:asciiTheme="majorHAnsi" w:hAnsiTheme="majorHAnsi"/>
          <w:color w:val="auto"/>
        </w:rPr>
        <w:t xml:space="preserve"> - Vérifier l'horaire d'un train</w:t>
      </w:r>
    </w:p>
    <w:p w:rsidR="00482F84" w:rsidRDefault="00482F84" w:rsidP="00482F84">
      <w:pPr>
        <w:pStyle w:val="Paragraphedeliste"/>
        <w:numPr>
          <w:ilvl w:val="0"/>
          <w:numId w:val="6"/>
        </w:numPr>
        <w:rPr>
          <w:rFonts w:asciiTheme="majorHAnsi" w:hAnsiTheme="majorHAnsi"/>
        </w:rPr>
      </w:pPr>
      <w:r>
        <w:rPr>
          <w:rFonts w:asciiTheme="majorHAnsi" w:hAnsiTheme="majorHAnsi"/>
        </w:rPr>
        <w:t>Créer/gérer une panne</w:t>
      </w:r>
      <w:r w:rsidR="00BF2730">
        <w:rPr>
          <w:rFonts w:asciiTheme="majorHAnsi" w:hAnsiTheme="majorHAnsi"/>
        </w:rPr>
        <w:t> :</w:t>
      </w:r>
    </w:p>
    <w:p w:rsidR="003D0EBC" w:rsidRDefault="003D0EBC" w:rsidP="003D0EBC">
      <w:pPr>
        <w:pStyle w:val="Paragraphedeliste"/>
        <w:rPr>
          <w:rFonts w:asciiTheme="majorHAnsi" w:hAnsiTheme="majorHAnsi"/>
        </w:rPr>
      </w:pPr>
    </w:p>
    <w:p w:rsidR="00B04375" w:rsidRDefault="00296C4E" w:rsidP="003D0EBC">
      <w:pPr>
        <w:pStyle w:val="Paragraphedeliste"/>
        <w:ind w:firstLine="696"/>
        <w:rPr>
          <w:rFonts w:asciiTheme="majorHAnsi" w:hAnsiTheme="majorHAnsi"/>
        </w:rPr>
      </w:pPr>
      <w:r w:rsidRPr="007C7862">
        <w:rPr>
          <w:rFonts w:asciiTheme="majorHAnsi" w:hAnsiTheme="majorHAnsi"/>
        </w:rPr>
        <w:t>Ces diagrammes</w:t>
      </w:r>
      <w:r w:rsidR="00B04375" w:rsidRPr="007C7862">
        <w:rPr>
          <w:rFonts w:asciiTheme="majorHAnsi" w:hAnsiTheme="majorHAnsi"/>
        </w:rPr>
        <w:t xml:space="preserve"> </w:t>
      </w:r>
      <w:r w:rsidR="00334D7A">
        <w:rPr>
          <w:rFonts w:asciiTheme="majorHAnsi" w:hAnsiTheme="majorHAnsi"/>
        </w:rPr>
        <w:t xml:space="preserve">(voir figures </w:t>
      </w:r>
      <w:r w:rsidR="00CC4F7A">
        <w:rPr>
          <w:rFonts w:asciiTheme="majorHAnsi" w:hAnsiTheme="majorHAnsi"/>
        </w:rPr>
        <w:t>11</w:t>
      </w:r>
      <w:r w:rsidR="00334D7A">
        <w:rPr>
          <w:rFonts w:asciiTheme="majorHAnsi" w:hAnsiTheme="majorHAnsi"/>
        </w:rPr>
        <w:t xml:space="preserve"> et 1</w:t>
      </w:r>
      <w:r w:rsidR="00CC4F7A">
        <w:rPr>
          <w:rFonts w:asciiTheme="majorHAnsi" w:hAnsiTheme="majorHAnsi"/>
        </w:rPr>
        <w:t>2</w:t>
      </w:r>
      <w:r w:rsidR="00334D7A">
        <w:rPr>
          <w:rFonts w:asciiTheme="majorHAnsi" w:hAnsiTheme="majorHAnsi"/>
        </w:rPr>
        <w:t xml:space="preserve">) </w:t>
      </w:r>
      <w:r w:rsidR="00B04375" w:rsidRPr="007C7862">
        <w:rPr>
          <w:rFonts w:asciiTheme="majorHAnsi" w:hAnsiTheme="majorHAnsi"/>
        </w:rPr>
        <w:t>passe</w:t>
      </w:r>
      <w:r w:rsidRPr="007C7862">
        <w:rPr>
          <w:rFonts w:asciiTheme="majorHAnsi" w:hAnsiTheme="majorHAnsi"/>
        </w:rPr>
        <w:t>nt</w:t>
      </w:r>
      <w:r w:rsidR="00B04375" w:rsidRPr="007C7862">
        <w:rPr>
          <w:rFonts w:asciiTheme="majorHAnsi" w:hAnsiTheme="majorHAnsi"/>
        </w:rPr>
        <w:t xml:space="preserve"> </w:t>
      </w:r>
      <w:r w:rsidR="0064613C" w:rsidRPr="007C7862">
        <w:rPr>
          <w:rFonts w:asciiTheme="majorHAnsi" w:hAnsiTheme="majorHAnsi"/>
        </w:rPr>
        <w:t>l’</w:t>
      </w:r>
      <w:r w:rsidR="00B04375" w:rsidRPr="007C7862">
        <w:rPr>
          <w:rFonts w:asciiTheme="majorHAnsi" w:hAnsiTheme="majorHAnsi"/>
        </w:rPr>
        <w:t>attribut</w:t>
      </w:r>
      <w:r w:rsidR="0064613C" w:rsidRPr="007C7862">
        <w:rPr>
          <w:rFonts w:asciiTheme="majorHAnsi" w:hAnsiTheme="majorHAnsi"/>
        </w:rPr>
        <w:t xml:space="preserve"> </w:t>
      </w:r>
      <w:proofErr w:type="spellStart"/>
      <w:r w:rsidR="0064613C" w:rsidRPr="007C7862">
        <w:rPr>
          <w:rFonts w:asciiTheme="majorHAnsi" w:hAnsiTheme="majorHAnsi"/>
        </w:rPr>
        <w:t>enMarche</w:t>
      </w:r>
      <w:proofErr w:type="spellEnd"/>
      <w:r w:rsidR="00B04375" w:rsidRPr="007C7862">
        <w:rPr>
          <w:rFonts w:asciiTheme="majorHAnsi" w:hAnsiTheme="majorHAnsi"/>
        </w:rPr>
        <w:t xml:space="preserve"> d’un composant à fa</w:t>
      </w:r>
      <w:r w:rsidR="007C7862">
        <w:rPr>
          <w:rFonts w:asciiTheme="majorHAnsi" w:hAnsiTheme="majorHAnsi"/>
        </w:rPr>
        <w:t>lse</w:t>
      </w:r>
      <w:r w:rsidR="001C320F" w:rsidRPr="007C7862">
        <w:rPr>
          <w:rFonts w:asciiTheme="majorHAnsi" w:hAnsiTheme="majorHAnsi"/>
        </w:rPr>
        <w:t>/</w:t>
      </w:r>
      <w:proofErr w:type="spellStart"/>
      <w:r w:rsidR="007C7862">
        <w:rPr>
          <w:rFonts w:asciiTheme="majorHAnsi" w:hAnsiTheme="majorHAnsi"/>
        </w:rPr>
        <w:t>true</w:t>
      </w:r>
      <w:proofErr w:type="spellEnd"/>
      <w:r w:rsidR="00B04375" w:rsidRPr="007C7862">
        <w:rPr>
          <w:rFonts w:asciiTheme="majorHAnsi" w:hAnsiTheme="majorHAnsi"/>
        </w:rPr>
        <w:t>. Cet attribut est la représentation du fonctionnement ou du dysfonctionnement du composant en question. Nous ne représentons pas ici les mises en panne des composants qui ne sont pas représentés sous forme de classe.</w:t>
      </w:r>
    </w:p>
    <w:p w:rsidR="00477327" w:rsidRDefault="00477327" w:rsidP="003D0EBC">
      <w:pPr>
        <w:pStyle w:val="Paragraphedeliste"/>
        <w:ind w:firstLine="696"/>
        <w:rPr>
          <w:rFonts w:asciiTheme="majorHAnsi" w:hAnsiTheme="majorHAnsi"/>
        </w:rPr>
      </w:pPr>
    </w:p>
    <w:p w:rsidR="00477327" w:rsidRDefault="007C7862" w:rsidP="00477327">
      <w:pPr>
        <w:keepNext/>
      </w:pPr>
      <w:r>
        <w:rPr>
          <w:noProof/>
        </w:rPr>
        <w:drawing>
          <wp:inline distT="0" distB="0" distL="0" distR="0">
            <wp:extent cx="6408420" cy="1577953"/>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8420" cy="1577953"/>
                    </a:xfrm>
                    <a:prstGeom prst="rect">
                      <a:avLst/>
                    </a:prstGeom>
                    <a:noFill/>
                    <a:ln>
                      <a:noFill/>
                    </a:ln>
                  </pic:spPr>
                </pic:pic>
              </a:graphicData>
            </a:graphic>
          </wp:inline>
        </w:drawing>
      </w:r>
    </w:p>
    <w:p w:rsidR="007C7862" w:rsidRPr="00477327" w:rsidRDefault="00477327" w:rsidP="00477327">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11</w:t>
      </w:r>
      <w:r w:rsidRPr="00477327">
        <w:rPr>
          <w:rFonts w:asciiTheme="majorHAnsi" w:hAnsiTheme="majorHAnsi"/>
          <w:color w:val="auto"/>
        </w:rPr>
        <w:t xml:space="preserve"> - Créer une panne</w:t>
      </w:r>
    </w:p>
    <w:p w:rsidR="00C14DF4" w:rsidRDefault="00C14DF4" w:rsidP="007C7862">
      <w:pPr>
        <w:rPr>
          <w:rFonts w:asciiTheme="majorHAnsi" w:hAnsiTheme="majorHAnsi"/>
        </w:rPr>
      </w:pPr>
    </w:p>
    <w:p w:rsidR="009910F4" w:rsidRDefault="007C7862" w:rsidP="009910F4">
      <w:pPr>
        <w:keepNext/>
      </w:pPr>
      <w:r>
        <w:rPr>
          <w:noProof/>
        </w:rPr>
        <w:drawing>
          <wp:inline distT="0" distB="0" distL="0" distR="0">
            <wp:extent cx="6408420" cy="137661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8420" cy="1376615"/>
                    </a:xfrm>
                    <a:prstGeom prst="rect">
                      <a:avLst/>
                    </a:prstGeom>
                    <a:noFill/>
                    <a:ln>
                      <a:noFill/>
                    </a:ln>
                  </pic:spPr>
                </pic:pic>
              </a:graphicData>
            </a:graphic>
          </wp:inline>
        </w:drawing>
      </w:r>
    </w:p>
    <w:p w:rsidR="00292FAB" w:rsidRPr="00FD000C" w:rsidRDefault="009910F4" w:rsidP="00FD000C">
      <w:pPr>
        <w:pStyle w:val="Lgende"/>
        <w:jc w:val="center"/>
        <w:rPr>
          <w:rFonts w:asciiTheme="majorHAnsi" w:hAnsiTheme="majorHAnsi"/>
          <w:color w:val="auto"/>
        </w:rPr>
      </w:pPr>
      <w:r w:rsidRPr="009910F4">
        <w:rPr>
          <w:rFonts w:asciiTheme="majorHAnsi" w:hAnsiTheme="majorHAnsi"/>
          <w:color w:val="auto"/>
        </w:rPr>
        <w:t xml:space="preserve">Figure </w:t>
      </w:r>
      <w:r w:rsidR="00292FAB">
        <w:rPr>
          <w:rFonts w:asciiTheme="majorHAnsi" w:hAnsiTheme="majorHAnsi"/>
          <w:color w:val="auto"/>
        </w:rPr>
        <w:t>12</w:t>
      </w:r>
      <w:r w:rsidRPr="009910F4">
        <w:rPr>
          <w:rFonts w:asciiTheme="majorHAnsi" w:hAnsiTheme="majorHAnsi"/>
          <w:color w:val="auto"/>
        </w:rPr>
        <w:t xml:space="preserve"> - Gérer une panne</w:t>
      </w:r>
    </w:p>
    <w:p w:rsidR="00C51B7A" w:rsidRPr="005C03E8" w:rsidRDefault="00C51B7A" w:rsidP="005C03E8">
      <w:pPr>
        <w:rPr>
          <w:rFonts w:asciiTheme="majorHAnsi" w:hAnsiTheme="majorHAnsi"/>
        </w:rPr>
      </w:pPr>
    </w:p>
    <w:p w:rsidR="00A6617B" w:rsidRDefault="00A6617B" w:rsidP="00CB6C04">
      <w:pPr>
        <w:pStyle w:val="Paragraphedeliste"/>
        <w:numPr>
          <w:ilvl w:val="0"/>
          <w:numId w:val="6"/>
        </w:numPr>
        <w:rPr>
          <w:rFonts w:asciiTheme="majorHAnsi" w:hAnsiTheme="majorHAnsi"/>
        </w:rPr>
      </w:pPr>
      <w:r>
        <w:rPr>
          <w:rFonts w:asciiTheme="majorHAnsi" w:hAnsiTheme="majorHAnsi"/>
        </w:rPr>
        <w:t>Recharger/vider nombre d’impressions</w:t>
      </w:r>
      <w:r w:rsidR="007254CB">
        <w:rPr>
          <w:rFonts w:asciiTheme="majorHAnsi" w:hAnsiTheme="majorHAnsi"/>
        </w:rPr>
        <w:t> :</w:t>
      </w:r>
    </w:p>
    <w:p w:rsidR="007254CB" w:rsidRDefault="007254CB" w:rsidP="007254CB">
      <w:pPr>
        <w:pStyle w:val="Paragraphedeliste"/>
        <w:ind w:left="1416"/>
        <w:rPr>
          <w:rFonts w:asciiTheme="majorHAnsi" w:hAnsiTheme="majorHAnsi"/>
        </w:rPr>
      </w:pPr>
    </w:p>
    <w:p w:rsidR="0071583B" w:rsidRDefault="007254CB" w:rsidP="00051C99">
      <w:pPr>
        <w:ind w:left="720" w:firstLine="696"/>
        <w:rPr>
          <w:rFonts w:asciiTheme="majorHAnsi" w:hAnsiTheme="majorHAnsi"/>
        </w:rPr>
      </w:pPr>
      <w:r>
        <w:rPr>
          <w:rFonts w:asciiTheme="majorHAnsi" w:hAnsiTheme="majorHAnsi"/>
        </w:rPr>
        <w:t>Ces</w:t>
      </w:r>
      <w:r w:rsidRPr="007254CB">
        <w:rPr>
          <w:rFonts w:asciiTheme="majorHAnsi" w:hAnsiTheme="majorHAnsi"/>
        </w:rPr>
        <w:t xml:space="preserve"> diagramme</w:t>
      </w:r>
      <w:r w:rsidR="002A5BDF">
        <w:rPr>
          <w:rFonts w:asciiTheme="majorHAnsi" w:hAnsiTheme="majorHAnsi"/>
        </w:rPr>
        <w:t>s</w:t>
      </w:r>
      <w:r w:rsidR="005A589F">
        <w:rPr>
          <w:rFonts w:asciiTheme="majorHAnsi" w:hAnsiTheme="majorHAnsi"/>
        </w:rPr>
        <w:t xml:space="preserve"> (voir figures 13 et 14)</w:t>
      </w:r>
      <w:r>
        <w:rPr>
          <w:rFonts w:asciiTheme="majorHAnsi" w:hAnsiTheme="majorHAnsi"/>
        </w:rPr>
        <w:t xml:space="preserve"> </w:t>
      </w:r>
      <w:r w:rsidRPr="007254CB">
        <w:rPr>
          <w:rFonts w:asciiTheme="majorHAnsi" w:hAnsiTheme="majorHAnsi"/>
        </w:rPr>
        <w:t>représente</w:t>
      </w:r>
      <w:r>
        <w:rPr>
          <w:rFonts w:asciiTheme="majorHAnsi" w:hAnsiTheme="majorHAnsi"/>
        </w:rPr>
        <w:t>nt</w:t>
      </w:r>
      <w:r w:rsidRPr="007254CB">
        <w:rPr>
          <w:rFonts w:asciiTheme="majorHAnsi" w:hAnsiTheme="majorHAnsi"/>
        </w:rPr>
        <w:t xml:space="preserve"> le technicien qui remet de l’encre et du papier</w:t>
      </w:r>
      <w:r>
        <w:rPr>
          <w:rFonts w:asciiTheme="majorHAnsi" w:hAnsiTheme="majorHAnsi"/>
        </w:rPr>
        <w:t>/qui vide l’encre et le papier.</w:t>
      </w:r>
      <w:r w:rsidRPr="007254CB">
        <w:rPr>
          <w:rFonts w:asciiTheme="majorHAnsi" w:hAnsiTheme="majorHAnsi"/>
        </w:rPr>
        <w:t xml:space="preserve"> Ici l’attribut </w:t>
      </w:r>
      <w:proofErr w:type="spellStart"/>
      <w:r w:rsidRPr="007254CB">
        <w:rPr>
          <w:rFonts w:asciiTheme="majorHAnsi" w:hAnsiTheme="majorHAnsi"/>
        </w:rPr>
        <w:t>nombresImpressions</w:t>
      </w:r>
      <w:proofErr w:type="spellEnd"/>
      <w:r w:rsidRPr="007254CB">
        <w:rPr>
          <w:rFonts w:asciiTheme="majorHAnsi" w:hAnsiTheme="majorHAnsi"/>
        </w:rPr>
        <w:t xml:space="preserve"> correspond à la capacité du distributeur d’imprimer des tickets ou des reçus car un distributeur a une capacité limitée en encre et en papier. Ici, </w:t>
      </w:r>
      <w:proofErr w:type="spellStart"/>
      <w:r w:rsidRPr="007254CB">
        <w:rPr>
          <w:rFonts w:asciiTheme="majorHAnsi" w:hAnsiTheme="majorHAnsi"/>
        </w:rPr>
        <w:t>nombreImpressions</w:t>
      </w:r>
      <w:proofErr w:type="spellEnd"/>
      <w:r w:rsidRPr="007254CB">
        <w:rPr>
          <w:rFonts w:asciiTheme="majorHAnsi" w:hAnsiTheme="majorHAnsi"/>
        </w:rPr>
        <w:t xml:space="preserve"> est cette limite</w:t>
      </w:r>
      <w:r w:rsidR="00E70240">
        <w:rPr>
          <w:rFonts w:asciiTheme="majorHAnsi" w:hAnsiTheme="majorHAnsi"/>
        </w:rPr>
        <w:t xml:space="preserve"> (vider nombre d’impressions est surtout là pour permettre à l’utilisateur de </w:t>
      </w:r>
      <w:r w:rsidR="006F0EB2">
        <w:rPr>
          <w:rFonts w:asciiTheme="majorHAnsi" w:hAnsiTheme="majorHAnsi"/>
        </w:rPr>
        <w:t>créer une panne</w:t>
      </w:r>
      <w:r w:rsidR="00051C99">
        <w:rPr>
          <w:rFonts w:asciiTheme="majorHAnsi" w:hAnsiTheme="majorHAnsi"/>
        </w:rPr>
        <w:t>).</w:t>
      </w:r>
    </w:p>
    <w:p w:rsidR="0071583B" w:rsidRDefault="0071583B" w:rsidP="00051C99">
      <w:pPr>
        <w:ind w:left="720" w:firstLine="696"/>
        <w:rPr>
          <w:rFonts w:asciiTheme="majorHAnsi" w:hAnsiTheme="majorHAnsi"/>
        </w:rPr>
      </w:pPr>
    </w:p>
    <w:p w:rsidR="00594880" w:rsidRDefault="00051C99" w:rsidP="00594880">
      <w:pPr>
        <w:keepNext/>
      </w:pPr>
      <w:r>
        <w:rPr>
          <w:noProof/>
        </w:rPr>
        <w:drawing>
          <wp:inline distT="0" distB="0" distL="0" distR="0">
            <wp:extent cx="6408420" cy="1266831"/>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8420" cy="1266831"/>
                    </a:xfrm>
                    <a:prstGeom prst="rect">
                      <a:avLst/>
                    </a:prstGeom>
                    <a:noFill/>
                    <a:ln>
                      <a:noFill/>
                    </a:ln>
                  </pic:spPr>
                </pic:pic>
              </a:graphicData>
            </a:graphic>
          </wp:inline>
        </w:drawing>
      </w:r>
    </w:p>
    <w:p w:rsidR="00051C99" w:rsidRPr="00EF7E26" w:rsidRDefault="00594880" w:rsidP="00594880">
      <w:pPr>
        <w:pStyle w:val="Lgende"/>
        <w:jc w:val="center"/>
        <w:rPr>
          <w:rFonts w:asciiTheme="majorHAnsi" w:hAnsiTheme="majorHAnsi"/>
          <w:color w:val="auto"/>
        </w:rPr>
      </w:pPr>
      <w:r w:rsidRPr="00EF7E26">
        <w:rPr>
          <w:rFonts w:asciiTheme="majorHAnsi" w:hAnsiTheme="majorHAnsi"/>
          <w:color w:val="auto"/>
        </w:rPr>
        <w:t xml:space="preserve">Figure </w:t>
      </w:r>
      <w:r w:rsidR="00292FAB">
        <w:rPr>
          <w:rFonts w:asciiTheme="majorHAnsi" w:hAnsiTheme="majorHAnsi"/>
          <w:color w:val="auto"/>
        </w:rPr>
        <w:t>13</w:t>
      </w:r>
      <w:r w:rsidRPr="00EF7E26">
        <w:rPr>
          <w:rFonts w:asciiTheme="majorHAnsi" w:hAnsiTheme="majorHAnsi"/>
          <w:color w:val="auto"/>
        </w:rPr>
        <w:t xml:space="preserve"> - Recharger nombre d'impressions</w:t>
      </w:r>
    </w:p>
    <w:p w:rsidR="00C51B7A" w:rsidRDefault="00C51B7A" w:rsidP="0071583B">
      <w:pPr>
        <w:rPr>
          <w:rFonts w:asciiTheme="majorHAnsi" w:hAnsiTheme="majorHAnsi"/>
        </w:rPr>
      </w:pPr>
    </w:p>
    <w:p w:rsidR="00581DF3" w:rsidRDefault="009A30B1" w:rsidP="00581DF3">
      <w:pPr>
        <w:keepNext/>
      </w:pPr>
      <w:r>
        <w:rPr>
          <w:noProof/>
        </w:rPr>
        <w:drawing>
          <wp:inline distT="0" distB="0" distL="0" distR="0">
            <wp:extent cx="6408420" cy="1421513"/>
            <wp:effectExtent l="0" t="0" r="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8420" cy="1421513"/>
                    </a:xfrm>
                    <a:prstGeom prst="rect">
                      <a:avLst/>
                    </a:prstGeom>
                    <a:noFill/>
                    <a:ln>
                      <a:noFill/>
                    </a:ln>
                  </pic:spPr>
                </pic:pic>
              </a:graphicData>
            </a:graphic>
          </wp:inline>
        </w:drawing>
      </w:r>
    </w:p>
    <w:p w:rsidR="00E52ADE" w:rsidRDefault="00581DF3" w:rsidP="00E52ADE">
      <w:pPr>
        <w:pStyle w:val="Lgende"/>
        <w:jc w:val="center"/>
        <w:rPr>
          <w:rFonts w:asciiTheme="majorHAnsi" w:hAnsiTheme="majorHAnsi"/>
          <w:color w:val="auto"/>
        </w:rPr>
      </w:pPr>
      <w:r w:rsidRPr="00EF7E26">
        <w:rPr>
          <w:rFonts w:asciiTheme="majorHAnsi" w:hAnsiTheme="majorHAnsi"/>
          <w:color w:val="auto"/>
        </w:rPr>
        <w:t xml:space="preserve">Figure </w:t>
      </w:r>
      <w:r w:rsidR="00292FAB">
        <w:rPr>
          <w:rFonts w:asciiTheme="majorHAnsi" w:hAnsiTheme="majorHAnsi"/>
          <w:color w:val="auto"/>
        </w:rPr>
        <w:t>14</w:t>
      </w:r>
      <w:r w:rsidRPr="00EF7E26">
        <w:rPr>
          <w:rFonts w:asciiTheme="majorHAnsi" w:hAnsiTheme="majorHAnsi"/>
          <w:color w:val="auto"/>
        </w:rPr>
        <w:t xml:space="preserve"> - Vider nombre d'impressions</w:t>
      </w:r>
    </w:p>
    <w:p w:rsidR="00E52ADE" w:rsidRDefault="00E52ADE" w:rsidP="00E52ADE"/>
    <w:p w:rsidR="00E52ADE" w:rsidRDefault="00E52ADE" w:rsidP="00E52ADE"/>
    <w:p w:rsidR="00E52ADE" w:rsidRPr="00E52ADE" w:rsidRDefault="00E52ADE" w:rsidP="00E52ADE"/>
    <w:p w:rsidR="0088157B" w:rsidRDefault="0088157B" w:rsidP="00CB6C04">
      <w:pPr>
        <w:pStyle w:val="Paragraphedeliste"/>
        <w:numPr>
          <w:ilvl w:val="0"/>
          <w:numId w:val="6"/>
        </w:numPr>
        <w:rPr>
          <w:rFonts w:asciiTheme="majorHAnsi" w:hAnsiTheme="majorHAnsi"/>
        </w:rPr>
      </w:pPr>
      <w:r>
        <w:rPr>
          <w:rFonts w:asciiTheme="majorHAnsi" w:hAnsiTheme="majorHAnsi"/>
        </w:rPr>
        <w:lastRenderedPageBreak/>
        <w:t>Activer/désactiver composant optionnel</w:t>
      </w:r>
      <w:r w:rsidR="00F57218">
        <w:rPr>
          <w:rFonts w:asciiTheme="majorHAnsi" w:hAnsiTheme="majorHAnsi"/>
        </w:rPr>
        <w:t> :</w:t>
      </w:r>
    </w:p>
    <w:p w:rsidR="00F57218" w:rsidRDefault="00F57218" w:rsidP="00F57218">
      <w:pPr>
        <w:pStyle w:val="Paragraphedeliste"/>
        <w:rPr>
          <w:rFonts w:asciiTheme="majorHAnsi" w:hAnsiTheme="majorHAnsi"/>
        </w:rPr>
      </w:pPr>
    </w:p>
    <w:p w:rsidR="00F57218" w:rsidRPr="00EF7E26" w:rsidRDefault="00F57218" w:rsidP="00F57218">
      <w:pPr>
        <w:pStyle w:val="Paragraphedeliste"/>
        <w:ind w:firstLine="696"/>
        <w:rPr>
          <w:rFonts w:asciiTheme="majorHAnsi" w:hAnsiTheme="majorHAnsi"/>
        </w:rPr>
      </w:pPr>
      <w:r w:rsidRPr="00EF7E26">
        <w:rPr>
          <w:rFonts w:asciiTheme="majorHAnsi" w:hAnsiTheme="majorHAnsi"/>
        </w:rPr>
        <w:t>Ces diagrammes</w:t>
      </w:r>
      <w:r w:rsidR="00964F35">
        <w:rPr>
          <w:rFonts w:asciiTheme="majorHAnsi" w:hAnsiTheme="majorHAnsi"/>
        </w:rPr>
        <w:t xml:space="preserve"> (voir figures 15 et 16)</w:t>
      </w:r>
      <w:r w:rsidRPr="00EF7E26">
        <w:rPr>
          <w:rFonts w:asciiTheme="majorHAnsi" w:hAnsiTheme="majorHAnsi"/>
        </w:rPr>
        <w:t xml:space="preserve"> représentent le choix de l’utilisateur de modifier </w:t>
      </w:r>
      <w:proofErr w:type="spellStart"/>
      <w:r w:rsidRPr="00EF7E26">
        <w:rPr>
          <w:rFonts w:asciiTheme="majorHAnsi" w:hAnsiTheme="majorHAnsi"/>
        </w:rPr>
        <w:t>FenetreSimulation</w:t>
      </w:r>
      <w:proofErr w:type="spellEnd"/>
      <w:r w:rsidRPr="00EF7E26">
        <w:rPr>
          <w:rFonts w:asciiTheme="majorHAnsi" w:hAnsiTheme="majorHAnsi"/>
        </w:rPr>
        <w:t xml:space="preserve"> quand il </w:t>
      </w:r>
      <w:r w:rsidR="00916660">
        <w:rPr>
          <w:rFonts w:asciiTheme="majorHAnsi" w:hAnsiTheme="majorHAnsi"/>
        </w:rPr>
        <w:t xml:space="preserve">le </w:t>
      </w:r>
      <w:r w:rsidRPr="00EF7E26">
        <w:rPr>
          <w:rFonts w:asciiTheme="majorHAnsi" w:hAnsiTheme="majorHAnsi"/>
        </w:rPr>
        <w:t xml:space="preserve">désire. S’il coche/décoche une case dans le menu Composants optionnels, ça modifie l’attribut </w:t>
      </w:r>
      <w:proofErr w:type="spellStart"/>
      <w:r w:rsidRPr="00EF7E26">
        <w:rPr>
          <w:rFonts w:asciiTheme="majorHAnsi" w:hAnsiTheme="majorHAnsi"/>
        </w:rPr>
        <w:t>equipe</w:t>
      </w:r>
      <w:proofErr w:type="spellEnd"/>
      <w:r w:rsidRPr="00EF7E26">
        <w:rPr>
          <w:rFonts w:asciiTheme="majorHAnsi" w:hAnsiTheme="majorHAnsi"/>
        </w:rPr>
        <w:t xml:space="preserve"> dans </w:t>
      </w:r>
      <w:proofErr w:type="spellStart"/>
      <w:r w:rsidRPr="00EF7E26">
        <w:rPr>
          <w:rFonts w:asciiTheme="majorHAnsi" w:hAnsiTheme="majorHAnsi"/>
        </w:rPr>
        <w:t>FenetreSimulation</w:t>
      </w:r>
      <w:proofErr w:type="spellEnd"/>
      <w:r w:rsidRPr="00EF7E26">
        <w:rPr>
          <w:rFonts w:asciiTheme="majorHAnsi" w:hAnsiTheme="majorHAnsi"/>
        </w:rPr>
        <w:t xml:space="preserve">, en passant à </w:t>
      </w:r>
      <w:proofErr w:type="spellStart"/>
      <w:r w:rsidRPr="00EF7E26">
        <w:rPr>
          <w:rFonts w:asciiTheme="majorHAnsi" w:hAnsiTheme="majorHAnsi"/>
        </w:rPr>
        <w:t>true</w:t>
      </w:r>
      <w:proofErr w:type="spellEnd"/>
      <w:r w:rsidRPr="00EF7E26">
        <w:rPr>
          <w:rFonts w:asciiTheme="majorHAnsi" w:hAnsiTheme="majorHAnsi"/>
        </w:rPr>
        <w:t xml:space="preserve">/false à l’indice correspondant au composant en question. </w:t>
      </w:r>
    </w:p>
    <w:p w:rsidR="00F57218" w:rsidRDefault="00F57218" w:rsidP="00F57218">
      <w:pPr>
        <w:pStyle w:val="Paragraphedeliste"/>
        <w:ind w:firstLine="696"/>
      </w:pPr>
    </w:p>
    <w:p w:rsidR="001F78FD" w:rsidRDefault="00F57218" w:rsidP="001F78FD">
      <w:pPr>
        <w:keepNext/>
      </w:pPr>
      <w:r>
        <w:rPr>
          <w:noProof/>
        </w:rPr>
        <w:drawing>
          <wp:inline distT="0" distB="0" distL="0" distR="0">
            <wp:extent cx="6408000" cy="163984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8000" cy="1639840"/>
                    </a:xfrm>
                    <a:prstGeom prst="rect">
                      <a:avLst/>
                    </a:prstGeom>
                    <a:noFill/>
                    <a:ln>
                      <a:noFill/>
                    </a:ln>
                  </pic:spPr>
                </pic:pic>
              </a:graphicData>
            </a:graphic>
          </wp:inline>
        </w:drawing>
      </w:r>
    </w:p>
    <w:p w:rsidR="00F57218" w:rsidRDefault="001F78FD" w:rsidP="001F78FD">
      <w:pPr>
        <w:pStyle w:val="Lgende"/>
        <w:jc w:val="center"/>
        <w:rPr>
          <w:rFonts w:asciiTheme="majorHAnsi" w:hAnsiTheme="majorHAnsi"/>
          <w:color w:val="auto"/>
        </w:rPr>
      </w:pPr>
      <w:r w:rsidRPr="001F78FD">
        <w:rPr>
          <w:rFonts w:asciiTheme="majorHAnsi" w:hAnsiTheme="majorHAnsi"/>
          <w:color w:val="auto"/>
        </w:rPr>
        <w:t xml:space="preserve">Figure </w:t>
      </w:r>
      <w:r w:rsidR="00292FAB">
        <w:rPr>
          <w:rFonts w:asciiTheme="majorHAnsi" w:hAnsiTheme="majorHAnsi"/>
          <w:color w:val="auto"/>
        </w:rPr>
        <w:t>15</w:t>
      </w:r>
      <w:r w:rsidRPr="001F78FD">
        <w:rPr>
          <w:rFonts w:asciiTheme="majorHAnsi" w:hAnsiTheme="majorHAnsi"/>
          <w:color w:val="auto"/>
        </w:rPr>
        <w:t xml:space="preserve"> - Activer composant optionnel</w:t>
      </w:r>
    </w:p>
    <w:p w:rsidR="001F78FD" w:rsidRPr="001F78FD" w:rsidRDefault="001F78FD" w:rsidP="001F78FD"/>
    <w:p w:rsidR="001F78FD" w:rsidRDefault="00F57218" w:rsidP="001F78FD">
      <w:pPr>
        <w:keepNext/>
      </w:pPr>
      <w:r>
        <w:rPr>
          <w:noProof/>
        </w:rPr>
        <w:drawing>
          <wp:inline distT="0" distB="0" distL="0" distR="0">
            <wp:extent cx="6408000" cy="1630462"/>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8000" cy="1630462"/>
                    </a:xfrm>
                    <a:prstGeom prst="rect">
                      <a:avLst/>
                    </a:prstGeom>
                    <a:noFill/>
                    <a:ln>
                      <a:noFill/>
                    </a:ln>
                  </pic:spPr>
                </pic:pic>
              </a:graphicData>
            </a:graphic>
          </wp:inline>
        </w:drawing>
      </w:r>
    </w:p>
    <w:p w:rsidR="00F57218" w:rsidRPr="00500993" w:rsidRDefault="001F78FD" w:rsidP="00292FAB">
      <w:pPr>
        <w:pStyle w:val="Lgende"/>
        <w:jc w:val="center"/>
        <w:rPr>
          <w:rFonts w:asciiTheme="majorHAnsi" w:hAnsiTheme="majorHAnsi"/>
          <w:color w:val="auto"/>
        </w:rPr>
      </w:pPr>
      <w:r w:rsidRPr="00500993">
        <w:rPr>
          <w:rFonts w:asciiTheme="majorHAnsi" w:hAnsiTheme="majorHAnsi"/>
          <w:color w:val="auto"/>
        </w:rPr>
        <w:t xml:space="preserve">Figure </w:t>
      </w:r>
      <w:r w:rsidR="00292FAB">
        <w:rPr>
          <w:rFonts w:asciiTheme="majorHAnsi" w:hAnsiTheme="majorHAnsi"/>
          <w:color w:val="auto"/>
        </w:rPr>
        <w:t>16</w:t>
      </w:r>
      <w:r w:rsidRPr="00500993">
        <w:rPr>
          <w:rFonts w:asciiTheme="majorHAnsi" w:hAnsiTheme="majorHAnsi"/>
          <w:color w:val="auto"/>
        </w:rPr>
        <w:t xml:space="preserve"> - Désactiver composant optionnel</w:t>
      </w:r>
    </w:p>
    <w:p w:rsidR="00292FAB" w:rsidRDefault="00292FAB" w:rsidP="00E52ADE">
      <w:pPr>
        <w:rPr>
          <w:rFonts w:asciiTheme="majorHAnsi" w:hAnsiTheme="majorHAnsi"/>
        </w:rPr>
      </w:pPr>
    </w:p>
    <w:p w:rsidR="00E52ADE" w:rsidRPr="00E52ADE" w:rsidRDefault="00E52ADE" w:rsidP="00E52ADE">
      <w:pPr>
        <w:rPr>
          <w:rFonts w:asciiTheme="majorHAnsi" w:hAnsiTheme="majorHAnsi"/>
        </w:rPr>
      </w:pPr>
    </w:p>
    <w:p w:rsidR="00265363" w:rsidRDefault="0088157B" w:rsidP="00CB6C04">
      <w:pPr>
        <w:pStyle w:val="Paragraphedeliste"/>
        <w:numPr>
          <w:ilvl w:val="0"/>
          <w:numId w:val="6"/>
        </w:numPr>
        <w:rPr>
          <w:rFonts w:asciiTheme="majorHAnsi" w:hAnsiTheme="majorHAnsi"/>
        </w:rPr>
      </w:pPr>
      <w:r>
        <w:rPr>
          <w:rFonts w:asciiTheme="majorHAnsi" w:hAnsiTheme="majorHAnsi"/>
        </w:rPr>
        <w:t>Recharger/vider caisse</w:t>
      </w:r>
      <w:r w:rsidR="009B4384">
        <w:rPr>
          <w:rFonts w:asciiTheme="majorHAnsi" w:hAnsiTheme="majorHAnsi"/>
        </w:rPr>
        <w:t> :</w:t>
      </w:r>
    </w:p>
    <w:p w:rsidR="009B4384" w:rsidRDefault="009B4384" w:rsidP="009B4384">
      <w:pPr>
        <w:pStyle w:val="Paragraphedeliste"/>
        <w:rPr>
          <w:rFonts w:asciiTheme="majorHAnsi" w:hAnsiTheme="majorHAnsi"/>
        </w:rPr>
      </w:pPr>
    </w:p>
    <w:p w:rsidR="009B4384" w:rsidRDefault="009B4384" w:rsidP="009B4384">
      <w:pPr>
        <w:pStyle w:val="Paragraphedeliste"/>
        <w:ind w:firstLine="696"/>
        <w:rPr>
          <w:rFonts w:asciiTheme="majorHAnsi" w:hAnsiTheme="majorHAnsi"/>
        </w:rPr>
      </w:pPr>
      <w:r w:rsidRPr="00E858F4">
        <w:rPr>
          <w:rFonts w:asciiTheme="majorHAnsi" w:hAnsiTheme="majorHAnsi"/>
        </w:rPr>
        <w:t xml:space="preserve">Ces diagrammes </w:t>
      </w:r>
      <w:r w:rsidR="003752FE">
        <w:rPr>
          <w:rFonts w:asciiTheme="majorHAnsi" w:hAnsiTheme="majorHAnsi"/>
        </w:rPr>
        <w:t>(voir fi</w:t>
      </w:r>
      <w:r w:rsidR="00350D4C">
        <w:rPr>
          <w:rFonts w:asciiTheme="majorHAnsi" w:hAnsiTheme="majorHAnsi"/>
        </w:rPr>
        <w:t>gure</w:t>
      </w:r>
      <w:r w:rsidR="00414C3F">
        <w:rPr>
          <w:rFonts w:asciiTheme="majorHAnsi" w:hAnsiTheme="majorHAnsi"/>
        </w:rPr>
        <w:t>s</w:t>
      </w:r>
      <w:r w:rsidR="00350D4C">
        <w:rPr>
          <w:rFonts w:asciiTheme="majorHAnsi" w:hAnsiTheme="majorHAnsi"/>
        </w:rPr>
        <w:t xml:space="preserve"> 17 et 18) </w:t>
      </w:r>
      <w:r w:rsidRPr="00E858F4">
        <w:rPr>
          <w:rFonts w:asciiTheme="majorHAnsi" w:hAnsiTheme="majorHAnsi"/>
        </w:rPr>
        <w:t>représentent le technicien qui recharge/vide la caisse. Ici</w:t>
      </w:r>
      <w:r w:rsidR="007C115C" w:rsidRPr="00E858F4">
        <w:rPr>
          <w:rFonts w:asciiTheme="majorHAnsi" w:hAnsiTheme="majorHAnsi"/>
        </w:rPr>
        <w:t>,</w:t>
      </w:r>
      <w:r w:rsidRPr="00E858F4">
        <w:rPr>
          <w:rFonts w:asciiTheme="majorHAnsi" w:hAnsiTheme="majorHAnsi"/>
        </w:rPr>
        <w:t xml:space="preserve"> les pièces et les billets sont représentés par </w:t>
      </w:r>
      <w:r w:rsidR="006744AA" w:rsidRPr="00E858F4">
        <w:rPr>
          <w:rFonts w:asciiTheme="majorHAnsi" w:hAnsiTheme="majorHAnsi"/>
        </w:rPr>
        <w:t>deux</w:t>
      </w:r>
      <w:r w:rsidRPr="00E858F4">
        <w:rPr>
          <w:rFonts w:asciiTheme="majorHAnsi" w:hAnsiTheme="majorHAnsi"/>
        </w:rPr>
        <w:t xml:space="preserve"> tableaux où chaque élément du tableau représente </w:t>
      </w:r>
      <w:r w:rsidR="003C36DD" w:rsidRPr="00E858F4">
        <w:rPr>
          <w:rFonts w:asciiTheme="majorHAnsi" w:hAnsiTheme="majorHAnsi"/>
        </w:rPr>
        <w:t xml:space="preserve">la quantité </w:t>
      </w:r>
      <w:r w:rsidR="00BF01AF" w:rsidRPr="00E858F4">
        <w:rPr>
          <w:rFonts w:asciiTheme="majorHAnsi" w:hAnsiTheme="majorHAnsi"/>
        </w:rPr>
        <w:t xml:space="preserve">restante </w:t>
      </w:r>
      <w:r w:rsidR="003C36DD" w:rsidRPr="00E858F4">
        <w:rPr>
          <w:rFonts w:asciiTheme="majorHAnsi" w:hAnsiTheme="majorHAnsi"/>
        </w:rPr>
        <w:t>d’</w:t>
      </w:r>
      <w:r w:rsidRPr="00E858F4">
        <w:rPr>
          <w:rFonts w:asciiTheme="majorHAnsi" w:hAnsiTheme="majorHAnsi"/>
        </w:rPr>
        <w:t>un</w:t>
      </w:r>
      <w:r w:rsidR="003C36DD" w:rsidRPr="00E858F4">
        <w:rPr>
          <w:rFonts w:asciiTheme="majorHAnsi" w:hAnsiTheme="majorHAnsi"/>
        </w:rPr>
        <w:t>e certaine pièce ou d’un certain billet</w:t>
      </w:r>
      <w:r w:rsidRPr="00E858F4">
        <w:rPr>
          <w:rFonts w:asciiTheme="majorHAnsi" w:hAnsiTheme="majorHAnsi"/>
        </w:rPr>
        <w:t xml:space="preserve">. Ils sont triés par ordre croissant, donc le premier élément de pièce représente le nombre de pièces de 1 cent </w:t>
      </w:r>
      <w:r w:rsidR="00286D4A" w:rsidRPr="00E858F4">
        <w:rPr>
          <w:rFonts w:asciiTheme="majorHAnsi" w:hAnsiTheme="majorHAnsi"/>
        </w:rPr>
        <w:t xml:space="preserve">et le premier élément de monnaie représente le nombre de billets de 5 euros. </w:t>
      </w:r>
      <w:r w:rsidRPr="00E858F4">
        <w:rPr>
          <w:rFonts w:asciiTheme="majorHAnsi" w:hAnsiTheme="majorHAnsi"/>
        </w:rPr>
        <w:t>Donc Recharger</w:t>
      </w:r>
      <w:r w:rsidR="00294EC2" w:rsidRPr="00E858F4">
        <w:rPr>
          <w:rFonts w:asciiTheme="majorHAnsi" w:hAnsiTheme="majorHAnsi"/>
        </w:rPr>
        <w:t xml:space="preserve"> c</w:t>
      </w:r>
      <w:r w:rsidRPr="00E858F4">
        <w:rPr>
          <w:rFonts w:asciiTheme="majorHAnsi" w:hAnsiTheme="majorHAnsi"/>
        </w:rPr>
        <w:t>aisse consiste à actualiser le nombre de pièces et de billets que la machine possède</w:t>
      </w:r>
      <w:r w:rsidR="006F3C12" w:rsidRPr="00E858F4">
        <w:rPr>
          <w:rFonts w:asciiTheme="majorHAnsi" w:hAnsiTheme="majorHAnsi"/>
        </w:rPr>
        <w:t xml:space="preserve">, et </w:t>
      </w:r>
      <w:r w:rsidRPr="00E858F4">
        <w:rPr>
          <w:rFonts w:asciiTheme="majorHAnsi" w:hAnsiTheme="majorHAnsi"/>
        </w:rPr>
        <w:t>Vider</w:t>
      </w:r>
      <w:r w:rsidR="006F3C12" w:rsidRPr="00E858F4">
        <w:rPr>
          <w:rFonts w:asciiTheme="majorHAnsi" w:hAnsiTheme="majorHAnsi"/>
        </w:rPr>
        <w:t xml:space="preserve"> c</w:t>
      </w:r>
      <w:r w:rsidRPr="00E858F4">
        <w:rPr>
          <w:rFonts w:asciiTheme="majorHAnsi" w:hAnsiTheme="majorHAnsi"/>
        </w:rPr>
        <w:t>aisse représente quant à lui le fait de vider la caisse, on n’a donc plus de billets</w:t>
      </w:r>
      <w:r w:rsidR="00D6009C" w:rsidRPr="00E858F4">
        <w:rPr>
          <w:rFonts w:asciiTheme="majorHAnsi" w:hAnsiTheme="majorHAnsi"/>
        </w:rPr>
        <w:t xml:space="preserve"> et de monnaies</w:t>
      </w:r>
      <w:r w:rsidRPr="00E858F4">
        <w:rPr>
          <w:rFonts w:asciiTheme="majorHAnsi" w:hAnsiTheme="majorHAnsi"/>
        </w:rPr>
        <w:t> ; d’où le fait que tous les éléments du tableau passent à 0.</w:t>
      </w:r>
    </w:p>
    <w:p w:rsidR="00F71532" w:rsidRPr="00E858F4" w:rsidRDefault="00F71532" w:rsidP="009B4384">
      <w:pPr>
        <w:pStyle w:val="Paragraphedeliste"/>
        <w:ind w:firstLine="696"/>
        <w:rPr>
          <w:rFonts w:asciiTheme="majorHAnsi" w:hAnsiTheme="majorHAnsi"/>
        </w:rPr>
      </w:pPr>
    </w:p>
    <w:p w:rsidR="00F71532" w:rsidRDefault="00E858F4" w:rsidP="00F71532">
      <w:pPr>
        <w:keepNext/>
      </w:pPr>
      <w:r>
        <w:rPr>
          <w:noProof/>
        </w:rPr>
        <w:lastRenderedPageBreak/>
        <w:drawing>
          <wp:inline distT="0" distB="0" distL="0" distR="0">
            <wp:extent cx="6408420" cy="182996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8420" cy="1829963"/>
                    </a:xfrm>
                    <a:prstGeom prst="rect">
                      <a:avLst/>
                    </a:prstGeom>
                    <a:noFill/>
                    <a:ln>
                      <a:noFill/>
                    </a:ln>
                  </pic:spPr>
                </pic:pic>
              </a:graphicData>
            </a:graphic>
          </wp:inline>
        </w:drawing>
      </w:r>
    </w:p>
    <w:p w:rsidR="00E858F4" w:rsidRDefault="00F71532" w:rsidP="00F71532">
      <w:pPr>
        <w:pStyle w:val="Lgende"/>
        <w:jc w:val="center"/>
        <w:rPr>
          <w:rFonts w:asciiTheme="majorHAnsi" w:hAnsiTheme="majorHAnsi"/>
          <w:color w:val="auto"/>
        </w:rPr>
      </w:pPr>
      <w:r w:rsidRPr="00F71532">
        <w:rPr>
          <w:rFonts w:asciiTheme="majorHAnsi" w:hAnsiTheme="majorHAnsi"/>
          <w:color w:val="auto"/>
        </w:rPr>
        <w:t xml:space="preserve">Figure </w:t>
      </w:r>
      <w:r w:rsidR="00292FAB">
        <w:rPr>
          <w:rFonts w:asciiTheme="majorHAnsi" w:hAnsiTheme="majorHAnsi"/>
          <w:color w:val="auto"/>
        </w:rPr>
        <w:t>17</w:t>
      </w:r>
      <w:r w:rsidRPr="00F71532">
        <w:rPr>
          <w:rFonts w:asciiTheme="majorHAnsi" w:hAnsiTheme="majorHAnsi"/>
          <w:color w:val="auto"/>
        </w:rPr>
        <w:t xml:space="preserve"> - Recharger caisse</w:t>
      </w:r>
    </w:p>
    <w:p w:rsidR="00655AFD" w:rsidRPr="00655AFD" w:rsidRDefault="00655AFD" w:rsidP="00655AFD"/>
    <w:p w:rsidR="00655AFD" w:rsidRDefault="00E858F4" w:rsidP="00655AFD">
      <w:pPr>
        <w:keepNext/>
      </w:pPr>
      <w:r>
        <w:rPr>
          <w:noProof/>
        </w:rPr>
        <w:drawing>
          <wp:inline distT="0" distB="0" distL="0" distR="0">
            <wp:extent cx="6408000" cy="2028829"/>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8000" cy="2028829"/>
                    </a:xfrm>
                    <a:prstGeom prst="rect">
                      <a:avLst/>
                    </a:prstGeom>
                    <a:noFill/>
                    <a:ln>
                      <a:noFill/>
                    </a:ln>
                  </pic:spPr>
                </pic:pic>
              </a:graphicData>
            </a:graphic>
          </wp:inline>
        </w:drawing>
      </w:r>
    </w:p>
    <w:p w:rsidR="00E858F4" w:rsidRPr="00655AFD" w:rsidRDefault="00655AFD" w:rsidP="00655AFD">
      <w:pPr>
        <w:pStyle w:val="Lgende"/>
        <w:jc w:val="center"/>
        <w:rPr>
          <w:rFonts w:asciiTheme="majorHAnsi" w:hAnsiTheme="majorHAnsi"/>
          <w:color w:val="auto"/>
        </w:rPr>
      </w:pPr>
      <w:r w:rsidRPr="00655AFD">
        <w:rPr>
          <w:rFonts w:asciiTheme="majorHAnsi" w:hAnsiTheme="majorHAnsi"/>
          <w:color w:val="auto"/>
        </w:rPr>
        <w:t xml:space="preserve">Figure </w:t>
      </w:r>
      <w:r w:rsidR="00292FAB">
        <w:rPr>
          <w:rFonts w:asciiTheme="majorHAnsi" w:hAnsiTheme="majorHAnsi"/>
          <w:color w:val="auto"/>
        </w:rPr>
        <w:t>18</w:t>
      </w:r>
      <w:r w:rsidRPr="00655AFD">
        <w:rPr>
          <w:rFonts w:asciiTheme="majorHAnsi" w:hAnsiTheme="majorHAnsi"/>
          <w:color w:val="auto"/>
        </w:rPr>
        <w:t xml:space="preserve"> - Vider caisse</w:t>
      </w:r>
    </w:p>
    <w:p w:rsidR="00010EE0" w:rsidRDefault="00010EE0" w:rsidP="00090B85">
      <w:pPr>
        <w:rPr>
          <w:sz w:val="28"/>
        </w:rPr>
      </w:pPr>
    </w:p>
    <w:p w:rsidR="00604408" w:rsidRPr="0085534B" w:rsidRDefault="00604408" w:rsidP="00090B85">
      <w:pPr>
        <w:rPr>
          <w:rFonts w:asciiTheme="majorHAnsi" w:hAnsiTheme="majorHAnsi"/>
          <w:sz w:val="28"/>
          <w:szCs w:val="28"/>
          <w:u w:val="single"/>
        </w:rPr>
      </w:pPr>
      <w:r w:rsidRPr="0085534B">
        <w:rPr>
          <w:rFonts w:asciiTheme="majorHAnsi" w:hAnsiTheme="majorHAnsi"/>
          <w:sz w:val="28"/>
          <w:szCs w:val="28"/>
          <w:u w:val="single"/>
        </w:rPr>
        <w:t>Diagramme d’interaction globale </w:t>
      </w:r>
      <w:r w:rsidR="004130C4" w:rsidRPr="0085534B">
        <w:rPr>
          <w:rFonts w:asciiTheme="majorHAnsi" w:hAnsiTheme="majorHAnsi"/>
          <w:sz w:val="28"/>
          <w:szCs w:val="28"/>
        </w:rPr>
        <w:t xml:space="preserve">(interaction </w:t>
      </w:r>
      <w:proofErr w:type="spellStart"/>
      <w:r w:rsidR="004130C4" w:rsidRPr="0085534B">
        <w:rPr>
          <w:rFonts w:asciiTheme="majorHAnsi" w:hAnsiTheme="majorHAnsi"/>
          <w:sz w:val="28"/>
          <w:szCs w:val="28"/>
        </w:rPr>
        <w:t>overview</w:t>
      </w:r>
      <w:proofErr w:type="spellEnd"/>
      <w:r w:rsidR="004130C4" w:rsidRPr="0085534B">
        <w:rPr>
          <w:rFonts w:asciiTheme="majorHAnsi" w:hAnsiTheme="majorHAnsi"/>
          <w:sz w:val="28"/>
          <w:szCs w:val="28"/>
        </w:rPr>
        <w:t xml:space="preserve"> </w:t>
      </w:r>
      <w:proofErr w:type="spellStart"/>
      <w:r w:rsidR="004130C4" w:rsidRPr="0085534B">
        <w:rPr>
          <w:rFonts w:asciiTheme="majorHAnsi" w:hAnsiTheme="majorHAnsi"/>
          <w:sz w:val="28"/>
          <w:szCs w:val="28"/>
        </w:rPr>
        <w:t>diagram</w:t>
      </w:r>
      <w:proofErr w:type="spellEnd"/>
      <w:r w:rsidR="004130C4" w:rsidRPr="0085534B">
        <w:rPr>
          <w:rFonts w:asciiTheme="majorHAnsi" w:hAnsiTheme="majorHAnsi"/>
          <w:sz w:val="28"/>
          <w:szCs w:val="28"/>
        </w:rPr>
        <w:t>) :</w:t>
      </w:r>
    </w:p>
    <w:p w:rsidR="00387770" w:rsidRDefault="00387770" w:rsidP="00387770">
      <w:pPr>
        <w:pStyle w:val="Paragraphedeliste"/>
        <w:rPr>
          <w:rFonts w:asciiTheme="majorHAnsi" w:hAnsiTheme="majorHAnsi"/>
        </w:rPr>
      </w:pPr>
      <w:r>
        <w:rPr>
          <w:rFonts w:asciiTheme="majorHAnsi" w:hAnsiTheme="majorHAnsi"/>
        </w:rPr>
        <w:tab/>
      </w:r>
      <w:r w:rsidR="0094448D" w:rsidRPr="00E6520E">
        <w:rPr>
          <w:rFonts w:asciiTheme="majorHAnsi" w:hAnsiTheme="majorHAnsi"/>
        </w:rPr>
        <w:t>Ce diagramme</w:t>
      </w:r>
      <w:r w:rsidR="00D30557">
        <w:rPr>
          <w:rFonts w:asciiTheme="majorHAnsi" w:hAnsiTheme="majorHAnsi"/>
        </w:rPr>
        <w:t xml:space="preserve"> (voir figure 19) </w:t>
      </w:r>
      <w:r w:rsidRPr="00E6520E">
        <w:rPr>
          <w:rFonts w:asciiTheme="majorHAnsi" w:hAnsiTheme="majorHAnsi"/>
        </w:rPr>
        <w:t>représente le fonctionne</w:t>
      </w:r>
      <w:r w:rsidR="00DD7B8E" w:rsidRPr="00E6520E">
        <w:rPr>
          <w:rFonts w:asciiTheme="majorHAnsi" w:hAnsiTheme="majorHAnsi"/>
        </w:rPr>
        <w:t>ment</w:t>
      </w:r>
      <w:r w:rsidRPr="00E6520E">
        <w:rPr>
          <w:rFonts w:asciiTheme="majorHAnsi" w:hAnsiTheme="majorHAnsi"/>
        </w:rPr>
        <w:t xml:space="preserve"> typique du distributeur par un utilisateur. Il active la machine, choisi</w:t>
      </w:r>
      <w:r w:rsidR="002B48EF" w:rsidRPr="00E6520E">
        <w:rPr>
          <w:rFonts w:asciiTheme="majorHAnsi" w:hAnsiTheme="majorHAnsi"/>
        </w:rPr>
        <w:t>t</w:t>
      </w:r>
      <w:r w:rsidRPr="00E6520E">
        <w:rPr>
          <w:rFonts w:asciiTheme="majorHAnsi" w:hAnsiTheme="majorHAnsi"/>
        </w:rPr>
        <w:t xml:space="preserve"> une fonctionnalité proposée par le distributeur, et une fois cette utilisation de l’appareil finie, le distributeur revient à la page d’accueil. Le diagramme comporte une répétition de paiement et d’impression car un achat comprend un paiement et une impression. Le but de cette répétition était d’insister sur l’importance que dans une utilisation normale, on a toujours un paiement et une impression.</w:t>
      </w:r>
    </w:p>
    <w:p w:rsidR="00E52ADE" w:rsidRPr="00E52ADE" w:rsidRDefault="00E52ADE" w:rsidP="00387770">
      <w:pPr>
        <w:pStyle w:val="Paragraphedeliste"/>
        <w:rPr>
          <w:rFonts w:asciiTheme="majorHAnsi" w:hAnsiTheme="majorHAnsi"/>
          <w:sz w:val="14"/>
        </w:rPr>
      </w:pPr>
    </w:p>
    <w:p w:rsidR="00D30557" w:rsidRDefault="00034D94" w:rsidP="00D30557">
      <w:pPr>
        <w:keepNext/>
      </w:pPr>
      <w:r>
        <w:rPr>
          <w:noProof/>
        </w:rPr>
        <w:drawing>
          <wp:inline distT="0" distB="0" distL="0" distR="0">
            <wp:extent cx="6408420" cy="1699586"/>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8420" cy="1699586"/>
                    </a:xfrm>
                    <a:prstGeom prst="rect">
                      <a:avLst/>
                    </a:prstGeom>
                    <a:noFill/>
                    <a:ln>
                      <a:noFill/>
                    </a:ln>
                  </pic:spPr>
                </pic:pic>
              </a:graphicData>
            </a:graphic>
          </wp:inline>
        </w:drawing>
      </w:r>
    </w:p>
    <w:p w:rsidR="00D9721F" w:rsidRDefault="00D30557" w:rsidP="00292FAB">
      <w:pPr>
        <w:pStyle w:val="Lgende"/>
        <w:jc w:val="center"/>
        <w:rPr>
          <w:rFonts w:asciiTheme="majorHAnsi" w:hAnsiTheme="majorHAnsi"/>
          <w:color w:val="auto"/>
        </w:rPr>
      </w:pPr>
      <w:r w:rsidRPr="00D30557">
        <w:rPr>
          <w:rFonts w:asciiTheme="majorHAnsi" w:hAnsiTheme="majorHAnsi"/>
          <w:color w:val="auto"/>
        </w:rPr>
        <w:t xml:space="preserve">Figure </w:t>
      </w:r>
      <w:r w:rsidR="00292FAB">
        <w:rPr>
          <w:rFonts w:asciiTheme="majorHAnsi" w:hAnsiTheme="majorHAnsi"/>
          <w:color w:val="auto"/>
        </w:rPr>
        <w:t>19</w:t>
      </w:r>
      <w:r w:rsidRPr="00D30557">
        <w:rPr>
          <w:rFonts w:asciiTheme="majorHAnsi" w:hAnsiTheme="majorHAnsi"/>
          <w:color w:val="auto"/>
        </w:rPr>
        <w:t xml:space="preserve"> - Diagramme d'interaction globale</w:t>
      </w:r>
    </w:p>
    <w:p w:rsidR="007C05DA" w:rsidRDefault="007C05DA" w:rsidP="007C05DA">
      <w:pPr>
        <w:rPr>
          <w:rFonts w:asciiTheme="majorHAnsi" w:hAnsiTheme="majorHAnsi"/>
          <w:sz w:val="28"/>
          <w:szCs w:val="28"/>
          <w:u w:val="single"/>
        </w:rPr>
      </w:pPr>
      <w:r w:rsidRPr="007C05DA">
        <w:rPr>
          <w:rFonts w:asciiTheme="majorHAnsi" w:hAnsiTheme="majorHAnsi"/>
          <w:sz w:val="28"/>
          <w:szCs w:val="28"/>
          <w:u w:val="single"/>
        </w:rPr>
        <w:lastRenderedPageBreak/>
        <w:t xml:space="preserve">Diagramme d’états : </w:t>
      </w:r>
    </w:p>
    <w:p w:rsidR="0071299B" w:rsidRDefault="007C05DA" w:rsidP="0071299B">
      <w:pPr>
        <w:ind w:left="709"/>
        <w:jc w:val="both"/>
        <w:rPr>
          <w:rFonts w:asciiTheme="majorHAnsi" w:hAnsiTheme="majorHAnsi"/>
        </w:rPr>
      </w:pPr>
      <w:r w:rsidRPr="007C05DA">
        <w:rPr>
          <w:rFonts w:asciiTheme="majorHAnsi" w:hAnsiTheme="majorHAnsi"/>
        </w:rPr>
        <w:tab/>
        <w:t xml:space="preserve"> Le diagramme d’états </w:t>
      </w:r>
      <w:r>
        <w:rPr>
          <w:rFonts w:asciiTheme="majorHAnsi" w:hAnsiTheme="majorHAnsi"/>
        </w:rPr>
        <w:t>représente les différents états par lesquels transite le distributeur.</w:t>
      </w:r>
      <w:r w:rsidR="00482AA8">
        <w:rPr>
          <w:rFonts w:asciiTheme="majorHAnsi" w:hAnsiTheme="majorHAnsi"/>
        </w:rPr>
        <w:t xml:space="preserve"> </w:t>
      </w:r>
      <w:r>
        <w:rPr>
          <w:rFonts w:asciiTheme="majorHAnsi" w:hAnsiTheme="majorHAnsi"/>
        </w:rPr>
        <w:t xml:space="preserve">Les points importants </w:t>
      </w:r>
      <w:r w:rsidR="00CD5A31">
        <w:rPr>
          <w:rFonts w:asciiTheme="majorHAnsi" w:hAnsiTheme="majorHAnsi"/>
        </w:rPr>
        <w:t>à</w:t>
      </w:r>
      <w:r>
        <w:rPr>
          <w:rFonts w:asciiTheme="majorHAnsi" w:hAnsiTheme="majorHAnsi"/>
        </w:rPr>
        <w:t xml:space="preserve"> remarquer sont </w:t>
      </w:r>
      <w:r w:rsidR="00CD5A31">
        <w:rPr>
          <w:rFonts w:asciiTheme="majorHAnsi" w:hAnsiTheme="majorHAnsi"/>
        </w:rPr>
        <w:t>qu’après</w:t>
      </w:r>
      <w:r>
        <w:rPr>
          <w:rFonts w:asciiTheme="majorHAnsi" w:hAnsiTheme="majorHAnsi"/>
        </w:rPr>
        <w:t xml:space="preserve"> paiement </w:t>
      </w:r>
      <w:r w:rsidR="00CD5A31">
        <w:rPr>
          <w:rFonts w:asciiTheme="majorHAnsi" w:hAnsiTheme="majorHAnsi"/>
        </w:rPr>
        <w:t xml:space="preserve">il n’y a plus de possibilités de retour en arrière pour les mêmes raisons que dans les autres diagrammes. Ensuite, le fonctionnent de </w:t>
      </w:r>
      <w:proofErr w:type="spellStart"/>
      <w:r w:rsidR="00CD5A31">
        <w:rPr>
          <w:rFonts w:asciiTheme="majorHAnsi" w:hAnsiTheme="majorHAnsi"/>
        </w:rPr>
        <w:t>paiementLiquide</w:t>
      </w:r>
      <w:proofErr w:type="spellEnd"/>
      <w:r w:rsidR="00CD5A31">
        <w:rPr>
          <w:rFonts w:asciiTheme="majorHAnsi" w:hAnsiTheme="majorHAnsi"/>
        </w:rPr>
        <w:t xml:space="preserve"> repose sur le principe que l’utilisateur entre de la monnaie (représenté </w:t>
      </w:r>
      <w:r w:rsidR="0071299B">
        <w:rPr>
          <w:rFonts w:asciiTheme="majorHAnsi" w:hAnsiTheme="majorHAnsi"/>
        </w:rPr>
        <w:t xml:space="preserve">ici </w:t>
      </w:r>
      <w:r w:rsidR="00CD5A31">
        <w:rPr>
          <w:rFonts w:asciiTheme="majorHAnsi" w:hAnsiTheme="majorHAnsi"/>
        </w:rPr>
        <w:t>par les boutons pièce et billet)</w:t>
      </w:r>
      <w:r w:rsidR="0071299B">
        <w:rPr>
          <w:rFonts w:asciiTheme="majorHAnsi" w:hAnsiTheme="majorHAnsi"/>
        </w:rPr>
        <w:t>, et ce</w:t>
      </w:r>
      <w:r w:rsidR="00CD5A31">
        <w:rPr>
          <w:rFonts w:asciiTheme="majorHAnsi" w:hAnsiTheme="majorHAnsi"/>
        </w:rPr>
        <w:t xml:space="preserve"> tant que le montant qu’il a donné ne surpasse pas la montant à payer. Ici pour le bien de la simulation le montant à payer est fixe, il est évident que dans l’implémentation celui variera en fonction du titre. Le choix d’un </w:t>
      </w:r>
      <w:proofErr w:type="spellStart"/>
      <w:r w:rsidR="0074711A">
        <w:rPr>
          <w:rFonts w:asciiTheme="majorHAnsi" w:hAnsiTheme="majorHAnsi"/>
        </w:rPr>
        <w:t>shallow</w:t>
      </w:r>
      <w:proofErr w:type="spellEnd"/>
      <w:r w:rsidR="0074711A">
        <w:rPr>
          <w:rFonts w:asciiTheme="majorHAnsi" w:hAnsiTheme="majorHAnsi"/>
        </w:rPr>
        <w:t xml:space="preserve"> </w:t>
      </w:r>
      <w:proofErr w:type="spellStart"/>
      <w:r w:rsidR="0074711A">
        <w:rPr>
          <w:rFonts w:asciiTheme="majorHAnsi" w:hAnsiTheme="majorHAnsi"/>
        </w:rPr>
        <w:t>history</w:t>
      </w:r>
      <w:proofErr w:type="spellEnd"/>
      <w:r w:rsidR="0074711A">
        <w:rPr>
          <w:rFonts w:asciiTheme="majorHAnsi" w:hAnsiTheme="majorHAnsi"/>
        </w:rPr>
        <w:t xml:space="preserve"> dans </w:t>
      </w:r>
      <w:proofErr w:type="spellStart"/>
      <w:r w:rsidR="0074711A">
        <w:rPr>
          <w:rFonts w:asciiTheme="majorHAnsi" w:hAnsiTheme="majorHAnsi"/>
        </w:rPr>
        <w:t>achatTitreDeTransport</w:t>
      </w:r>
      <w:proofErr w:type="spellEnd"/>
      <w:r w:rsidR="0074711A">
        <w:rPr>
          <w:rFonts w:asciiTheme="majorHAnsi" w:hAnsiTheme="majorHAnsi"/>
        </w:rPr>
        <w:t xml:space="preserve"> a été pris en cas où un utilisateur veut modifier une partie des informations enregistrée même après avoir </w:t>
      </w:r>
      <w:r w:rsidR="00482AA8">
        <w:rPr>
          <w:rFonts w:asciiTheme="majorHAnsi" w:hAnsiTheme="majorHAnsi"/>
        </w:rPr>
        <w:t>confirmé</w:t>
      </w:r>
      <w:r w:rsidR="0074711A">
        <w:rPr>
          <w:rFonts w:asciiTheme="majorHAnsi" w:hAnsiTheme="majorHAnsi"/>
        </w:rPr>
        <w:t>.</w:t>
      </w:r>
      <w:r w:rsidR="00482AA8">
        <w:rPr>
          <w:rFonts w:asciiTheme="majorHAnsi" w:hAnsiTheme="majorHAnsi"/>
        </w:rPr>
        <w:t xml:space="preserve"> Nous avons laissé 3 secondes après chaque impression pour simuler le temps d’impression d’une imprimante réelle. Après avoir imprimer le reçu, l’utilisateur ayant terminé sa commande, nous avons décidé de revenir à l’</w:t>
      </w:r>
      <w:r w:rsidR="0071299B">
        <w:rPr>
          <w:rFonts w:asciiTheme="majorHAnsi" w:hAnsiTheme="majorHAnsi"/>
        </w:rPr>
        <w:t>écran d’</w:t>
      </w:r>
      <w:r w:rsidR="00482AA8">
        <w:rPr>
          <w:rFonts w:asciiTheme="majorHAnsi" w:hAnsiTheme="majorHAnsi"/>
        </w:rPr>
        <w:t>accueil automatiquement.</w:t>
      </w:r>
    </w:p>
    <w:p w:rsidR="0071299B" w:rsidRDefault="0071299B" w:rsidP="0071299B">
      <w:pPr>
        <w:ind w:left="709"/>
        <w:jc w:val="both"/>
        <w:rPr>
          <w:rFonts w:asciiTheme="majorHAnsi" w:hAnsiTheme="majorHAnsi"/>
        </w:rPr>
      </w:pPr>
    </w:p>
    <w:p w:rsidR="0071299B" w:rsidRDefault="0071299B" w:rsidP="0071299B">
      <w:pPr>
        <w:jc w:val="both"/>
        <w:rPr>
          <w:rFonts w:asciiTheme="majorHAnsi" w:hAnsiTheme="majorHAnsi"/>
        </w:rPr>
      </w:pPr>
      <w:r>
        <w:rPr>
          <w:rFonts w:asciiTheme="majorHAnsi" w:hAnsiTheme="majorHAnsi"/>
          <w:noProof/>
        </w:rPr>
        <w:drawing>
          <wp:inline distT="0" distB="0" distL="0" distR="0">
            <wp:extent cx="6407785" cy="483552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7785" cy="4835525"/>
                    </a:xfrm>
                    <a:prstGeom prst="rect">
                      <a:avLst/>
                    </a:prstGeom>
                    <a:noFill/>
                    <a:ln>
                      <a:noFill/>
                    </a:ln>
                  </pic:spPr>
                </pic:pic>
              </a:graphicData>
            </a:graphic>
          </wp:inline>
        </w:drawing>
      </w:r>
    </w:p>
    <w:p w:rsidR="00482AA8" w:rsidRPr="007C05DA" w:rsidRDefault="00482AA8" w:rsidP="007C05DA">
      <w:pPr>
        <w:ind w:left="709"/>
        <w:rPr>
          <w:rFonts w:asciiTheme="majorHAnsi" w:hAnsiTheme="majorHAnsi"/>
        </w:rPr>
      </w:pPr>
    </w:p>
    <w:sectPr w:rsidR="00482AA8" w:rsidRPr="007C05DA" w:rsidSect="00292FAB">
      <w:headerReference w:type="even" r:id="rId30"/>
      <w:headerReference w:type="default" r:id="rId31"/>
      <w:footerReference w:type="even" r:id="rId32"/>
      <w:footerReference w:type="default" r:id="rId33"/>
      <w:headerReference w:type="first" r:id="rId34"/>
      <w:footerReference w:type="first" r:id="rId35"/>
      <w:pgSz w:w="11906" w:h="16838"/>
      <w:pgMar w:top="977" w:right="907" w:bottom="1418" w:left="90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21B4" w:rsidRDefault="00D221B4" w:rsidP="00A548F4">
      <w:pPr>
        <w:spacing w:after="0" w:line="240" w:lineRule="auto"/>
      </w:pPr>
      <w:r>
        <w:separator/>
      </w:r>
    </w:p>
  </w:endnote>
  <w:endnote w:type="continuationSeparator" w:id="0">
    <w:p w:rsidR="00D221B4" w:rsidRDefault="00D221B4" w:rsidP="00A54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Default="00CD5A3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4706122"/>
      <w:docPartObj>
        <w:docPartGallery w:val="Page Numbers (Bottom of Page)"/>
        <w:docPartUnique/>
      </w:docPartObj>
    </w:sdtPr>
    <w:sdtEndPr/>
    <w:sdtContent>
      <w:p w:rsidR="00CD5A31" w:rsidRDefault="00CD5A31">
        <w:pPr>
          <w:pStyle w:val="Pieddepage"/>
          <w:jc w:val="center"/>
        </w:pPr>
        <w:r>
          <w:fldChar w:fldCharType="begin"/>
        </w:r>
        <w:r>
          <w:instrText>PAGE   \* MERGEFORMAT</w:instrText>
        </w:r>
        <w:r>
          <w:fldChar w:fldCharType="separate"/>
        </w:r>
        <w:r w:rsidR="005355CD" w:rsidRPr="005355CD">
          <w:rPr>
            <w:noProof/>
            <w:lang w:val="fr-FR"/>
          </w:rPr>
          <w:t>7</w:t>
        </w:r>
        <w:r>
          <w:fldChar w:fldCharType="end"/>
        </w:r>
      </w:p>
    </w:sdtContent>
  </w:sdt>
  <w:p w:rsidR="00CD5A31" w:rsidRDefault="00CD5A3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Pr="00717293" w:rsidRDefault="00CD5A31" w:rsidP="00F80B57">
    <w:pPr>
      <w:pStyle w:val="Pieddepage"/>
      <w:jc w:val="right"/>
      <w:rPr>
        <w:rFonts w:asciiTheme="majorHAnsi" w:hAnsiTheme="majorHAnsi"/>
        <w:sz w:val="24"/>
        <w:szCs w:val="24"/>
      </w:rPr>
    </w:pPr>
    <w:r w:rsidRPr="00717293">
      <w:rPr>
        <w:rFonts w:asciiTheme="majorHAnsi" w:hAnsiTheme="majorHAnsi"/>
        <w:sz w:val="24"/>
        <w:szCs w:val="24"/>
      </w:rPr>
      <w:t xml:space="preserve">Enseignants : Mr Mens et Mr </w:t>
    </w:r>
    <w:proofErr w:type="spellStart"/>
    <w:r w:rsidRPr="00717293">
      <w:rPr>
        <w:rFonts w:asciiTheme="majorHAnsi" w:hAnsiTheme="majorHAnsi"/>
        <w:sz w:val="24"/>
        <w:szCs w:val="24"/>
      </w:rPr>
      <w:t>Hauweele</w:t>
    </w:r>
    <w:proofErr w:type="spellEnd"/>
  </w:p>
  <w:p w:rsidR="00CD5A31" w:rsidRPr="00717293" w:rsidRDefault="00CD5A31" w:rsidP="00F80B57">
    <w:pPr>
      <w:jc w:val="right"/>
      <w:rPr>
        <w:rFonts w:asciiTheme="majorHAnsi" w:hAnsiTheme="majorHAnsi"/>
        <w:sz w:val="24"/>
        <w:szCs w:val="24"/>
      </w:rPr>
    </w:pPr>
    <w:r w:rsidRPr="00717293">
      <w:rPr>
        <w:rFonts w:asciiTheme="majorHAnsi" w:hAnsiTheme="majorHAnsi"/>
        <w:sz w:val="24"/>
        <w:szCs w:val="24"/>
      </w:rPr>
      <w:t>Année Scolaire 2017-2018</w:t>
    </w:r>
  </w:p>
  <w:p w:rsidR="00CD5A31" w:rsidRDefault="00CD5A3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21B4" w:rsidRDefault="00D221B4" w:rsidP="00A548F4">
      <w:pPr>
        <w:spacing w:after="0" w:line="240" w:lineRule="auto"/>
      </w:pPr>
      <w:r>
        <w:separator/>
      </w:r>
    </w:p>
  </w:footnote>
  <w:footnote w:type="continuationSeparator" w:id="0">
    <w:p w:rsidR="00D221B4" w:rsidRDefault="00D221B4" w:rsidP="00A54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Default="00CD5A3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Default="00CD5A3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A31" w:rsidRPr="00717293" w:rsidRDefault="00CD5A31" w:rsidP="00F80B57">
    <w:pPr>
      <w:rPr>
        <w:rFonts w:asciiTheme="majorHAnsi" w:hAnsiTheme="majorHAnsi"/>
        <w:sz w:val="24"/>
      </w:rPr>
    </w:pPr>
    <w:r w:rsidRPr="00717293">
      <w:rPr>
        <w:rFonts w:asciiTheme="majorHAnsi" w:hAnsiTheme="majorHAnsi"/>
        <w:sz w:val="24"/>
      </w:rPr>
      <w:t>Daix Théo</w:t>
    </w:r>
  </w:p>
  <w:p w:rsidR="00CD5A31" w:rsidRPr="00717293" w:rsidRDefault="00CD5A31" w:rsidP="00F80B57">
    <w:pPr>
      <w:rPr>
        <w:rFonts w:asciiTheme="majorHAnsi" w:hAnsiTheme="majorHAnsi"/>
        <w:sz w:val="24"/>
      </w:rPr>
    </w:pPr>
    <w:r w:rsidRPr="00717293">
      <w:rPr>
        <w:rFonts w:asciiTheme="majorHAnsi" w:hAnsiTheme="majorHAnsi"/>
        <w:sz w:val="24"/>
      </w:rPr>
      <w:t>Dubrulle Allan</w:t>
    </w:r>
  </w:p>
  <w:p w:rsidR="00CD5A31" w:rsidRPr="00717293" w:rsidRDefault="00CD5A31" w:rsidP="00F80B57">
    <w:pPr>
      <w:rPr>
        <w:rFonts w:asciiTheme="majorHAnsi" w:hAnsiTheme="majorHAnsi"/>
        <w:sz w:val="24"/>
      </w:rPr>
    </w:pPr>
    <w:r w:rsidRPr="00717293">
      <w:rPr>
        <w:rFonts w:asciiTheme="majorHAnsi" w:hAnsiTheme="majorHAnsi"/>
        <w:sz w:val="24"/>
      </w:rPr>
      <w:t>Verhoye Victor</w:t>
    </w:r>
  </w:p>
  <w:p w:rsidR="00CD5A31" w:rsidRDefault="00CD5A3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7034B"/>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 w15:restartNumberingAfterBreak="0">
    <w:nsid w:val="12B60F81"/>
    <w:multiLevelType w:val="multilevel"/>
    <w:tmpl w:val="B540F3FC"/>
    <w:lvl w:ilvl="0">
      <w:start w:val="1"/>
      <w:numFmt w:val="decimal"/>
      <w:lvlText w:val="%1."/>
      <w:lvlJc w:val="left"/>
      <w:pPr>
        <w:ind w:left="456" w:hanging="360"/>
      </w:pPr>
      <w:rPr>
        <w:i w:val="0"/>
      </w:r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2" w15:restartNumberingAfterBreak="0">
    <w:nsid w:val="18367C4B"/>
    <w:multiLevelType w:val="hybridMultilevel"/>
    <w:tmpl w:val="B644D91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580640E"/>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4" w15:restartNumberingAfterBreak="0">
    <w:nsid w:val="26944004"/>
    <w:multiLevelType w:val="hybridMultilevel"/>
    <w:tmpl w:val="40128048"/>
    <w:lvl w:ilvl="0" w:tplc="C6F41852">
      <w:start w:val="1"/>
      <w:numFmt w:val="bullet"/>
      <w:lvlText w:val=""/>
      <w:lvlJc w:val="left"/>
      <w:pPr>
        <w:ind w:left="1080" w:hanging="360"/>
      </w:pPr>
      <w:rPr>
        <w:rFonts w:ascii="Wingdings" w:eastAsiaTheme="minorHAnsi" w:hAnsi="Wingdings" w:cstheme="minorBidi"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5" w15:restartNumberingAfterBreak="0">
    <w:nsid w:val="29891EAF"/>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6" w15:restartNumberingAfterBreak="0">
    <w:nsid w:val="29D512D3"/>
    <w:multiLevelType w:val="hybridMultilevel"/>
    <w:tmpl w:val="AA62226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2DF42D29"/>
    <w:multiLevelType w:val="hybridMultilevel"/>
    <w:tmpl w:val="999CA2CC"/>
    <w:lvl w:ilvl="0" w:tplc="1A7EA9AC">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3B8B7C16"/>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9" w15:restartNumberingAfterBreak="0">
    <w:nsid w:val="3F7813CE"/>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0" w15:restartNumberingAfterBreak="0">
    <w:nsid w:val="40A41332"/>
    <w:multiLevelType w:val="multilevel"/>
    <w:tmpl w:val="612C509A"/>
    <w:lvl w:ilvl="0">
      <w:start w:val="1"/>
      <w:numFmt w:val="decimal"/>
      <w:lvlText w:val="%1."/>
      <w:lvlJc w:val="left"/>
      <w:pPr>
        <w:ind w:left="456" w:hanging="360"/>
      </w:pPr>
      <w:rPr>
        <w:i w:val="0"/>
      </w:r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1" w15:restartNumberingAfterBreak="0">
    <w:nsid w:val="43B37CE5"/>
    <w:multiLevelType w:val="multilevel"/>
    <w:tmpl w:val="9A60C112"/>
    <w:lvl w:ilvl="0">
      <w:start w:val="1"/>
      <w:numFmt w:val="decimal"/>
      <w:lvlText w:val="%1."/>
      <w:lvlJc w:val="left"/>
      <w:pPr>
        <w:ind w:left="456" w:hanging="360"/>
      </w:pPr>
      <w:rPr>
        <w:i w:val="0"/>
      </w:r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2" w15:restartNumberingAfterBreak="0">
    <w:nsid w:val="458C44AF"/>
    <w:multiLevelType w:val="hybridMultilevel"/>
    <w:tmpl w:val="1AD600F8"/>
    <w:lvl w:ilvl="0" w:tplc="9968C69E">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4BCA5339"/>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4" w15:restartNumberingAfterBreak="0">
    <w:nsid w:val="4DC94C6C"/>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5" w15:restartNumberingAfterBreak="0">
    <w:nsid w:val="4EF12F95"/>
    <w:multiLevelType w:val="hybridMultilevel"/>
    <w:tmpl w:val="F2CE871C"/>
    <w:lvl w:ilvl="0" w:tplc="C1D49E2E">
      <w:start w:val="3"/>
      <w:numFmt w:val="decimal"/>
      <w:lvlText w:val="%1."/>
      <w:lvlJc w:val="left"/>
      <w:pPr>
        <w:ind w:left="456" w:hanging="360"/>
      </w:pPr>
      <w:rPr>
        <w:rFonts w:hint="default"/>
        <w:i w:val="0"/>
      </w:rPr>
    </w:lvl>
    <w:lvl w:ilvl="1" w:tplc="080C0019" w:tentative="1">
      <w:start w:val="1"/>
      <w:numFmt w:val="lowerLetter"/>
      <w:lvlText w:val="%2."/>
      <w:lvlJc w:val="left"/>
      <w:pPr>
        <w:ind w:left="1176" w:hanging="360"/>
      </w:pPr>
    </w:lvl>
    <w:lvl w:ilvl="2" w:tplc="080C001B" w:tentative="1">
      <w:start w:val="1"/>
      <w:numFmt w:val="lowerRoman"/>
      <w:lvlText w:val="%3."/>
      <w:lvlJc w:val="right"/>
      <w:pPr>
        <w:ind w:left="1896" w:hanging="180"/>
      </w:pPr>
    </w:lvl>
    <w:lvl w:ilvl="3" w:tplc="080C000F" w:tentative="1">
      <w:start w:val="1"/>
      <w:numFmt w:val="decimal"/>
      <w:lvlText w:val="%4."/>
      <w:lvlJc w:val="left"/>
      <w:pPr>
        <w:ind w:left="2616" w:hanging="360"/>
      </w:pPr>
    </w:lvl>
    <w:lvl w:ilvl="4" w:tplc="080C0019" w:tentative="1">
      <w:start w:val="1"/>
      <w:numFmt w:val="lowerLetter"/>
      <w:lvlText w:val="%5."/>
      <w:lvlJc w:val="left"/>
      <w:pPr>
        <w:ind w:left="3336" w:hanging="360"/>
      </w:pPr>
    </w:lvl>
    <w:lvl w:ilvl="5" w:tplc="080C001B" w:tentative="1">
      <w:start w:val="1"/>
      <w:numFmt w:val="lowerRoman"/>
      <w:lvlText w:val="%6."/>
      <w:lvlJc w:val="right"/>
      <w:pPr>
        <w:ind w:left="4056" w:hanging="180"/>
      </w:pPr>
    </w:lvl>
    <w:lvl w:ilvl="6" w:tplc="080C000F" w:tentative="1">
      <w:start w:val="1"/>
      <w:numFmt w:val="decimal"/>
      <w:lvlText w:val="%7."/>
      <w:lvlJc w:val="left"/>
      <w:pPr>
        <w:ind w:left="4776" w:hanging="360"/>
      </w:pPr>
    </w:lvl>
    <w:lvl w:ilvl="7" w:tplc="080C0019" w:tentative="1">
      <w:start w:val="1"/>
      <w:numFmt w:val="lowerLetter"/>
      <w:lvlText w:val="%8."/>
      <w:lvlJc w:val="left"/>
      <w:pPr>
        <w:ind w:left="5496" w:hanging="360"/>
      </w:pPr>
    </w:lvl>
    <w:lvl w:ilvl="8" w:tplc="080C001B" w:tentative="1">
      <w:start w:val="1"/>
      <w:numFmt w:val="lowerRoman"/>
      <w:lvlText w:val="%9."/>
      <w:lvlJc w:val="right"/>
      <w:pPr>
        <w:ind w:left="6216" w:hanging="180"/>
      </w:pPr>
    </w:lvl>
  </w:abstractNum>
  <w:abstractNum w:abstractNumId="16" w15:restartNumberingAfterBreak="0">
    <w:nsid w:val="5522522D"/>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7" w15:restartNumberingAfterBreak="0">
    <w:nsid w:val="55BC4420"/>
    <w:multiLevelType w:val="multilevel"/>
    <w:tmpl w:val="B2CCC5F0"/>
    <w:lvl w:ilvl="0">
      <w:start w:val="1"/>
      <w:numFmt w:val="decimal"/>
      <w:lvlText w:val="%1."/>
      <w:lvlJc w:val="left"/>
      <w:pPr>
        <w:ind w:left="456" w:hanging="360"/>
      </w:pPr>
      <w:rPr>
        <w:i w:val="0"/>
      </w:r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abstractNum w:abstractNumId="18" w15:restartNumberingAfterBreak="0">
    <w:nsid w:val="71772E22"/>
    <w:multiLevelType w:val="hybridMultilevel"/>
    <w:tmpl w:val="A4D03558"/>
    <w:lvl w:ilvl="0" w:tplc="E3F83964">
      <w:start w:val="1"/>
      <w:numFmt w:val="bullet"/>
      <w:lvlText w:val="-"/>
      <w:lvlJc w:val="left"/>
      <w:pPr>
        <w:ind w:left="720" w:hanging="360"/>
      </w:pPr>
      <w:rPr>
        <w:rFonts w:ascii="Calibri" w:eastAsiaTheme="minorHAnsi" w:hAnsi="Calibri" w:cs="Calibri" w:hint="default"/>
        <w:i w:val="0"/>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7F010FDD"/>
    <w:multiLevelType w:val="multilevel"/>
    <w:tmpl w:val="3AE259BA"/>
    <w:lvl w:ilvl="0">
      <w:start w:val="1"/>
      <w:numFmt w:val="decimal"/>
      <w:lvlText w:val="%1."/>
      <w:lvlJc w:val="left"/>
      <w:pPr>
        <w:ind w:left="456" w:hanging="360"/>
      </w:pPr>
    </w:lvl>
    <w:lvl w:ilvl="1">
      <w:start w:val="1"/>
      <w:numFmt w:val="lowerLetter"/>
      <w:lvlText w:val="%2."/>
      <w:lvlJc w:val="left"/>
      <w:pPr>
        <w:ind w:left="1176" w:hanging="360"/>
      </w:pPr>
    </w:lvl>
    <w:lvl w:ilvl="2">
      <w:start w:val="1"/>
      <w:numFmt w:val="lowerRoman"/>
      <w:lvlText w:val="%3."/>
      <w:lvlJc w:val="right"/>
      <w:pPr>
        <w:ind w:left="1896" w:hanging="180"/>
      </w:pPr>
    </w:lvl>
    <w:lvl w:ilvl="3">
      <w:start w:val="1"/>
      <w:numFmt w:val="decimal"/>
      <w:lvlText w:val="%4."/>
      <w:lvlJc w:val="left"/>
      <w:pPr>
        <w:ind w:left="2616" w:hanging="360"/>
      </w:pPr>
    </w:lvl>
    <w:lvl w:ilvl="4">
      <w:start w:val="1"/>
      <w:numFmt w:val="lowerLetter"/>
      <w:lvlText w:val="%5."/>
      <w:lvlJc w:val="left"/>
      <w:pPr>
        <w:ind w:left="3336" w:hanging="360"/>
      </w:pPr>
    </w:lvl>
    <w:lvl w:ilvl="5">
      <w:start w:val="1"/>
      <w:numFmt w:val="lowerRoman"/>
      <w:lvlText w:val="%6."/>
      <w:lvlJc w:val="right"/>
      <w:pPr>
        <w:ind w:left="4056" w:hanging="180"/>
      </w:pPr>
    </w:lvl>
    <w:lvl w:ilvl="6">
      <w:start w:val="1"/>
      <w:numFmt w:val="decimal"/>
      <w:lvlText w:val="%7."/>
      <w:lvlJc w:val="left"/>
      <w:pPr>
        <w:ind w:left="4776" w:hanging="360"/>
      </w:pPr>
    </w:lvl>
    <w:lvl w:ilvl="7">
      <w:start w:val="1"/>
      <w:numFmt w:val="lowerLetter"/>
      <w:lvlText w:val="%8."/>
      <w:lvlJc w:val="left"/>
      <w:pPr>
        <w:ind w:left="5496" w:hanging="360"/>
      </w:pPr>
    </w:lvl>
    <w:lvl w:ilvl="8">
      <w:start w:val="1"/>
      <w:numFmt w:val="lowerRoman"/>
      <w:lvlText w:val="%9."/>
      <w:lvlJc w:val="right"/>
      <w:pPr>
        <w:ind w:left="6216" w:hanging="180"/>
      </w:pPr>
    </w:lvl>
  </w:abstractNum>
  <w:num w:numId="1">
    <w:abstractNumId w:val="2"/>
  </w:num>
  <w:num w:numId="2">
    <w:abstractNumId w:val="18"/>
  </w:num>
  <w:num w:numId="3">
    <w:abstractNumId w:val="12"/>
  </w:num>
  <w:num w:numId="4">
    <w:abstractNumId w:val="7"/>
  </w:num>
  <w:num w:numId="5">
    <w:abstractNumId w:val="4"/>
  </w:num>
  <w:num w:numId="6">
    <w:abstractNumId w:val="6"/>
  </w:num>
  <w:num w:numId="7">
    <w:abstractNumId w:val="19"/>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11"/>
  </w:num>
  <w:num w:numId="11">
    <w:abstractNumId w:val="10"/>
  </w:num>
  <w:num w:numId="12">
    <w:abstractNumId w:val="15"/>
  </w:num>
  <w:num w:numId="13">
    <w:abstractNumId w:val="16"/>
  </w:num>
  <w:num w:numId="14">
    <w:abstractNumId w:val="9"/>
  </w:num>
  <w:num w:numId="15">
    <w:abstractNumId w:val="13"/>
  </w:num>
  <w:num w:numId="16">
    <w:abstractNumId w:val="3"/>
  </w:num>
  <w:num w:numId="17">
    <w:abstractNumId w:val="8"/>
  </w:num>
  <w:num w:numId="18">
    <w:abstractNumId w:val="1"/>
  </w:num>
  <w:num w:numId="19">
    <w:abstractNumId w:val="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45B00"/>
    <w:rsid w:val="00001A87"/>
    <w:rsid w:val="00010EE0"/>
    <w:rsid w:val="000222A0"/>
    <w:rsid w:val="000261DA"/>
    <w:rsid w:val="000262F0"/>
    <w:rsid w:val="000264EC"/>
    <w:rsid w:val="00034D94"/>
    <w:rsid w:val="00034E9F"/>
    <w:rsid w:val="00045B50"/>
    <w:rsid w:val="00046EDC"/>
    <w:rsid w:val="00051C99"/>
    <w:rsid w:val="00057DE9"/>
    <w:rsid w:val="00073A91"/>
    <w:rsid w:val="000802AF"/>
    <w:rsid w:val="000810A2"/>
    <w:rsid w:val="00084077"/>
    <w:rsid w:val="00090B85"/>
    <w:rsid w:val="000A2077"/>
    <w:rsid w:val="000A344E"/>
    <w:rsid w:val="000A7E76"/>
    <w:rsid w:val="000B5991"/>
    <w:rsid w:val="000D32E9"/>
    <w:rsid w:val="000E14A1"/>
    <w:rsid w:val="000E3312"/>
    <w:rsid w:val="00100D2C"/>
    <w:rsid w:val="0011759A"/>
    <w:rsid w:val="001459CB"/>
    <w:rsid w:val="0014773B"/>
    <w:rsid w:val="0016052E"/>
    <w:rsid w:val="00186CBA"/>
    <w:rsid w:val="001A6AF0"/>
    <w:rsid w:val="001B191B"/>
    <w:rsid w:val="001C15C1"/>
    <w:rsid w:val="001C320F"/>
    <w:rsid w:val="001C62FD"/>
    <w:rsid w:val="001D7D1E"/>
    <w:rsid w:val="001E3B81"/>
    <w:rsid w:val="001E458F"/>
    <w:rsid w:val="001F5F22"/>
    <w:rsid w:val="001F78FD"/>
    <w:rsid w:val="0022056E"/>
    <w:rsid w:val="00223131"/>
    <w:rsid w:val="002273F6"/>
    <w:rsid w:val="00230B9D"/>
    <w:rsid w:val="00234AB2"/>
    <w:rsid w:val="0023569E"/>
    <w:rsid w:val="00241F3E"/>
    <w:rsid w:val="002448D6"/>
    <w:rsid w:val="0025149B"/>
    <w:rsid w:val="00255F35"/>
    <w:rsid w:val="002579DC"/>
    <w:rsid w:val="00260D8D"/>
    <w:rsid w:val="00264712"/>
    <w:rsid w:val="00265363"/>
    <w:rsid w:val="00273B82"/>
    <w:rsid w:val="00276C2C"/>
    <w:rsid w:val="00285666"/>
    <w:rsid w:val="00286D4A"/>
    <w:rsid w:val="0029223B"/>
    <w:rsid w:val="00292FAB"/>
    <w:rsid w:val="00294EC2"/>
    <w:rsid w:val="00296C4E"/>
    <w:rsid w:val="002A5BDF"/>
    <w:rsid w:val="002A7CB5"/>
    <w:rsid w:val="002B2F85"/>
    <w:rsid w:val="002B48EF"/>
    <w:rsid w:val="002B52A4"/>
    <w:rsid w:val="002D135A"/>
    <w:rsid w:val="002E1347"/>
    <w:rsid w:val="002E4D71"/>
    <w:rsid w:val="002E5B6E"/>
    <w:rsid w:val="002E5E29"/>
    <w:rsid w:val="0030419C"/>
    <w:rsid w:val="003074C0"/>
    <w:rsid w:val="003160F7"/>
    <w:rsid w:val="00323DA1"/>
    <w:rsid w:val="00326635"/>
    <w:rsid w:val="00331CC9"/>
    <w:rsid w:val="00334D7A"/>
    <w:rsid w:val="00335DEE"/>
    <w:rsid w:val="00350D4C"/>
    <w:rsid w:val="003512D7"/>
    <w:rsid w:val="00352A67"/>
    <w:rsid w:val="003565A6"/>
    <w:rsid w:val="00362D01"/>
    <w:rsid w:val="003738B0"/>
    <w:rsid w:val="00374405"/>
    <w:rsid w:val="003752FE"/>
    <w:rsid w:val="00377420"/>
    <w:rsid w:val="00387770"/>
    <w:rsid w:val="003A28D1"/>
    <w:rsid w:val="003A572F"/>
    <w:rsid w:val="003B12BE"/>
    <w:rsid w:val="003B6AF4"/>
    <w:rsid w:val="003B6E0B"/>
    <w:rsid w:val="003C0FC0"/>
    <w:rsid w:val="003C36DD"/>
    <w:rsid w:val="003D0EBC"/>
    <w:rsid w:val="003E7434"/>
    <w:rsid w:val="003F1B4B"/>
    <w:rsid w:val="00411231"/>
    <w:rsid w:val="004130C4"/>
    <w:rsid w:val="00414C3F"/>
    <w:rsid w:val="004315F7"/>
    <w:rsid w:val="00443ADA"/>
    <w:rsid w:val="00453B35"/>
    <w:rsid w:val="004662B4"/>
    <w:rsid w:val="00477327"/>
    <w:rsid w:val="004811A3"/>
    <w:rsid w:val="00482AA8"/>
    <w:rsid w:val="00482CB1"/>
    <w:rsid w:val="00482F84"/>
    <w:rsid w:val="004B1313"/>
    <w:rsid w:val="004B7813"/>
    <w:rsid w:val="004D1EA8"/>
    <w:rsid w:val="004D3A78"/>
    <w:rsid w:val="004E0513"/>
    <w:rsid w:val="004E3220"/>
    <w:rsid w:val="004E5E06"/>
    <w:rsid w:val="00500993"/>
    <w:rsid w:val="00506A4C"/>
    <w:rsid w:val="005301EE"/>
    <w:rsid w:val="00533E95"/>
    <w:rsid w:val="00534604"/>
    <w:rsid w:val="005355CD"/>
    <w:rsid w:val="00535F8E"/>
    <w:rsid w:val="005365B2"/>
    <w:rsid w:val="00542DF9"/>
    <w:rsid w:val="00543AFD"/>
    <w:rsid w:val="005528A9"/>
    <w:rsid w:val="0055735A"/>
    <w:rsid w:val="00581DF3"/>
    <w:rsid w:val="00594880"/>
    <w:rsid w:val="005A11FE"/>
    <w:rsid w:val="005A589F"/>
    <w:rsid w:val="005B1D90"/>
    <w:rsid w:val="005C03E8"/>
    <w:rsid w:val="005D2574"/>
    <w:rsid w:val="005E5314"/>
    <w:rsid w:val="005E5EB4"/>
    <w:rsid w:val="00603573"/>
    <w:rsid w:val="006043FB"/>
    <w:rsid w:val="00604408"/>
    <w:rsid w:val="00616C3E"/>
    <w:rsid w:val="00620A14"/>
    <w:rsid w:val="00625FDD"/>
    <w:rsid w:val="006319C1"/>
    <w:rsid w:val="006424A4"/>
    <w:rsid w:val="0064613C"/>
    <w:rsid w:val="006517BB"/>
    <w:rsid w:val="00651D60"/>
    <w:rsid w:val="00655AFD"/>
    <w:rsid w:val="00661503"/>
    <w:rsid w:val="00662AA2"/>
    <w:rsid w:val="00662BB2"/>
    <w:rsid w:val="0066494A"/>
    <w:rsid w:val="006675DE"/>
    <w:rsid w:val="00670204"/>
    <w:rsid w:val="00671F2E"/>
    <w:rsid w:val="006744AA"/>
    <w:rsid w:val="00683084"/>
    <w:rsid w:val="00687098"/>
    <w:rsid w:val="00696C0E"/>
    <w:rsid w:val="006A1990"/>
    <w:rsid w:val="006A249E"/>
    <w:rsid w:val="006A67A0"/>
    <w:rsid w:val="006B2C6C"/>
    <w:rsid w:val="006B4016"/>
    <w:rsid w:val="006B4093"/>
    <w:rsid w:val="006B68F0"/>
    <w:rsid w:val="006C0BF6"/>
    <w:rsid w:val="006C7939"/>
    <w:rsid w:val="006D5F26"/>
    <w:rsid w:val="006F0EB2"/>
    <w:rsid w:val="006F3C12"/>
    <w:rsid w:val="006F7C3E"/>
    <w:rsid w:val="007059ED"/>
    <w:rsid w:val="007110FB"/>
    <w:rsid w:val="0071299B"/>
    <w:rsid w:val="0071583B"/>
    <w:rsid w:val="00717293"/>
    <w:rsid w:val="007254CB"/>
    <w:rsid w:val="00743B32"/>
    <w:rsid w:val="00744B08"/>
    <w:rsid w:val="0074711A"/>
    <w:rsid w:val="00763D20"/>
    <w:rsid w:val="007652B7"/>
    <w:rsid w:val="00773FFA"/>
    <w:rsid w:val="007773BB"/>
    <w:rsid w:val="0078109B"/>
    <w:rsid w:val="007909B4"/>
    <w:rsid w:val="007B55A9"/>
    <w:rsid w:val="007B5D63"/>
    <w:rsid w:val="007C05DA"/>
    <w:rsid w:val="007C115C"/>
    <w:rsid w:val="007C4CA6"/>
    <w:rsid w:val="007C7862"/>
    <w:rsid w:val="007F51AF"/>
    <w:rsid w:val="007F7447"/>
    <w:rsid w:val="007F7A14"/>
    <w:rsid w:val="00810322"/>
    <w:rsid w:val="0081632C"/>
    <w:rsid w:val="00824B21"/>
    <w:rsid w:val="00830075"/>
    <w:rsid w:val="008312FA"/>
    <w:rsid w:val="00834215"/>
    <w:rsid w:val="0084111E"/>
    <w:rsid w:val="00841DE9"/>
    <w:rsid w:val="0085534B"/>
    <w:rsid w:val="00856D83"/>
    <w:rsid w:val="0085772B"/>
    <w:rsid w:val="00860366"/>
    <w:rsid w:val="00860E78"/>
    <w:rsid w:val="00867E36"/>
    <w:rsid w:val="008704BE"/>
    <w:rsid w:val="008753A3"/>
    <w:rsid w:val="00877753"/>
    <w:rsid w:val="0088157B"/>
    <w:rsid w:val="00883CD2"/>
    <w:rsid w:val="008C71ED"/>
    <w:rsid w:val="008D3A02"/>
    <w:rsid w:val="008D3DC0"/>
    <w:rsid w:val="008E72F9"/>
    <w:rsid w:val="008E7585"/>
    <w:rsid w:val="008F2605"/>
    <w:rsid w:val="0091079A"/>
    <w:rsid w:val="00916660"/>
    <w:rsid w:val="009172FA"/>
    <w:rsid w:val="0094448D"/>
    <w:rsid w:val="00945DFA"/>
    <w:rsid w:val="00947C75"/>
    <w:rsid w:val="0096236F"/>
    <w:rsid w:val="00964F35"/>
    <w:rsid w:val="00965AD2"/>
    <w:rsid w:val="009701D8"/>
    <w:rsid w:val="00980200"/>
    <w:rsid w:val="009910F4"/>
    <w:rsid w:val="0099707A"/>
    <w:rsid w:val="009A0E3F"/>
    <w:rsid w:val="009A30B1"/>
    <w:rsid w:val="009B0763"/>
    <w:rsid w:val="009B0F6B"/>
    <w:rsid w:val="009B4384"/>
    <w:rsid w:val="009B6E54"/>
    <w:rsid w:val="009C0977"/>
    <w:rsid w:val="009C5E51"/>
    <w:rsid w:val="009C6CE4"/>
    <w:rsid w:val="009D32D0"/>
    <w:rsid w:val="009D3505"/>
    <w:rsid w:val="009D5D80"/>
    <w:rsid w:val="00A0383D"/>
    <w:rsid w:val="00A039A9"/>
    <w:rsid w:val="00A32A6F"/>
    <w:rsid w:val="00A4033F"/>
    <w:rsid w:val="00A41283"/>
    <w:rsid w:val="00A45B00"/>
    <w:rsid w:val="00A548F4"/>
    <w:rsid w:val="00A56CD2"/>
    <w:rsid w:val="00A6617B"/>
    <w:rsid w:val="00A70FBF"/>
    <w:rsid w:val="00A712CA"/>
    <w:rsid w:val="00AA24D9"/>
    <w:rsid w:val="00AA38A2"/>
    <w:rsid w:val="00AB20E5"/>
    <w:rsid w:val="00AC0EA1"/>
    <w:rsid w:val="00AC5F73"/>
    <w:rsid w:val="00AC653D"/>
    <w:rsid w:val="00AC6578"/>
    <w:rsid w:val="00AD00DB"/>
    <w:rsid w:val="00AD0452"/>
    <w:rsid w:val="00AE121E"/>
    <w:rsid w:val="00AE74F7"/>
    <w:rsid w:val="00AE7B05"/>
    <w:rsid w:val="00AF264F"/>
    <w:rsid w:val="00B0257D"/>
    <w:rsid w:val="00B04375"/>
    <w:rsid w:val="00B1526C"/>
    <w:rsid w:val="00B1586A"/>
    <w:rsid w:val="00B408CE"/>
    <w:rsid w:val="00B4146E"/>
    <w:rsid w:val="00B46113"/>
    <w:rsid w:val="00B53080"/>
    <w:rsid w:val="00B76383"/>
    <w:rsid w:val="00B763B7"/>
    <w:rsid w:val="00B86279"/>
    <w:rsid w:val="00B87848"/>
    <w:rsid w:val="00B9190E"/>
    <w:rsid w:val="00B91AFF"/>
    <w:rsid w:val="00BA606B"/>
    <w:rsid w:val="00BC1239"/>
    <w:rsid w:val="00BD028D"/>
    <w:rsid w:val="00BF01AF"/>
    <w:rsid w:val="00BF2730"/>
    <w:rsid w:val="00BF2FA5"/>
    <w:rsid w:val="00C074E9"/>
    <w:rsid w:val="00C14DF4"/>
    <w:rsid w:val="00C27D84"/>
    <w:rsid w:val="00C35017"/>
    <w:rsid w:val="00C40EFB"/>
    <w:rsid w:val="00C42E93"/>
    <w:rsid w:val="00C51B7A"/>
    <w:rsid w:val="00C52F00"/>
    <w:rsid w:val="00C67B20"/>
    <w:rsid w:val="00C85CB4"/>
    <w:rsid w:val="00C9088D"/>
    <w:rsid w:val="00C91E61"/>
    <w:rsid w:val="00CA6048"/>
    <w:rsid w:val="00CB6C04"/>
    <w:rsid w:val="00CC4F7A"/>
    <w:rsid w:val="00CD1C4A"/>
    <w:rsid w:val="00CD405B"/>
    <w:rsid w:val="00CD5A31"/>
    <w:rsid w:val="00CD648D"/>
    <w:rsid w:val="00CE21B0"/>
    <w:rsid w:val="00CF7162"/>
    <w:rsid w:val="00D02A91"/>
    <w:rsid w:val="00D221B4"/>
    <w:rsid w:val="00D24C92"/>
    <w:rsid w:val="00D30557"/>
    <w:rsid w:val="00D30854"/>
    <w:rsid w:val="00D313E4"/>
    <w:rsid w:val="00D33BA0"/>
    <w:rsid w:val="00D41C0E"/>
    <w:rsid w:val="00D44A96"/>
    <w:rsid w:val="00D6009C"/>
    <w:rsid w:val="00D61373"/>
    <w:rsid w:val="00D757C1"/>
    <w:rsid w:val="00D80E8B"/>
    <w:rsid w:val="00D8165E"/>
    <w:rsid w:val="00D86335"/>
    <w:rsid w:val="00D91F77"/>
    <w:rsid w:val="00D9721F"/>
    <w:rsid w:val="00DA7105"/>
    <w:rsid w:val="00DB23A0"/>
    <w:rsid w:val="00DC2B3A"/>
    <w:rsid w:val="00DD7B8E"/>
    <w:rsid w:val="00DE1C20"/>
    <w:rsid w:val="00DE3F47"/>
    <w:rsid w:val="00DE76C6"/>
    <w:rsid w:val="00E021AC"/>
    <w:rsid w:val="00E1394B"/>
    <w:rsid w:val="00E141A4"/>
    <w:rsid w:val="00E21886"/>
    <w:rsid w:val="00E30948"/>
    <w:rsid w:val="00E44670"/>
    <w:rsid w:val="00E50E06"/>
    <w:rsid w:val="00E52ADE"/>
    <w:rsid w:val="00E6520E"/>
    <w:rsid w:val="00E67B81"/>
    <w:rsid w:val="00E70240"/>
    <w:rsid w:val="00E7059E"/>
    <w:rsid w:val="00E72465"/>
    <w:rsid w:val="00E858F4"/>
    <w:rsid w:val="00E93CB3"/>
    <w:rsid w:val="00EB54A1"/>
    <w:rsid w:val="00ED0BB4"/>
    <w:rsid w:val="00ED426F"/>
    <w:rsid w:val="00EF1253"/>
    <w:rsid w:val="00EF5F36"/>
    <w:rsid w:val="00EF7E26"/>
    <w:rsid w:val="00F13D4C"/>
    <w:rsid w:val="00F15E57"/>
    <w:rsid w:val="00F2213D"/>
    <w:rsid w:val="00F4448D"/>
    <w:rsid w:val="00F445BF"/>
    <w:rsid w:val="00F46A85"/>
    <w:rsid w:val="00F53FE6"/>
    <w:rsid w:val="00F57218"/>
    <w:rsid w:val="00F673FC"/>
    <w:rsid w:val="00F71532"/>
    <w:rsid w:val="00F8093A"/>
    <w:rsid w:val="00F80B57"/>
    <w:rsid w:val="00F847F9"/>
    <w:rsid w:val="00F926AA"/>
    <w:rsid w:val="00FA7C6E"/>
    <w:rsid w:val="00FC3049"/>
    <w:rsid w:val="00FC33E4"/>
    <w:rsid w:val="00FD000C"/>
    <w:rsid w:val="00FE3336"/>
    <w:rsid w:val="00FE702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014E53"/>
  <w15:chartTrackingRefBased/>
  <w15:docId w15:val="{CB3FF33C-0110-4952-B5FC-1D3BD7252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46A8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548F4"/>
    <w:pPr>
      <w:tabs>
        <w:tab w:val="center" w:pos="4536"/>
        <w:tab w:val="right" w:pos="9072"/>
      </w:tabs>
      <w:spacing w:after="0" w:line="240" w:lineRule="auto"/>
    </w:pPr>
  </w:style>
  <w:style w:type="character" w:customStyle="1" w:styleId="En-tteCar">
    <w:name w:val="En-tête Car"/>
    <w:basedOn w:val="Policepardfaut"/>
    <w:link w:val="En-tte"/>
    <w:uiPriority w:val="99"/>
    <w:rsid w:val="00A548F4"/>
  </w:style>
  <w:style w:type="paragraph" w:styleId="Pieddepage">
    <w:name w:val="footer"/>
    <w:basedOn w:val="Normal"/>
    <w:link w:val="PieddepageCar"/>
    <w:uiPriority w:val="99"/>
    <w:unhideWhenUsed/>
    <w:rsid w:val="00A548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F4"/>
  </w:style>
  <w:style w:type="character" w:customStyle="1" w:styleId="Titre1Car">
    <w:name w:val="Titre 1 Car"/>
    <w:basedOn w:val="Policepardfaut"/>
    <w:link w:val="Titre1"/>
    <w:uiPriority w:val="9"/>
    <w:rsid w:val="00F46A85"/>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F46A85"/>
    <w:pPr>
      <w:spacing w:line="259" w:lineRule="auto"/>
      <w:outlineLvl w:val="9"/>
    </w:pPr>
    <w:rPr>
      <w:lang w:eastAsia="fr-BE"/>
    </w:rPr>
  </w:style>
  <w:style w:type="paragraph" w:styleId="Sous-titre">
    <w:name w:val="Subtitle"/>
    <w:basedOn w:val="Normal"/>
    <w:next w:val="Normal"/>
    <w:link w:val="Sous-titreCar"/>
    <w:uiPriority w:val="11"/>
    <w:qFormat/>
    <w:rsid w:val="00F46A85"/>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F46A85"/>
    <w:rPr>
      <w:rFonts w:eastAsiaTheme="minorEastAsia"/>
      <w:color w:val="5A5A5A" w:themeColor="text1" w:themeTint="A5"/>
      <w:spacing w:val="15"/>
    </w:rPr>
  </w:style>
  <w:style w:type="paragraph" w:styleId="TM2">
    <w:name w:val="toc 2"/>
    <w:basedOn w:val="Normal"/>
    <w:next w:val="Normal"/>
    <w:autoRedefine/>
    <w:uiPriority w:val="39"/>
    <w:unhideWhenUsed/>
    <w:rsid w:val="00443ADA"/>
    <w:pPr>
      <w:spacing w:after="0" w:line="259" w:lineRule="auto"/>
      <w:ind w:left="216" w:firstLine="492"/>
    </w:pPr>
    <w:rPr>
      <w:rFonts w:eastAsiaTheme="minorEastAsia" w:cs="Times New Roman"/>
      <w:lang w:eastAsia="fr-BE"/>
    </w:rPr>
  </w:style>
  <w:style w:type="paragraph" w:styleId="TM1">
    <w:name w:val="toc 1"/>
    <w:basedOn w:val="Normal"/>
    <w:next w:val="Normal"/>
    <w:autoRedefine/>
    <w:uiPriority w:val="39"/>
    <w:unhideWhenUsed/>
    <w:rsid w:val="000A7E76"/>
    <w:pPr>
      <w:spacing w:after="240" w:line="259" w:lineRule="auto"/>
      <w:ind w:left="708" w:firstLine="708"/>
    </w:pPr>
    <w:rPr>
      <w:rFonts w:eastAsiaTheme="minorEastAsia" w:cs="Times New Roman"/>
      <w:lang w:eastAsia="fr-BE"/>
    </w:rPr>
  </w:style>
  <w:style w:type="paragraph" w:styleId="TM3">
    <w:name w:val="toc 3"/>
    <w:basedOn w:val="Normal"/>
    <w:next w:val="Normal"/>
    <w:autoRedefine/>
    <w:uiPriority w:val="39"/>
    <w:unhideWhenUsed/>
    <w:rsid w:val="0071299B"/>
    <w:pPr>
      <w:spacing w:after="240" w:line="259" w:lineRule="auto"/>
      <w:ind w:firstLine="708"/>
    </w:pPr>
    <w:rPr>
      <w:rFonts w:eastAsiaTheme="minorEastAsia" w:cs="Times New Roman"/>
      <w:lang w:eastAsia="fr-BE"/>
    </w:rPr>
  </w:style>
  <w:style w:type="paragraph" w:styleId="Paragraphedeliste">
    <w:name w:val="List Paragraph"/>
    <w:basedOn w:val="Normal"/>
    <w:qFormat/>
    <w:rsid w:val="00090B85"/>
    <w:pPr>
      <w:ind w:left="720"/>
      <w:contextualSpacing/>
    </w:pPr>
  </w:style>
  <w:style w:type="paragraph" w:styleId="Lgende">
    <w:name w:val="caption"/>
    <w:basedOn w:val="Normal"/>
    <w:next w:val="Normal"/>
    <w:uiPriority w:val="35"/>
    <w:unhideWhenUsed/>
    <w:qFormat/>
    <w:rsid w:val="0059488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6323-27B5-461B-82A6-C4F214202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1425</TotalTime>
  <Pages>21</Pages>
  <Words>4125</Words>
  <Characters>22690</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DUBRULLE</dc:creator>
  <cp:keywords/>
  <dc:description/>
  <cp:lastModifiedBy>Théo DAIX</cp:lastModifiedBy>
  <cp:revision>305</cp:revision>
  <cp:lastPrinted>2017-12-15T15:52:00Z</cp:lastPrinted>
  <dcterms:created xsi:type="dcterms:W3CDTF">2017-11-21T14:10:00Z</dcterms:created>
  <dcterms:modified xsi:type="dcterms:W3CDTF">2017-12-15T15:53:00Z</dcterms:modified>
</cp:coreProperties>
</file>