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D522F" w:rsidRDefault="005D522F" w:rsidP="005D522F">
      <w:r>
        <w:t xml:space="preserve">In this in-class project you will create a console C++ program that will have the user enter Celsius temperature readings for each day of the week and then display a report showing both the Celsius and Fahrenheit temperatures for each day entered. This program requires the use of </w:t>
      </w:r>
      <w:r w:rsidRPr="0045176E">
        <w:rPr>
          <w:b/>
        </w:rPr>
        <w:t>arrays</w:t>
      </w:r>
      <w:r w:rsidRPr="0045176E">
        <w:t>.</w:t>
      </w:r>
    </w:p>
    <w:p w:rsidR="005D522F" w:rsidRPr="005D522F" w:rsidRDefault="005D522F" w:rsidP="005D522F">
      <w:pPr>
        <w:pStyle w:val="ListParagraph"/>
        <w:numPr>
          <w:ilvl w:val="0"/>
          <w:numId w:val="4"/>
        </w:numPr>
      </w:pPr>
      <w:r w:rsidRPr="005D522F">
        <w:t xml:space="preserve">You will collaborate in groups of 2 to 3 students, but each of </w:t>
      </w:r>
      <w:r>
        <w:t>you will write your own program</w:t>
      </w:r>
      <w:r w:rsidRPr="005D522F">
        <w:t xml:space="preserve"> on your own laptop. You will be submitting your source code at the end of the lesson for marks. </w:t>
      </w:r>
    </w:p>
    <w:p w:rsidR="005D522F" w:rsidRPr="005D522F" w:rsidRDefault="005D522F" w:rsidP="005D522F">
      <w:pPr>
        <w:pStyle w:val="ListParagraph"/>
        <w:numPr>
          <w:ilvl w:val="0"/>
          <w:numId w:val="4"/>
        </w:numPr>
      </w:pPr>
      <w:r w:rsidRPr="005D522F">
        <w:t>You must be present, in class, to be eligible to participate in the activities, and thus be eligible for these marks.</w:t>
      </w:r>
    </w:p>
    <w:p w:rsidR="00145FB1" w:rsidRDefault="00787590" w:rsidP="00525522">
      <w:pPr>
        <w:pStyle w:val="Heading2"/>
      </w:pPr>
      <w:r>
        <w:t>Getting User Input</w:t>
      </w:r>
    </w:p>
    <w:p w:rsidR="00932CB9" w:rsidRPr="00932CB9" w:rsidRDefault="00932CB9" w:rsidP="00932CB9">
      <w:pPr>
        <w:jc w:val="center"/>
      </w:pPr>
      <w:r>
        <w:rPr>
          <w:noProof/>
        </w:rPr>
        <w:drawing>
          <wp:inline distT="0" distB="0" distL="0" distR="0">
            <wp:extent cx="3834833" cy="1554685"/>
            <wp:effectExtent l="57150" t="38100" r="32317" b="264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lum contrast="40000"/>
                    </a:blip>
                    <a:srcRect l="794" t="8651" r="13002" b="37173"/>
                    <a:stretch>
                      <a:fillRect/>
                    </a:stretch>
                  </pic:blipFill>
                  <pic:spPr bwMode="auto">
                    <a:xfrm>
                      <a:off x="0" y="0"/>
                      <a:ext cx="3834833" cy="1554685"/>
                    </a:xfrm>
                    <a:prstGeom prst="rect">
                      <a:avLst/>
                    </a:prstGeom>
                    <a:noFill/>
                    <a:ln w="38100">
                      <a:solidFill>
                        <a:schemeClr val="tx1"/>
                      </a:solidFill>
                      <a:miter lim="800000"/>
                      <a:headEnd/>
                      <a:tailEnd/>
                    </a:ln>
                  </pic:spPr>
                </pic:pic>
              </a:graphicData>
            </a:graphic>
          </wp:inline>
        </w:drawing>
      </w:r>
    </w:p>
    <w:p w:rsidR="00525522" w:rsidRDefault="00525522" w:rsidP="00525522">
      <w:r w:rsidRPr="00525522">
        <w:rPr>
          <w:b/>
        </w:rPr>
        <w:t>Prompting</w:t>
      </w:r>
      <w:r>
        <w:t xml:space="preserve">:  For this lab, rather than prompt the user “Enter temperature for Day 1: “, use the actual day in the prompt, e.g. “Enter the temperature for Sunday: “. You are required to </w:t>
      </w:r>
      <w:r w:rsidRPr="00525522">
        <w:rPr>
          <w:b/>
        </w:rPr>
        <w:t>use a loop</w:t>
      </w:r>
      <w:r>
        <w:t xml:space="preserve"> to get user input. </w:t>
      </w:r>
    </w:p>
    <w:p w:rsidR="00265695" w:rsidRPr="00265695" w:rsidRDefault="00265695" w:rsidP="00265695">
      <w:r w:rsidRPr="00525522">
        <w:rPr>
          <w:b/>
        </w:rPr>
        <w:t>Converting an Integer to a Day String</w:t>
      </w:r>
      <w:r w:rsidR="00525522">
        <w:rPr>
          <w:b/>
        </w:rPr>
        <w:t xml:space="preserve">:  </w:t>
      </w:r>
      <w:r>
        <w:t xml:space="preserve">Write a function that will accept an integer as an argument and return a string.  If the argument is in the range 1 to 7 inclusively, return the corresponding name for the day. For example, an argument of </w:t>
      </w:r>
      <w:r w:rsidRPr="00265695">
        <w:rPr>
          <w:i/>
        </w:rPr>
        <w:t>1</w:t>
      </w:r>
      <w:r>
        <w:t xml:space="preserve"> should return </w:t>
      </w:r>
      <w:r w:rsidRPr="00265695">
        <w:rPr>
          <w:i/>
        </w:rPr>
        <w:t>“Sunday”</w:t>
      </w:r>
      <w:r w:rsidR="00525522" w:rsidRPr="00525522">
        <w:t xml:space="preserve">, </w:t>
      </w:r>
      <w:r w:rsidR="00525522">
        <w:t xml:space="preserve">an </w:t>
      </w:r>
      <w:r w:rsidR="00525522" w:rsidRPr="00525522">
        <w:t>ar</w:t>
      </w:r>
      <w:r w:rsidR="00525522">
        <w:t xml:space="preserve">gument of </w:t>
      </w:r>
      <w:r w:rsidR="00525522">
        <w:rPr>
          <w:i/>
        </w:rPr>
        <w:t>2</w:t>
      </w:r>
      <w:r w:rsidR="00525522">
        <w:t xml:space="preserve"> should return </w:t>
      </w:r>
      <w:r w:rsidR="00525522" w:rsidRPr="00265695">
        <w:rPr>
          <w:i/>
        </w:rPr>
        <w:t>“</w:t>
      </w:r>
      <w:r w:rsidR="00525522">
        <w:rPr>
          <w:i/>
        </w:rPr>
        <w:t>Mo</w:t>
      </w:r>
      <w:r w:rsidR="00525522" w:rsidRPr="00265695">
        <w:rPr>
          <w:i/>
        </w:rPr>
        <w:t>nday”</w:t>
      </w:r>
      <w:r w:rsidR="00525522">
        <w:t xml:space="preserve">, etc.  Although you could use an </w:t>
      </w:r>
      <w:r w:rsidR="00525522" w:rsidRPr="00525522">
        <w:rPr>
          <w:i/>
        </w:rPr>
        <w:t>if-else</w:t>
      </w:r>
      <w:r w:rsidR="00525522">
        <w:t xml:space="preserve"> chain or a </w:t>
      </w:r>
      <w:r w:rsidR="00525522" w:rsidRPr="00525522">
        <w:rPr>
          <w:i/>
        </w:rPr>
        <w:t>switch</w:t>
      </w:r>
      <w:r w:rsidR="00525522">
        <w:t xml:space="preserve">, the trick to doing this very efficiently is to implement an array of strings that contains the names of the days as elements and to use the argument as an index to find the right day.  </w:t>
      </w:r>
      <w:r>
        <w:t>If the argument is outside of the range 1 to 7, return an error message</w:t>
      </w:r>
      <w:r w:rsidR="00525522">
        <w:t xml:space="preserve"> instead</w:t>
      </w:r>
      <w:r>
        <w:t>.</w:t>
      </w:r>
      <w:r w:rsidR="00525522">
        <w:t xml:space="preserve">  </w:t>
      </w:r>
    </w:p>
    <w:p w:rsidR="005D522F" w:rsidRDefault="00C97811" w:rsidP="0025387E">
      <w:r w:rsidRPr="00525522">
        <w:rPr>
          <w:b/>
        </w:rPr>
        <w:t>Range Validation</w:t>
      </w:r>
      <w:r w:rsidR="00787590" w:rsidRPr="00787590">
        <w:t>:</w:t>
      </w:r>
      <w:r w:rsidRPr="00787590">
        <w:t xml:space="preserve">  </w:t>
      </w:r>
      <w:r w:rsidR="0045176E" w:rsidRPr="00787590">
        <w:t>T</w:t>
      </w:r>
      <w:r w:rsidR="0045176E">
        <w:t xml:space="preserve">he lowest natural surface temperature on Earth is −89.2°C. It was measured on 21 July 1983 at </w:t>
      </w:r>
      <w:r w:rsidR="0045176E" w:rsidRPr="0045176E">
        <w:t xml:space="preserve">Vostok Research Station </w:t>
      </w:r>
      <w:r w:rsidR="0045176E">
        <w:t>in the Antarctic.</w:t>
      </w:r>
      <w:r w:rsidR="00E465FD">
        <w:rPr>
          <w:rStyle w:val="FootnoteReference"/>
        </w:rPr>
        <w:footnoteReference w:id="1"/>
      </w:r>
      <w:r w:rsidR="0045176E">
        <w:t xml:space="preserve"> The highest surface temperature recorded is 57.8°C, in </w:t>
      </w:r>
      <w:r w:rsidR="0045176E" w:rsidRPr="0045176E">
        <w:t>‘Aziziya</w:t>
      </w:r>
      <w:r w:rsidR="0045176E">
        <w:t xml:space="preserve">, Libya on </w:t>
      </w:r>
      <w:r>
        <w:t>13 September 1922</w:t>
      </w:r>
      <w:r w:rsidR="00E465FD">
        <w:rPr>
          <w:rStyle w:val="FootnoteReference"/>
        </w:rPr>
        <w:footnoteReference w:id="2"/>
      </w:r>
      <w:r>
        <w:t>.</w:t>
      </w:r>
      <w:r w:rsidR="0045176E">
        <w:t xml:space="preserve"> </w:t>
      </w:r>
      <w:r>
        <w:t xml:space="preserve">Given these values, the temperatures the user enters should fall between the range </w:t>
      </w:r>
      <w:r w:rsidRPr="00787590">
        <w:rPr>
          <w:u w:val="single"/>
        </w:rPr>
        <w:t>-90.0°C</w:t>
      </w:r>
      <w:r w:rsidRPr="00787590">
        <w:t xml:space="preserve"> and </w:t>
      </w:r>
      <w:r w:rsidRPr="00787590">
        <w:rPr>
          <w:u w:val="single"/>
        </w:rPr>
        <w:t>+60.0°C</w:t>
      </w:r>
      <w:r w:rsidRPr="00787590">
        <w:t>.</w:t>
      </w:r>
      <w:r>
        <w:t xml:space="preserve"> Do not accept a</w:t>
      </w:r>
      <w:r w:rsidR="00FE5D82">
        <w:t>n</w:t>
      </w:r>
      <w:r>
        <w:t xml:space="preserve"> input value outside of that range.</w:t>
      </w:r>
    </w:p>
    <w:p w:rsidR="00B102A7" w:rsidRDefault="0025387E" w:rsidP="00525522">
      <w:pPr>
        <w:pStyle w:val="Heading2"/>
      </w:pPr>
      <w:r>
        <w:br w:type="page"/>
      </w:r>
      <w:r>
        <w:lastRenderedPageBreak/>
        <w:t>Displaying the</w:t>
      </w:r>
      <w:r w:rsidR="00B97351">
        <w:t xml:space="preserve"> Temperature Report</w:t>
      </w:r>
    </w:p>
    <w:p w:rsidR="00B102A7" w:rsidRDefault="00932CB9" w:rsidP="00145FB1">
      <w:pPr>
        <w:jc w:val="center"/>
      </w:pPr>
      <w:r>
        <w:rPr>
          <w:noProof/>
        </w:rPr>
        <w:drawing>
          <wp:inline distT="0" distB="0" distL="0" distR="0">
            <wp:extent cx="2704272" cy="1716156"/>
            <wp:effectExtent l="57150" t="38100" r="38928" b="17394"/>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lum contrast="40000"/>
                    </a:blip>
                    <a:srcRect l="683" t="36513" r="53746" b="18668"/>
                    <a:stretch>
                      <a:fillRect/>
                    </a:stretch>
                  </pic:blipFill>
                  <pic:spPr bwMode="auto">
                    <a:xfrm>
                      <a:off x="0" y="0"/>
                      <a:ext cx="2704272" cy="1716156"/>
                    </a:xfrm>
                    <a:prstGeom prst="rect">
                      <a:avLst/>
                    </a:prstGeom>
                    <a:noFill/>
                    <a:ln w="38100">
                      <a:solidFill>
                        <a:schemeClr val="tx1"/>
                      </a:solidFill>
                      <a:miter lim="800000"/>
                      <a:headEnd/>
                      <a:tailEnd/>
                    </a:ln>
                  </pic:spPr>
                </pic:pic>
              </a:graphicData>
            </a:graphic>
          </wp:inline>
        </w:drawing>
      </w:r>
    </w:p>
    <w:p w:rsidR="0025387E" w:rsidRDefault="0025387E" w:rsidP="0025387E">
      <w:pPr>
        <w:pStyle w:val="Heading3"/>
      </w:pPr>
      <w:r>
        <w:t>Processing: Converting Celsius to Fahrenheit</w:t>
      </w:r>
    </w:p>
    <w:p w:rsidR="0025387E" w:rsidRDefault="0025387E" w:rsidP="0025387E">
      <w:r>
        <w:t>To generate the required output, you will need to convert each Celsius temperature to Fahrenheit. Given this is a fairly generic task that could be re-used in another program, you should create a function to do this. The actual calculation is straight forward; the function body may only need to be one line of code, so the function should be ‘</w:t>
      </w:r>
      <w:r w:rsidRPr="00B102A7">
        <w:rPr>
          <w:b/>
        </w:rPr>
        <w:t>inline</w:t>
      </w:r>
      <w:r>
        <w:t>’. Keep in mind that a processing function should only do processing, not input or output. Pass the Celsius temperature in as a parameter and send the Fahrenheit temperature back using a ‘return’ statement.</w:t>
      </w:r>
    </w:p>
    <w:p w:rsidR="0025387E" w:rsidRPr="0025387E" w:rsidRDefault="0025387E" w:rsidP="0025387E">
      <w:pPr>
        <w:pStyle w:val="Heading3"/>
      </w:pPr>
      <w:r w:rsidRPr="0025387E">
        <w:t>Output: This Week’s Temperature Report</w:t>
      </w:r>
    </w:p>
    <w:p w:rsidR="00B102A7" w:rsidRDefault="00145FB1" w:rsidP="006B3819">
      <w:r>
        <w:t xml:space="preserve">Write a </w:t>
      </w:r>
      <w:r w:rsidRPr="0025387E">
        <w:rPr>
          <w:b/>
        </w:rPr>
        <w:t>function</w:t>
      </w:r>
      <w:r w:rsidR="009D7B9E" w:rsidRPr="009D7B9E">
        <w:rPr>
          <w:b/>
        </w:rPr>
        <w:t xml:space="preserve"> template</w:t>
      </w:r>
      <w:r w:rsidR="009D7B9E">
        <w:t xml:space="preserve"> </w:t>
      </w:r>
      <w:r>
        <w:t xml:space="preserve">that will display the temperatures entered in Celsius and Fahrenheit formatted as above. You </w:t>
      </w:r>
      <w:r w:rsidRPr="0025387E">
        <w:rPr>
          <w:b/>
        </w:rPr>
        <w:t>must</w:t>
      </w:r>
      <w:r>
        <w:t xml:space="preserve"> pass this function </w:t>
      </w:r>
      <w:r w:rsidRPr="0025387E">
        <w:rPr>
          <w:i/>
        </w:rPr>
        <w:t>at least</w:t>
      </w:r>
      <w:r>
        <w:t xml:space="preserve"> the array storing the Celsius temperatures and the number of items in that array. </w:t>
      </w:r>
      <w:r w:rsidR="00525522">
        <w:t xml:space="preserve"> </w:t>
      </w:r>
      <w:r>
        <w:t xml:space="preserve">You </w:t>
      </w:r>
      <w:r w:rsidRPr="00B97351">
        <w:rPr>
          <w:i/>
        </w:rPr>
        <w:t>could</w:t>
      </w:r>
      <w:r>
        <w:t xml:space="preserve"> pass an array containing </w:t>
      </w:r>
      <w:r w:rsidR="00B97351">
        <w:t>Fahrenheit temperatures although it is more efficient to simply call your processing function to convert each individual temperature as you need it. Either way is acceptable.</w:t>
      </w:r>
    </w:p>
    <w:p w:rsidR="00B97351" w:rsidRPr="00B97351" w:rsidRDefault="00B97351" w:rsidP="006B3819">
      <w:pPr>
        <w:rPr>
          <w:i/>
        </w:rPr>
      </w:pPr>
      <w:r w:rsidRPr="00B97351">
        <w:rPr>
          <w:i/>
        </w:rPr>
        <w:t>Formatting Hints:</w:t>
      </w:r>
    </w:p>
    <w:p w:rsidR="00B102A7" w:rsidRDefault="00B97351" w:rsidP="00B97351">
      <w:pPr>
        <w:pStyle w:val="ListParagraph"/>
        <w:numPr>
          <w:ilvl w:val="0"/>
          <w:numId w:val="1"/>
        </w:numPr>
      </w:pPr>
      <w:r>
        <w:t>Look up the ASCII</w:t>
      </w:r>
      <w:r w:rsidRPr="00B97351">
        <w:t xml:space="preserve"> </w:t>
      </w:r>
      <w:r>
        <w:t>code value for the degrees symbol.</w:t>
      </w:r>
    </w:p>
    <w:p w:rsidR="0025387E" w:rsidRDefault="00B97351" w:rsidP="00B97351">
      <w:pPr>
        <w:pStyle w:val="ListParagraph"/>
        <w:numPr>
          <w:ilvl w:val="0"/>
          <w:numId w:val="1"/>
        </w:numPr>
      </w:pPr>
      <w:r>
        <w:t>Each ‘column’ of the report is right aligned ten characters wide.</w:t>
      </w:r>
    </w:p>
    <w:p w:rsidR="00B102A7" w:rsidRDefault="00B97351" w:rsidP="00B97351">
      <w:pPr>
        <w:pStyle w:val="Heading2"/>
      </w:pPr>
      <w:r>
        <w:t>General Requirements</w:t>
      </w:r>
    </w:p>
    <w:p w:rsidR="00A767B0" w:rsidRDefault="00A767B0" w:rsidP="00A767B0">
      <w:pPr>
        <w:pStyle w:val="ListParagraph"/>
        <w:numPr>
          <w:ilvl w:val="0"/>
          <w:numId w:val="2"/>
        </w:numPr>
        <w:rPr>
          <w:lang w:val="en-CA" w:eastAsia="en-CA"/>
        </w:rPr>
      </w:pPr>
      <w:r w:rsidRPr="00D545EB">
        <w:rPr>
          <w:lang w:val="en-CA" w:eastAsia="en-CA"/>
        </w:rPr>
        <w:t xml:space="preserve">Include </w:t>
      </w:r>
      <w:r>
        <w:rPr>
          <w:lang w:val="en-CA" w:eastAsia="en-CA"/>
        </w:rPr>
        <w:t>a</w:t>
      </w:r>
      <w:r w:rsidRPr="00D545EB">
        <w:rPr>
          <w:lang w:val="en-CA" w:eastAsia="en-CA"/>
        </w:rPr>
        <w:t xml:space="preserve">n opening comment with your </w:t>
      </w:r>
      <w:r w:rsidR="00265695">
        <w:rPr>
          <w:lang w:val="en-CA" w:eastAsia="en-CA"/>
        </w:rPr>
        <w:t xml:space="preserve">full </w:t>
      </w:r>
      <w:r w:rsidRPr="00D545EB">
        <w:rPr>
          <w:lang w:val="en-CA" w:eastAsia="en-CA"/>
        </w:rPr>
        <w:t xml:space="preserve">name, </w:t>
      </w:r>
      <w:r w:rsidR="00265695">
        <w:rPr>
          <w:lang w:val="en-CA" w:eastAsia="en-CA"/>
        </w:rPr>
        <w:t xml:space="preserve">the full names on the student(s) you are working with, </w:t>
      </w:r>
      <w:r w:rsidRPr="00D545EB">
        <w:rPr>
          <w:lang w:val="en-CA" w:eastAsia="en-CA"/>
        </w:rPr>
        <w:t>the name of the program, the date, and a short description.</w:t>
      </w:r>
    </w:p>
    <w:p w:rsidR="00B97351" w:rsidRDefault="00B97351" w:rsidP="00B97351">
      <w:pPr>
        <w:pStyle w:val="ListParagraph"/>
        <w:numPr>
          <w:ilvl w:val="0"/>
          <w:numId w:val="2"/>
        </w:numPr>
      </w:pPr>
      <w:r>
        <w:t>Follow the style guide</w:t>
      </w:r>
      <w:r w:rsidR="00A23A95">
        <w:t>!</w:t>
      </w:r>
      <w:r>
        <w:t xml:space="preserve"> Use descriptive names </w:t>
      </w:r>
      <w:r w:rsidR="00847C25">
        <w:t xml:space="preserve">and sensible data-types </w:t>
      </w:r>
      <w:r>
        <w:t xml:space="preserve">for variables, constants, </w:t>
      </w:r>
      <w:r w:rsidR="00A23A95">
        <w:t xml:space="preserve">arrays, </w:t>
      </w:r>
      <w:r>
        <w:t>functions</w:t>
      </w:r>
      <w:r w:rsidR="00A23A95">
        <w:t>, etc.</w:t>
      </w:r>
      <w:r>
        <w:t xml:space="preserve"> that follow our naming conventions. </w:t>
      </w:r>
      <w:r w:rsidR="00847C25">
        <w:t>Use good spacing and make sure braces ({}) are located where they are supposed to be.</w:t>
      </w:r>
    </w:p>
    <w:p w:rsidR="001B3209" w:rsidRPr="00787590" w:rsidRDefault="00A23A95" w:rsidP="00E465FD">
      <w:pPr>
        <w:pStyle w:val="ListParagraph"/>
        <w:numPr>
          <w:ilvl w:val="0"/>
          <w:numId w:val="2"/>
        </w:numPr>
      </w:pPr>
      <w:r>
        <w:t>Attach</w:t>
      </w:r>
      <w:r w:rsidR="00847C25">
        <w:t xml:space="preserve"> </w:t>
      </w:r>
      <w:r w:rsidR="00265695">
        <w:t>the</w:t>
      </w:r>
      <w:r w:rsidR="00847C25">
        <w:t xml:space="preserve"> unzipped source code file</w:t>
      </w:r>
      <w:r w:rsidR="00265695">
        <w:t>(s)</w:t>
      </w:r>
      <w:r w:rsidR="00847C25">
        <w:t xml:space="preserve"> (</w:t>
      </w:r>
      <w:r w:rsidR="00847C25" w:rsidRPr="00847C25">
        <w:rPr>
          <w:i/>
        </w:rPr>
        <w:t>.cpp</w:t>
      </w:r>
      <w:r w:rsidR="00265695">
        <w:rPr>
          <w:i/>
        </w:rPr>
        <w:t>, .h</w:t>
      </w:r>
      <w:r w:rsidR="00847C25">
        <w:t>)</w:t>
      </w:r>
      <w:r>
        <w:t xml:space="preserve"> to the </w:t>
      </w:r>
      <w:r w:rsidR="00265695">
        <w:t>d</w:t>
      </w:r>
      <w:r w:rsidR="0025387E">
        <w:t>ropbox</w:t>
      </w:r>
      <w:r w:rsidR="00847C25">
        <w:t>.</w:t>
      </w:r>
      <w:r>
        <w:t xml:space="preserve"> Nothing else please.</w:t>
      </w:r>
    </w:p>
    <w:sectPr w:rsidR="001B3209" w:rsidRPr="00787590" w:rsidSect="00C62E23">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9539E" w:rsidRDefault="0069539E" w:rsidP="00F61B0F">
      <w:pPr>
        <w:spacing w:after="0" w:line="240" w:lineRule="auto"/>
      </w:pPr>
      <w:r>
        <w:separator/>
      </w:r>
    </w:p>
  </w:endnote>
  <w:endnote w:type="continuationSeparator" w:id="0">
    <w:p w:rsidR="0069539E" w:rsidRDefault="0069539E" w:rsidP="00F61B0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61B0F" w:rsidRPr="004F762C" w:rsidRDefault="00694B7C" w:rsidP="00F61B0F">
    <w:pPr>
      <w:pStyle w:val="Footer"/>
      <w:pBdr>
        <w:top w:val="single" w:sz="4" w:space="1" w:color="auto"/>
      </w:pBdr>
      <w:rPr>
        <w:sz w:val="18"/>
        <w:szCs w:val="18"/>
      </w:rPr>
    </w:pPr>
    <w:hyperlink r:id="rId1" w:history="1">
      <w:r w:rsidR="004F762C" w:rsidRPr="004F762C">
        <w:rPr>
          <w:rStyle w:val="Hyperlink"/>
          <w:sz w:val="18"/>
          <w:szCs w:val="18"/>
        </w:rPr>
        <w:t>thom.macdonald@durhamcollege.ca</w:t>
      </w:r>
    </w:hyperlink>
    <w:r w:rsidR="004F762C" w:rsidRPr="004F762C">
      <w:rPr>
        <w:sz w:val="18"/>
        <w:szCs w:val="18"/>
      </w:rPr>
      <w:tab/>
    </w:r>
    <w:r w:rsidR="004F762C" w:rsidRPr="004F762C">
      <w:rPr>
        <w:sz w:val="18"/>
        <w:szCs w:val="18"/>
      </w:rPr>
      <w:tab/>
      <w:t xml:space="preserve">Page </w:t>
    </w:r>
    <w:r w:rsidRPr="004F762C">
      <w:rPr>
        <w:sz w:val="18"/>
        <w:szCs w:val="18"/>
      </w:rPr>
      <w:fldChar w:fldCharType="begin"/>
    </w:r>
    <w:r w:rsidR="004F762C" w:rsidRPr="004F762C">
      <w:rPr>
        <w:sz w:val="18"/>
        <w:szCs w:val="18"/>
      </w:rPr>
      <w:instrText xml:space="preserve"> PAGE </w:instrText>
    </w:r>
    <w:r w:rsidRPr="004F762C">
      <w:rPr>
        <w:sz w:val="18"/>
        <w:szCs w:val="18"/>
      </w:rPr>
      <w:fldChar w:fldCharType="separate"/>
    </w:r>
    <w:r w:rsidR="0069539E">
      <w:rPr>
        <w:noProof/>
        <w:sz w:val="18"/>
        <w:szCs w:val="18"/>
      </w:rPr>
      <w:t>1</w:t>
    </w:r>
    <w:r w:rsidRPr="004F762C">
      <w:rPr>
        <w:noProof/>
        <w:sz w:val="18"/>
        <w:szCs w:val="18"/>
      </w:rPr>
      <w:fldChar w:fldCharType="end"/>
    </w:r>
    <w:r w:rsidR="004F762C" w:rsidRPr="004F762C">
      <w:rPr>
        <w:sz w:val="18"/>
        <w:szCs w:val="18"/>
      </w:rPr>
      <w:t xml:space="preserve"> of </w:t>
    </w:r>
    <w:r w:rsidRPr="004F762C">
      <w:rPr>
        <w:sz w:val="18"/>
        <w:szCs w:val="18"/>
      </w:rPr>
      <w:fldChar w:fldCharType="begin"/>
    </w:r>
    <w:r w:rsidR="004F762C" w:rsidRPr="004F762C">
      <w:rPr>
        <w:sz w:val="18"/>
        <w:szCs w:val="18"/>
      </w:rPr>
      <w:instrText xml:space="preserve"> NUMPAGES  </w:instrText>
    </w:r>
    <w:r w:rsidRPr="004F762C">
      <w:rPr>
        <w:sz w:val="18"/>
        <w:szCs w:val="18"/>
      </w:rPr>
      <w:fldChar w:fldCharType="separate"/>
    </w:r>
    <w:r w:rsidR="0069539E">
      <w:rPr>
        <w:noProof/>
        <w:sz w:val="18"/>
        <w:szCs w:val="18"/>
      </w:rPr>
      <w:t>1</w:t>
    </w:r>
    <w:r w:rsidRPr="004F762C">
      <w:rPr>
        <w:noProof/>
        <w:sz w:val="18"/>
        <w:szCs w:val="18"/>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9539E" w:rsidRDefault="0069539E" w:rsidP="00F61B0F">
      <w:pPr>
        <w:spacing w:after="0" w:line="240" w:lineRule="auto"/>
      </w:pPr>
      <w:r>
        <w:separator/>
      </w:r>
    </w:p>
  </w:footnote>
  <w:footnote w:type="continuationSeparator" w:id="0">
    <w:p w:rsidR="0069539E" w:rsidRDefault="0069539E" w:rsidP="00F61B0F">
      <w:pPr>
        <w:spacing w:after="0" w:line="240" w:lineRule="auto"/>
      </w:pPr>
      <w:r>
        <w:continuationSeparator/>
      </w:r>
    </w:p>
  </w:footnote>
  <w:footnote w:id="1">
    <w:p w:rsidR="00E465FD" w:rsidRPr="00E465FD" w:rsidRDefault="00E465FD" w:rsidP="00E465FD">
      <w:pPr>
        <w:pStyle w:val="EndnoteText"/>
      </w:pPr>
      <w:r>
        <w:rPr>
          <w:rStyle w:val="FootnoteReference"/>
        </w:rPr>
        <w:footnoteRef/>
      </w:r>
      <w:r>
        <w:t xml:space="preserve"> </w:t>
      </w:r>
      <w:hyperlink r:id="rId1" w:history="1">
        <w:r w:rsidRPr="00B60FFD">
          <w:rPr>
            <w:rStyle w:val="Hyperlink"/>
          </w:rPr>
          <w:t>http://en.wikipedia.org/wiki/Vostok_Station</w:t>
        </w:r>
      </w:hyperlink>
      <w:r>
        <w:t xml:space="preserve"> </w:t>
      </w:r>
    </w:p>
  </w:footnote>
  <w:footnote w:id="2">
    <w:p w:rsidR="00E465FD" w:rsidRPr="00E465FD" w:rsidRDefault="00E465FD">
      <w:pPr>
        <w:pStyle w:val="FootnoteText"/>
        <w:rPr>
          <w:lang w:val="en-CA"/>
        </w:rPr>
      </w:pPr>
      <w:r>
        <w:rPr>
          <w:rStyle w:val="FootnoteReference"/>
        </w:rPr>
        <w:footnoteRef/>
      </w:r>
      <w:r>
        <w:t xml:space="preserve"> </w:t>
      </w:r>
      <w:hyperlink r:id="rId2" w:history="1">
        <w:r w:rsidRPr="00B60FFD">
          <w:rPr>
            <w:rStyle w:val="Hyperlink"/>
          </w:rPr>
          <w:t>http://en.wikipedia.org/wiki/%27Aziziya</w:t>
        </w:r>
      </w:hyperlink>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E7C19" w:rsidRPr="00AE09F7" w:rsidRDefault="003E7C19" w:rsidP="003E7C19">
    <w:pPr>
      <w:pStyle w:val="Heading1"/>
      <w:rPr>
        <w:sz w:val="36"/>
      </w:rPr>
    </w:pPr>
    <w:r>
      <w:rPr>
        <w:sz w:val="36"/>
      </w:rPr>
      <w:t>Unit 4A: Arrays</w:t>
    </w:r>
    <w:r w:rsidRPr="00AE09F7">
      <w:rPr>
        <w:sz w:val="36"/>
      </w:rPr>
      <w:t xml:space="preserve"> - </w:t>
    </w:r>
    <w:r>
      <w:rPr>
        <w:sz w:val="36"/>
      </w:rPr>
      <w:t xml:space="preserve">In-Class Project 1 </w:t>
    </w:r>
  </w:p>
  <w:p w:rsidR="004F762C" w:rsidRDefault="004F762C" w:rsidP="004F762C">
    <w:pPr>
      <w:pStyle w:val="Header"/>
      <w:pBdr>
        <w:bottom w:val="single" w:sz="4" w:space="1" w:color="auto"/>
      </w:pBdr>
    </w:pPr>
    <w:r>
      <w:t>CPRG3202 – T. MacDonald</w:t>
    </w:r>
  </w:p>
  <w:p w:rsidR="00F61B0F" w:rsidRPr="004F762C" w:rsidRDefault="00F61B0F" w:rsidP="004F762C">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4A022D"/>
    <w:multiLevelType w:val="hybridMultilevel"/>
    <w:tmpl w:val="332C90E6"/>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
    <w:nsid w:val="237D3154"/>
    <w:multiLevelType w:val="hybridMultilevel"/>
    <w:tmpl w:val="356490D4"/>
    <w:lvl w:ilvl="0" w:tplc="AF8C2852">
      <w:start w:val="1"/>
      <w:numFmt w:val="bullet"/>
      <w:lvlText w:val="•"/>
      <w:lvlJc w:val="left"/>
      <w:pPr>
        <w:tabs>
          <w:tab w:val="num" w:pos="720"/>
        </w:tabs>
        <w:ind w:left="720" w:hanging="360"/>
      </w:pPr>
      <w:rPr>
        <w:rFonts w:ascii="Arial" w:hAnsi="Arial" w:hint="default"/>
      </w:rPr>
    </w:lvl>
    <w:lvl w:ilvl="1" w:tplc="3C784436" w:tentative="1">
      <w:start w:val="1"/>
      <w:numFmt w:val="bullet"/>
      <w:lvlText w:val="•"/>
      <w:lvlJc w:val="left"/>
      <w:pPr>
        <w:tabs>
          <w:tab w:val="num" w:pos="1440"/>
        </w:tabs>
        <w:ind w:left="1440" w:hanging="360"/>
      </w:pPr>
      <w:rPr>
        <w:rFonts w:ascii="Arial" w:hAnsi="Arial" w:hint="default"/>
      </w:rPr>
    </w:lvl>
    <w:lvl w:ilvl="2" w:tplc="413E5540" w:tentative="1">
      <w:start w:val="1"/>
      <w:numFmt w:val="bullet"/>
      <w:lvlText w:val="•"/>
      <w:lvlJc w:val="left"/>
      <w:pPr>
        <w:tabs>
          <w:tab w:val="num" w:pos="2160"/>
        </w:tabs>
        <w:ind w:left="2160" w:hanging="360"/>
      </w:pPr>
      <w:rPr>
        <w:rFonts w:ascii="Arial" w:hAnsi="Arial" w:hint="default"/>
      </w:rPr>
    </w:lvl>
    <w:lvl w:ilvl="3" w:tplc="EB3AA880" w:tentative="1">
      <w:start w:val="1"/>
      <w:numFmt w:val="bullet"/>
      <w:lvlText w:val="•"/>
      <w:lvlJc w:val="left"/>
      <w:pPr>
        <w:tabs>
          <w:tab w:val="num" w:pos="2880"/>
        </w:tabs>
        <w:ind w:left="2880" w:hanging="360"/>
      </w:pPr>
      <w:rPr>
        <w:rFonts w:ascii="Arial" w:hAnsi="Arial" w:hint="default"/>
      </w:rPr>
    </w:lvl>
    <w:lvl w:ilvl="4" w:tplc="A1F23CE2" w:tentative="1">
      <w:start w:val="1"/>
      <w:numFmt w:val="bullet"/>
      <w:lvlText w:val="•"/>
      <w:lvlJc w:val="left"/>
      <w:pPr>
        <w:tabs>
          <w:tab w:val="num" w:pos="3600"/>
        </w:tabs>
        <w:ind w:left="3600" w:hanging="360"/>
      </w:pPr>
      <w:rPr>
        <w:rFonts w:ascii="Arial" w:hAnsi="Arial" w:hint="default"/>
      </w:rPr>
    </w:lvl>
    <w:lvl w:ilvl="5" w:tplc="28B40692" w:tentative="1">
      <w:start w:val="1"/>
      <w:numFmt w:val="bullet"/>
      <w:lvlText w:val="•"/>
      <w:lvlJc w:val="left"/>
      <w:pPr>
        <w:tabs>
          <w:tab w:val="num" w:pos="4320"/>
        </w:tabs>
        <w:ind w:left="4320" w:hanging="360"/>
      </w:pPr>
      <w:rPr>
        <w:rFonts w:ascii="Arial" w:hAnsi="Arial" w:hint="default"/>
      </w:rPr>
    </w:lvl>
    <w:lvl w:ilvl="6" w:tplc="5FCA40BE" w:tentative="1">
      <w:start w:val="1"/>
      <w:numFmt w:val="bullet"/>
      <w:lvlText w:val="•"/>
      <w:lvlJc w:val="left"/>
      <w:pPr>
        <w:tabs>
          <w:tab w:val="num" w:pos="5040"/>
        </w:tabs>
        <w:ind w:left="5040" w:hanging="360"/>
      </w:pPr>
      <w:rPr>
        <w:rFonts w:ascii="Arial" w:hAnsi="Arial" w:hint="default"/>
      </w:rPr>
    </w:lvl>
    <w:lvl w:ilvl="7" w:tplc="4F328DA4" w:tentative="1">
      <w:start w:val="1"/>
      <w:numFmt w:val="bullet"/>
      <w:lvlText w:val="•"/>
      <w:lvlJc w:val="left"/>
      <w:pPr>
        <w:tabs>
          <w:tab w:val="num" w:pos="5760"/>
        </w:tabs>
        <w:ind w:left="5760" w:hanging="360"/>
      </w:pPr>
      <w:rPr>
        <w:rFonts w:ascii="Arial" w:hAnsi="Arial" w:hint="default"/>
      </w:rPr>
    </w:lvl>
    <w:lvl w:ilvl="8" w:tplc="54023C18" w:tentative="1">
      <w:start w:val="1"/>
      <w:numFmt w:val="bullet"/>
      <w:lvlText w:val="•"/>
      <w:lvlJc w:val="left"/>
      <w:pPr>
        <w:tabs>
          <w:tab w:val="num" w:pos="6480"/>
        </w:tabs>
        <w:ind w:left="6480" w:hanging="360"/>
      </w:pPr>
      <w:rPr>
        <w:rFonts w:ascii="Arial" w:hAnsi="Arial" w:hint="default"/>
      </w:rPr>
    </w:lvl>
  </w:abstractNum>
  <w:abstractNum w:abstractNumId="2">
    <w:nsid w:val="393A1890"/>
    <w:multiLevelType w:val="hybridMultilevel"/>
    <w:tmpl w:val="01405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E0D4871"/>
    <w:multiLevelType w:val="hybridMultilevel"/>
    <w:tmpl w:val="D846B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15"/>
  <w:defaultTabStop w:val="720"/>
  <w:characterSpacingControl w:val="doNotCompress"/>
  <w:savePreviewPicture/>
  <w:hdrShapeDefaults>
    <o:shapedefaults v:ext="edit" spidmax="17410"/>
  </w:hdrShapeDefaults>
  <w:footnotePr>
    <w:footnote w:id="-1"/>
    <w:footnote w:id="0"/>
  </w:footnotePr>
  <w:endnotePr>
    <w:endnote w:id="-1"/>
    <w:endnote w:id="0"/>
  </w:endnotePr>
  <w:compat/>
  <w:rsids>
    <w:rsidRoot w:val="00F61B0F"/>
    <w:rsid w:val="00052FBE"/>
    <w:rsid w:val="0005772E"/>
    <w:rsid w:val="00145FB1"/>
    <w:rsid w:val="001B150A"/>
    <w:rsid w:val="001B3209"/>
    <w:rsid w:val="001E67EE"/>
    <w:rsid w:val="0025387E"/>
    <w:rsid w:val="00265695"/>
    <w:rsid w:val="002753BF"/>
    <w:rsid w:val="003E7C19"/>
    <w:rsid w:val="0045176E"/>
    <w:rsid w:val="00471015"/>
    <w:rsid w:val="004F762C"/>
    <w:rsid w:val="00525522"/>
    <w:rsid w:val="00541F10"/>
    <w:rsid w:val="00596CD4"/>
    <w:rsid w:val="005B66B4"/>
    <w:rsid w:val="005D522F"/>
    <w:rsid w:val="006823CB"/>
    <w:rsid w:val="00694B7C"/>
    <w:rsid w:val="0069539E"/>
    <w:rsid w:val="006B06DC"/>
    <w:rsid w:val="006B3819"/>
    <w:rsid w:val="006C3BA6"/>
    <w:rsid w:val="00710CCE"/>
    <w:rsid w:val="007472C8"/>
    <w:rsid w:val="007732BE"/>
    <w:rsid w:val="00775D62"/>
    <w:rsid w:val="00787590"/>
    <w:rsid w:val="00847C25"/>
    <w:rsid w:val="008B2CA0"/>
    <w:rsid w:val="00932CB9"/>
    <w:rsid w:val="009A3031"/>
    <w:rsid w:val="009C4EAB"/>
    <w:rsid w:val="009D7B9E"/>
    <w:rsid w:val="00A23A95"/>
    <w:rsid w:val="00A61D72"/>
    <w:rsid w:val="00A767B0"/>
    <w:rsid w:val="00B102A7"/>
    <w:rsid w:val="00B25F0A"/>
    <w:rsid w:val="00B968E4"/>
    <w:rsid w:val="00B97351"/>
    <w:rsid w:val="00C62E23"/>
    <w:rsid w:val="00C97811"/>
    <w:rsid w:val="00D37D44"/>
    <w:rsid w:val="00E465FD"/>
    <w:rsid w:val="00ED27E8"/>
    <w:rsid w:val="00ED4977"/>
    <w:rsid w:val="00EE1139"/>
    <w:rsid w:val="00EE4F7A"/>
    <w:rsid w:val="00F37D6E"/>
    <w:rsid w:val="00F61B0F"/>
    <w:rsid w:val="00FE5D82"/>
    <w:rsid w:val="00FE7A1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74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2E23"/>
  </w:style>
  <w:style w:type="paragraph" w:styleId="Heading1">
    <w:name w:val="heading 1"/>
    <w:basedOn w:val="Normal"/>
    <w:next w:val="Normal"/>
    <w:link w:val="Heading1Char"/>
    <w:uiPriority w:val="9"/>
    <w:qFormat/>
    <w:rsid w:val="00F61B0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5176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5387E"/>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61B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1B0F"/>
  </w:style>
  <w:style w:type="paragraph" w:styleId="Footer">
    <w:name w:val="footer"/>
    <w:basedOn w:val="Normal"/>
    <w:link w:val="FooterChar"/>
    <w:uiPriority w:val="99"/>
    <w:unhideWhenUsed/>
    <w:rsid w:val="00F61B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1B0F"/>
  </w:style>
  <w:style w:type="character" w:customStyle="1" w:styleId="Heading1Char">
    <w:name w:val="Heading 1 Char"/>
    <w:basedOn w:val="DefaultParagraphFont"/>
    <w:link w:val="Heading1"/>
    <w:uiPriority w:val="9"/>
    <w:rsid w:val="00F61B0F"/>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4F762C"/>
    <w:rPr>
      <w:color w:val="0000FF" w:themeColor="hyperlink"/>
      <w:u w:val="single"/>
    </w:rPr>
  </w:style>
  <w:style w:type="character" w:customStyle="1" w:styleId="Heading2Char">
    <w:name w:val="Heading 2 Char"/>
    <w:basedOn w:val="DefaultParagraphFont"/>
    <w:link w:val="Heading2"/>
    <w:uiPriority w:val="9"/>
    <w:rsid w:val="0045176E"/>
    <w:rPr>
      <w:rFonts w:asciiTheme="majorHAnsi" w:eastAsiaTheme="majorEastAsia" w:hAnsiTheme="majorHAnsi" w:cstheme="majorBidi"/>
      <w:b/>
      <w:bCs/>
      <w:color w:val="4F81BD" w:themeColor="accent1"/>
      <w:sz w:val="26"/>
      <w:szCs w:val="26"/>
    </w:rPr>
  </w:style>
  <w:style w:type="paragraph" w:styleId="EndnoteText">
    <w:name w:val="endnote text"/>
    <w:basedOn w:val="Normal"/>
    <w:link w:val="EndnoteTextChar"/>
    <w:uiPriority w:val="99"/>
    <w:unhideWhenUsed/>
    <w:rsid w:val="0045176E"/>
    <w:pPr>
      <w:spacing w:after="0" w:line="240" w:lineRule="auto"/>
    </w:pPr>
    <w:rPr>
      <w:sz w:val="20"/>
      <w:szCs w:val="20"/>
    </w:rPr>
  </w:style>
  <w:style w:type="character" w:customStyle="1" w:styleId="EndnoteTextChar">
    <w:name w:val="Endnote Text Char"/>
    <w:basedOn w:val="DefaultParagraphFont"/>
    <w:link w:val="EndnoteText"/>
    <w:uiPriority w:val="99"/>
    <w:rsid w:val="0045176E"/>
    <w:rPr>
      <w:sz w:val="20"/>
      <w:szCs w:val="20"/>
    </w:rPr>
  </w:style>
  <w:style w:type="character" w:styleId="EndnoteReference">
    <w:name w:val="endnote reference"/>
    <w:basedOn w:val="DefaultParagraphFont"/>
    <w:uiPriority w:val="99"/>
    <w:semiHidden/>
    <w:unhideWhenUsed/>
    <w:rsid w:val="0045176E"/>
    <w:rPr>
      <w:vertAlign w:val="superscript"/>
    </w:rPr>
  </w:style>
  <w:style w:type="paragraph" w:styleId="BalloonText">
    <w:name w:val="Balloon Text"/>
    <w:basedOn w:val="Normal"/>
    <w:link w:val="BalloonTextChar"/>
    <w:uiPriority w:val="99"/>
    <w:semiHidden/>
    <w:unhideWhenUsed/>
    <w:rsid w:val="007875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7590"/>
    <w:rPr>
      <w:rFonts w:ascii="Tahoma" w:hAnsi="Tahoma" w:cs="Tahoma"/>
      <w:sz w:val="16"/>
      <w:szCs w:val="16"/>
    </w:rPr>
  </w:style>
  <w:style w:type="paragraph" w:styleId="ListParagraph">
    <w:name w:val="List Paragraph"/>
    <w:basedOn w:val="Normal"/>
    <w:uiPriority w:val="34"/>
    <w:qFormat/>
    <w:rsid w:val="00B97351"/>
    <w:pPr>
      <w:ind w:left="720"/>
      <w:contextualSpacing/>
    </w:pPr>
  </w:style>
  <w:style w:type="paragraph" w:styleId="FootnoteText">
    <w:name w:val="footnote text"/>
    <w:basedOn w:val="Normal"/>
    <w:link w:val="FootnoteTextChar"/>
    <w:uiPriority w:val="99"/>
    <w:semiHidden/>
    <w:unhideWhenUsed/>
    <w:rsid w:val="00E465F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465FD"/>
    <w:rPr>
      <w:sz w:val="20"/>
      <w:szCs w:val="20"/>
    </w:rPr>
  </w:style>
  <w:style w:type="character" w:styleId="FootnoteReference">
    <w:name w:val="footnote reference"/>
    <w:basedOn w:val="DefaultParagraphFont"/>
    <w:uiPriority w:val="99"/>
    <w:semiHidden/>
    <w:unhideWhenUsed/>
    <w:rsid w:val="00E465FD"/>
    <w:rPr>
      <w:vertAlign w:val="superscript"/>
    </w:rPr>
  </w:style>
  <w:style w:type="character" w:customStyle="1" w:styleId="Heading3Char">
    <w:name w:val="Heading 3 Char"/>
    <w:basedOn w:val="DefaultParagraphFont"/>
    <w:link w:val="Heading3"/>
    <w:uiPriority w:val="9"/>
    <w:rsid w:val="0025387E"/>
    <w:rPr>
      <w:rFonts w:asciiTheme="majorHAnsi" w:eastAsiaTheme="majorEastAsia" w:hAnsiTheme="majorHAnsi" w:cstheme="majorBidi"/>
      <w:b/>
      <w:b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61B0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5176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61B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1B0F"/>
  </w:style>
  <w:style w:type="paragraph" w:styleId="Footer">
    <w:name w:val="footer"/>
    <w:basedOn w:val="Normal"/>
    <w:link w:val="FooterChar"/>
    <w:uiPriority w:val="99"/>
    <w:unhideWhenUsed/>
    <w:rsid w:val="00F61B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1B0F"/>
  </w:style>
  <w:style w:type="character" w:customStyle="1" w:styleId="Heading1Char">
    <w:name w:val="Heading 1 Char"/>
    <w:basedOn w:val="DefaultParagraphFont"/>
    <w:link w:val="Heading1"/>
    <w:uiPriority w:val="9"/>
    <w:rsid w:val="00F61B0F"/>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4F762C"/>
    <w:rPr>
      <w:color w:val="0000FF" w:themeColor="hyperlink"/>
      <w:u w:val="single"/>
    </w:rPr>
  </w:style>
  <w:style w:type="character" w:customStyle="1" w:styleId="Heading2Char">
    <w:name w:val="Heading 2 Char"/>
    <w:basedOn w:val="DefaultParagraphFont"/>
    <w:link w:val="Heading2"/>
    <w:uiPriority w:val="9"/>
    <w:rsid w:val="0045176E"/>
    <w:rPr>
      <w:rFonts w:asciiTheme="majorHAnsi" w:eastAsiaTheme="majorEastAsia" w:hAnsiTheme="majorHAnsi" w:cstheme="majorBidi"/>
      <w:b/>
      <w:bCs/>
      <w:color w:val="4F81BD" w:themeColor="accent1"/>
      <w:sz w:val="26"/>
      <w:szCs w:val="26"/>
    </w:rPr>
  </w:style>
  <w:style w:type="paragraph" w:styleId="EndnoteText">
    <w:name w:val="endnote text"/>
    <w:basedOn w:val="Normal"/>
    <w:link w:val="EndnoteTextChar"/>
    <w:uiPriority w:val="99"/>
    <w:semiHidden/>
    <w:unhideWhenUsed/>
    <w:rsid w:val="0045176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5176E"/>
    <w:rPr>
      <w:sz w:val="20"/>
      <w:szCs w:val="20"/>
    </w:rPr>
  </w:style>
  <w:style w:type="character" w:styleId="EndnoteReference">
    <w:name w:val="endnote reference"/>
    <w:basedOn w:val="DefaultParagraphFont"/>
    <w:uiPriority w:val="99"/>
    <w:semiHidden/>
    <w:unhideWhenUsed/>
    <w:rsid w:val="0045176E"/>
    <w:rPr>
      <w:vertAlign w:val="superscript"/>
    </w:rPr>
  </w:style>
  <w:style w:type="paragraph" w:styleId="BalloonText">
    <w:name w:val="Balloon Text"/>
    <w:basedOn w:val="Normal"/>
    <w:link w:val="BalloonTextChar"/>
    <w:uiPriority w:val="99"/>
    <w:semiHidden/>
    <w:unhideWhenUsed/>
    <w:rsid w:val="007875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7590"/>
    <w:rPr>
      <w:rFonts w:ascii="Tahoma" w:hAnsi="Tahoma" w:cs="Tahoma"/>
      <w:sz w:val="16"/>
      <w:szCs w:val="16"/>
    </w:rPr>
  </w:style>
  <w:style w:type="paragraph" w:styleId="ListParagraph">
    <w:name w:val="List Paragraph"/>
    <w:basedOn w:val="Normal"/>
    <w:uiPriority w:val="34"/>
    <w:qFormat/>
    <w:rsid w:val="00B97351"/>
    <w:pPr>
      <w:ind w:left="720"/>
      <w:contextualSpacing/>
    </w:pPr>
  </w:style>
</w:styles>
</file>

<file path=word/webSettings.xml><?xml version="1.0" encoding="utf-8"?>
<w:webSettings xmlns:r="http://schemas.openxmlformats.org/officeDocument/2006/relationships" xmlns:w="http://schemas.openxmlformats.org/wordprocessingml/2006/main">
  <w:divs>
    <w:div w:id="382144146">
      <w:bodyDiv w:val="1"/>
      <w:marLeft w:val="0"/>
      <w:marRight w:val="0"/>
      <w:marTop w:val="0"/>
      <w:marBottom w:val="0"/>
      <w:divBdr>
        <w:top w:val="none" w:sz="0" w:space="0" w:color="auto"/>
        <w:left w:val="none" w:sz="0" w:space="0" w:color="auto"/>
        <w:bottom w:val="none" w:sz="0" w:space="0" w:color="auto"/>
        <w:right w:val="none" w:sz="0" w:space="0" w:color="auto"/>
      </w:divBdr>
      <w:divsChild>
        <w:div w:id="1574386270">
          <w:marLeft w:val="547"/>
          <w:marRight w:val="0"/>
          <w:marTop w:val="154"/>
          <w:marBottom w:val="0"/>
          <w:divBdr>
            <w:top w:val="none" w:sz="0" w:space="0" w:color="auto"/>
            <w:left w:val="none" w:sz="0" w:space="0" w:color="auto"/>
            <w:bottom w:val="none" w:sz="0" w:space="0" w:color="auto"/>
            <w:right w:val="none" w:sz="0" w:space="0" w:color="auto"/>
          </w:divBdr>
        </w:div>
        <w:div w:id="1186792994">
          <w:marLeft w:val="547"/>
          <w:marRight w:val="0"/>
          <w:marTop w:val="154"/>
          <w:marBottom w:val="0"/>
          <w:divBdr>
            <w:top w:val="none" w:sz="0" w:space="0" w:color="auto"/>
            <w:left w:val="none" w:sz="0" w:space="0" w:color="auto"/>
            <w:bottom w:val="none" w:sz="0" w:space="0" w:color="auto"/>
            <w:right w:val="none" w:sz="0" w:space="0" w:color="auto"/>
          </w:divBdr>
        </w:div>
        <w:div w:id="1040475764">
          <w:marLeft w:val="547"/>
          <w:marRight w:val="0"/>
          <w:marTop w:val="154"/>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19" Type="http://schemas.microsoft.com/office/2007/relationships/stylesWithEffects" Target="stylesWithEffects.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hyperlink" Target="mailto:thom.macdonald@durhamcollege.ca" TargetMode="External"/></Relationships>
</file>

<file path=word/_rels/footnotes.xml.rels><?xml version="1.0" encoding="UTF-8" standalone="yes"?>
<Relationships xmlns="http://schemas.openxmlformats.org/package/2006/relationships"><Relationship Id="rId2" Type="http://schemas.openxmlformats.org/officeDocument/2006/relationships/hyperlink" Target="http://en.wikipedia.org/wiki/%27Aziziya" TargetMode="External"/><Relationship Id="rId1" Type="http://schemas.openxmlformats.org/officeDocument/2006/relationships/hyperlink" Target="http://en.wikipedia.org/wiki/Vostok_St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4DEB6F-E480-416C-8818-8FE8F4132F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1</Pages>
  <Words>545</Words>
  <Characters>3110</Characters>
  <Application>Microsoft Office Word</Application>
  <DocSecurity>0</DocSecurity>
  <Lines>25</Lines>
  <Paragraphs>7</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    Getting User Input</vt:lpstr>
      <vt:lpstr>    Displaying the Temperature Report</vt:lpstr>
      <vt:lpstr>        Processing: Converting Celsius to Fahrenheit</vt:lpstr>
      <vt:lpstr>        Output: This Week’s Temperature Report</vt:lpstr>
      <vt:lpstr>    General Requirements</vt:lpstr>
    </vt:vector>
  </TitlesOfParts>
  <Company>DC</Company>
  <LinksUpToDate>false</LinksUpToDate>
  <CharactersWithSpaces>3648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Thom MacDonald</dc:creator>
  <cp:lastModifiedBy>Thom MacDonald</cp:lastModifiedBy>
  <cp:revision>10</cp:revision>
  <cp:lastPrinted>2014-01-05T20:56:00Z</cp:lastPrinted>
  <dcterms:created xsi:type="dcterms:W3CDTF">2014-01-05T17:54:00Z</dcterms:created>
  <dcterms:modified xsi:type="dcterms:W3CDTF">2014-01-05T22:06:00Z</dcterms:modified>
</cp:coreProperties>
</file>