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0" w:line="190.58823529411765" w:lineRule="auto"/>
        <w:ind w:right="100"/>
        <w:rPr/>
      </w:pPr>
      <w:r w:rsidDel="00000000" w:rsidR="00000000" w:rsidRPr="00000000">
        <w:rPr>
          <w:sz w:val="22"/>
          <w:szCs w:val="22"/>
          <w:rtl w:val="0"/>
        </w:rPr>
        <w:t xml:space="preserve">Pop science group 8, </w:t>
      </w:r>
      <w:r w:rsidDel="00000000" w:rsidR="00000000" w:rsidRPr="00000000">
        <w:rPr>
          <w:rtl w:val="0"/>
        </w:rPr>
        <w:t xml:space="preserve">Per Tenggren, Allan Gamal och Oskar Forsell</w:t>
      </w:r>
    </w:p>
    <w:p w:rsidR="00000000" w:rsidDel="00000000" w:rsidP="00000000" w:rsidRDefault="00000000" w:rsidRPr="00000000" w14:paraId="00000002">
      <w:pPr>
        <w:pStyle w:val="Title"/>
        <w:spacing w:before="240" w:lineRule="auto"/>
        <w:rPr/>
      </w:pPr>
      <w:bookmarkStart w:colFirst="0" w:colLast="0" w:name="_1thci0c4eano" w:id="0"/>
      <w:bookmarkEnd w:id="0"/>
      <w:r w:rsidDel="00000000" w:rsidR="00000000" w:rsidRPr="00000000">
        <w:rPr>
          <w:rtl w:val="0"/>
        </w:rPr>
      </w:r>
    </w:p>
    <w:p w:rsidR="00000000" w:rsidDel="00000000" w:rsidP="00000000" w:rsidRDefault="00000000" w:rsidRPr="00000000" w14:paraId="00000003">
      <w:pPr>
        <w:pStyle w:val="Title"/>
        <w:spacing w:before="240" w:lineRule="auto"/>
        <w:rPr/>
      </w:pPr>
      <w:bookmarkStart w:colFirst="0" w:colLast="0" w:name="_gyamgmgd9bn" w:id="1"/>
      <w:bookmarkEnd w:id="1"/>
      <w:r w:rsidDel="00000000" w:rsidR="00000000" w:rsidRPr="00000000">
        <w:rPr>
          <w:rtl w:val="0"/>
        </w:rPr>
        <w:t xml:space="preserve">Seeing the Unseen: How Augmented Reality Demystifies Industrial Machinery and Processes</w:t>
      </w:r>
    </w:p>
    <w:p w:rsidR="00000000" w:rsidDel="00000000" w:rsidP="00000000" w:rsidRDefault="00000000" w:rsidRPr="00000000" w14:paraId="00000004">
      <w:pPr>
        <w:rPr/>
      </w:pPr>
      <w:r w:rsidDel="00000000" w:rsidR="00000000" w:rsidRPr="00000000">
        <w:rPr>
          <w:rtl w:val="0"/>
        </w:rPr>
        <w:t xml:space="preserve">During a technological renaissance, Augmented Reality (AR) and Virtual Reality (VR) are at the forefront, seamlessly blending the digital and the physical worlds. One impressive example is the use of AR glasses that provide real-time, detailed insights into the complexities of industrial machinery. A</w:t>
      </w:r>
      <w:hyperlink r:id="rId6">
        <w:r w:rsidDel="00000000" w:rsidR="00000000" w:rsidRPr="00000000">
          <w:rPr>
            <w:color w:val="1155cc"/>
            <w:u w:val="single"/>
            <w:rtl w:val="0"/>
          </w:rPr>
          <w:t xml:space="preserve"> doctoral thesis</w:t>
        </w:r>
      </w:hyperlink>
      <w:r w:rsidDel="00000000" w:rsidR="00000000" w:rsidRPr="00000000">
        <w:rPr>
          <w:rtl w:val="0"/>
        </w:rPr>
        <w:t xml:space="preserve"> from Chalmers University of Technology digs into this shift, showcasing the significant role of AR in transforming industrial practices. This evolution includes increasing workplace efficiency to </w:t>
      </w:r>
      <w:r w:rsidDel="00000000" w:rsidR="00000000" w:rsidRPr="00000000">
        <w:rPr>
          <w:rtl w:val="0"/>
        </w:rPr>
        <w:t xml:space="preserve">revolutionising</w:t>
      </w:r>
      <w:r w:rsidDel="00000000" w:rsidR="00000000" w:rsidRPr="00000000">
        <w:rPr>
          <w:rtl w:val="0"/>
        </w:rPr>
        <w:t xml:space="preserve"> how we learn and perform daily tasks, ushering in a new era of digital-physical integration.</w:t>
      </w:r>
    </w:p>
    <w:p w:rsidR="00000000" w:rsidDel="00000000" w:rsidP="00000000" w:rsidRDefault="00000000" w:rsidRPr="00000000" w14:paraId="00000005">
      <w:pPr>
        <w:spacing w:after="240" w:before="240" w:lineRule="auto"/>
        <w:rPr>
          <w:b w:val="1"/>
          <w:color w:val="1c1c1c"/>
          <w:sz w:val="21"/>
          <w:szCs w:val="21"/>
          <w:highlight w:val="white"/>
        </w:rPr>
      </w:pPr>
      <w:r w:rsidDel="00000000" w:rsidR="00000000" w:rsidRPr="00000000">
        <w:rPr>
          <w:b w:val="1"/>
          <w:color w:val="1c1c1c"/>
          <w:sz w:val="21"/>
          <w:szCs w:val="21"/>
          <w:highlight w:val="white"/>
          <w:rtl w:val="0"/>
        </w:rPr>
        <w:t xml:space="preserve">Magic windows</w:t>
      </w:r>
    </w:p>
    <w:p w:rsidR="00000000" w:rsidDel="00000000" w:rsidP="00000000" w:rsidRDefault="00000000" w:rsidRPr="00000000" w14:paraId="00000006">
      <w:pPr>
        <w:rPr/>
      </w:pPr>
      <w:r w:rsidDel="00000000" w:rsidR="00000000" w:rsidRPr="00000000">
        <w:rPr>
          <w:rtl w:val="0"/>
        </w:rPr>
        <w:t xml:space="preserve">Augmented Reality (AR) and Virtual Reality (VR) are two technologies that can take you to different worlds. </w:t>
      </w:r>
      <w:r w:rsidDel="00000000" w:rsidR="00000000" w:rsidRPr="00000000">
        <w:rPr>
          <w:rtl w:val="0"/>
        </w:rPr>
        <w:t xml:space="preserve">H. Ardiny</w:t>
      </w:r>
      <w:r w:rsidDel="00000000" w:rsidR="00000000" w:rsidRPr="00000000">
        <w:rPr>
          <w:rtl w:val="0"/>
        </w:rPr>
        <w:t xml:space="preserve"> and E. Khanmirza explain these technologies in their article "The Role of AR and VR Technologies in Education Developments: Opportunities and Challenges". Virtual Reality (VR) is like a digital universe where everything you see and interact with, from landscapes to objects, exists only in a virtual space. You wear a headset that covers your eyes to experience this, and it can feel like you are watching a movie or playing a video game where you control the action. You can use VR to simulate industrial processes.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Augmented Reality (AR) blends digital images with the natural world around you. Imagine wearing glasses that show a dinosaur walking on your table or furniture that isn't there. AR allows you to see and interact with the digital and natural world at the same time. Although AR means new products and services in everyday life, the big wins will be in the industry.</w:t>
      </w:r>
    </w:p>
    <w:p w:rsidR="00000000" w:rsidDel="00000000" w:rsidP="00000000" w:rsidRDefault="00000000" w:rsidRPr="00000000" w14:paraId="00000009">
      <w:pPr>
        <w:rPr/>
      </w:pPr>
      <w:r w:rsidDel="00000000" w:rsidR="00000000" w:rsidRPr="00000000">
        <w:rPr>
          <w:rtl w:val="0"/>
        </w:rPr>
        <w:t xml:space="preserve">Professionals can use AR to actively explain complex industrial machinery and processes. AR enables them to </w:t>
      </w:r>
      <w:r w:rsidDel="00000000" w:rsidR="00000000" w:rsidRPr="00000000">
        <w:rPr>
          <w:rtl w:val="0"/>
        </w:rPr>
        <w:t xml:space="preserve">visualise</w:t>
      </w:r>
      <w:r w:rsidDel="00000000" w:rsidR="00000000" w:rsidRPr="00000000">
        <w:rPr>
          <w:rtl w:val="0"/>
        </w:rPr>
        <w:t xml:space="preserve"> and interact with the machinery or processes, dismantling traditional barriers to understanding. Researchers have raised questions about integrating AR into professional arenas, such as whether industry professionals can incorporate AR to streamline operations or how an Optical See-Through Head-Mounted Display could enhance workplace efficiency.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Industrial Process Tomography (IPT) is like an x-ray vision for factories and machines. IPT uses sensors and cameras to take images or readings from multiple angles around an object. Then, a computer puts all the pictures and readings together to make a complete image of what's happening inside the object, such as a machine or a pipeline carrying oil. "Parametric modelling in industrial process tomography" by R. West, X. Jia, and R. Williams provides more information on IPT.</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Making the complex </w:t>
      </w:r>
      <w:r w:rsidDel="00000000" w:rsidR="00000000" w:rsidRPr="00000000">
        <w:rPr>
          <w:b w:val="1"/>
          <w:rtl w:val="0"/>
        </w:rPr>
        <w:t xml:space="preserve">easy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research from Chalmers is both exciting and hopeful. Testing an AR app in a group of industry users showed they were excited about how AR could make work more productive. Using AR headsets has proven to help both beginners and experts understand complicated information better. Also, tests like assisting people in finding a book on a shelf with AR hints show how the technology can significantly improve performance by using visual and sound cues together.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More and more signs point to a future where AR is standard in jobs, letting us see helpful digital info in the world around us. This blend of technology and how we see things aims to make expert skills available to everyone, giving people without special knowledge the ability to do jobs usually done by experts. Imagine a future where AR goes beyond just fun and games to help people work better, making jobs easier, faster, and safer.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Combining IPT and AR can make complex machines and processes easy to understand and use, reducing the need for traditional manuals and training. Doing this helps people work faster and aims to make workplaces safer by cutting down on mistakes and accidents through real-time visual help and hints.</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Transform our daily life</w:t>
      </w:r>
    </w:p>
    <w:p w:rsidR="00000000" w:rsidDel="00000000" w:rsidP="00000000" w:rsidRDefault="00000000" w:rsidRPr="00000000" w14:paraId="00000016">
      <w:pPr>
        <w:rPr/>
      </w:pPr>
      <w:r w:rsidDel="00000000" w:rsidR="00000000" w:rsidRPr="00000000">
        <w:rPr>
          <w:rtl w:val="0"/>
        </w:rPr>
        <w:t xml:space="preserve">The effects of AR and IPT's integration go well beyond the industrial settings. The education sector, for example, stands to gain immensely from these technologies, offering students immersive, experiential learning opportunities that closely mirror real-world challenges. This hands-on approach to learning prepares individuals for the complexities of the modern workforce, equipping them with the skills and knowledge necessary to excel.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Moreover, the applications of AR extend into the fabric of our daily lives, simplifying day-to-day tasks such as cooking or home maintenance through interactive, visual instructions. This development makes daily chores more manageable and improves our interaction with our immediate environment, making everyday life more engaging and intuitive.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rigorous analysis of AR and IPT's potential to reshape our understanding, efficiency, safety, and educational experiences led to these discoveries. By closely examining how these technologies can improve different parts of human work and life, researchers have shown a future where Augmented Reality (AR) and Virtual Reality (VR) are not just for fun but essential for our jobs and daily activities.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are starting a new tech era where AR and VR are quickly changing our lives, not just in the future but now. These innovations redefine how we work, learn, and engage with the world, starting a new era of connectivity and intuitive interaction. Through the lens of AR and VR, we are not just changing our daily routines; we are actively changing the way people are connected and get along with each other, paving the way for a future marked by unparalleled efficiency and a deeper, more intuitive understanding of the world around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chalmers.se/publication/534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