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2D01" w:rsidRPr="00C83867" w:rsidRDefault="006B2D01" w:rsidP="00C83867">
      <w:pPr>
        <w:pStyle w:val="Title"/>
      </w:pPr>
      <w:r w:rsidRPr="00C83867">
        <w:t>Creat</w:t>
      </w:r>
      <w:r w:rsidR="00A6271B">
        <w:t>e a custom plug</w:t>
      </w:r>
      <w:r w:rsidR="00C83867">
        <w:t xml:space="preserve">in DotSpatial. </w:t>
      </w:r>
    </w:p>
    <w:p w:rsidR="00082259" w:rsidRDefault="00082259">
      <w:pPr>
        <w:rPr>
          <w:rStyle w:val="SubtitleChar"/>
        </w:rPr>
      </w:pPr>
      <w:r w:rsidRPr="00C83867">
        <w:rPr>
          <w:rStyle w:val="SubtitleChar"/>
        </w:rPr>
        <w:t>Tutorial (8)</w:t>
      </w:r>
    </w:p>
    <w:p w:rsidR="000373FB" w:rsidRDefault="004A5031">
      <w:pPr>
        <w:rPr>
          <w:rFonts w:ascii="Times New Roman" w:hAnsi="Times New Roman" w:cs="Times New Roman"/>
        </w:rPr>
      </w:pPr>
      <w:r w:rsidRPr="00E6400B">
        <w:rPr>
          <w:rFonts w:ascii="Times New Roman" w:hAnsi="Times New Roman" w:cs="Times New Roman"/>
        </w:rPr>
        <w:t xml:space="preserve">Purpose of this </w:t>
      </w:r>
      <w:r w:rsidR="00C83867">
        <w:rPr>
          <w:rFonts w:ascii="Times New Roman" w:hAnsi="Times New Roman" w:cs="Times New Roman"/>
        </w:rPr>
        <w:t>tutorial</w:t>
      </w:r>
      <w:r w:rsidR="00A5396D">
        <w:rPr>
          <w:rFonts w:ascii="Times New Roman" w:hAnsi="Times New Roman" w:cs="Times New Roman"/>
        </w:rPr>
        <w:t>: Designing</w:t>
      </w:r>
      <w:r w:rsidR="008E7B7E">
        <w:rPr>
          <w:rFonts w:ascii="Times New Roman" w:hAnsi="Times New Roman" w:cs="Times New Roman"/>
        </w:rPr>
        <w:t xml:space="preserve"> a custom plug-in in DotSpatial</w:t>
      </w:r>
      <w:r w:rsidR="00BC6C64">
        <w:rPr>
          <w:rFonts w:ascii="Times New Roman" w:hAnsi="Times New Roman" w:cs="Times New Roman"/>
        </w:rPr>
        <w:t>.</w:t>
      </w:r>
      <w:bookmarkStart w:id="0" w:name="_GoBack"/>
      <w:bookmarkEnd w:id="0"/>
    </w:p>
    <w:p w:rsidR="004B2E5D" w:rsidRDefault="000373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example the following plug-in is used to get points form an Excel worksheet and plot the</w:t>
      </w:r>
      <w:r w:rsidR="009107E6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 on the map.</w:t>
      </w:r>
    </w:p>
    <w:p w:rsidR="000A0F87" w:rsidRDefault="000A0F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is a template available for creating a DotSpatial plugin. However, this template only works with Visual Studio 2010. </w:t>
      </w:r>
      <w:r w:rsidR="00797664">
        <w:rPr>
          <w:rFonts w:ascii="Times New Roman" w:hAnsi="Times New Roman" w:cs="Times New Roman"/>
        </w:rPr>
        <w:t xml:space="preserve">For this tutorial we will start from scratch. </w:t>
      </w:r>
      <w:r>
        <w:rPr>
          <w:rFonts w:ascii="Times New Roman" w:hAnsi="Times New Roman" w:cs="Times New Roman"/>
        </w:rPr>
        <w:t>However, creating a plugin without the template is doable.</w:t>
      </w:r>
    </w:p>
    <w:p w:rsidR="008825CC" w:rsidRDefault="009107E6" w:rsidP="00091F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Step</w:t>
      </w:r>
      <w:r w:rsidR="00091FA2" w:rsidRPr="00E6400B">
        <w:rPr>
          <w:rFonts w:ascii="Times New Roman" w:hAnsi="Times New Roman" w:cs="Times New Roman"/>
          <w:b/>
        </w:rPr>
        <w:t xml:space="preserve"> </w:t>
      </w:r>
      <w:r w:rsidR="008825CC" w:rsidRPr="00E6400B">
        <w:rPr>
          <w:rFonts w:ascii="Times New Roman" w:hAnsi="Times New Roman" w:cs="Times New Roman"/>
          <w:b/>
        </w:rPr>
        <w:t>1:</w:t>
      </w:r>
      <w:r w:rsidR="00091FA2" w:rsidRPr="00190EAE">
        <w:rPr>
          <w:rFonts w:ascii="Times New Roman" w:hAnsi="Times New Roman" w:cs="Times New Roman"/>
          <w:i/>
        </w:rPr>
        <w:t xml:space="preserve"> </w:t>
      </w:r>
      <w:r w:rsidR="008D1AE3">
        <w:rPr>
          <w:rFonts w:ascii="Times New Roman" w:hAnsi="Times New Roman" w:cs="Times New Roman"/>
          <w:i/>
        </w:rPr>
        <w:t xml:space="preserve"> </w:t>
      </w:r>
      <w:r w:rsidR="008D1AE3">
        <w:rPr>
          <w:rFonts w:ascii="Times New Roman" w:hAnsi="Times New Roman" w:cs="Times New Roman"/>
        </w:rPr>
        <w:t xml:space="preserve">Create a new project in Visual Studio Environment. </w:t>
      </w:r>
      <w:r w:rsidR="00A6271B">
        <w:rPr>
          <w:rFonts w:ascii="Times New Roman" w:hAnsi="Times New Roman" w:cs="Times New Roman"/>
        </w:rPr>
        <w:t>Instead of creating a windows form scroll down until you find the</w:t>
      </w:r>
      <w:r w:rsidR="00797664">
        <w:rPr>
          <w:rFonts w:ascii="Times New Roman" w:hAnsi="Times New Roman" w:cs="Times New Roman"/>
        </w:rPr>
        <w:t xml:space="preserve"> Class Library Template.</w:t>
      </w:r>
    </w:p>
    <w:p w:rsidR="00797664" w:rsidRDefault="00797664" w:rsidP="00797664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noProof/>
        </w:rPr>
        <w:drawing>
          <wp:inline distT="0" distB="0" distL="0" distR="0">
            <wp:extent cx="4572000" cy="31662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664" w:rsidRPr="00797664" w:rsidRDefault="00797664" w:rsidP="0079766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r w:rsidR="00DE5B5C">
        <w:fldChar w:fldCharType="begin"/>
      </w:r>
      <w:r w:rsidR="00DE5B5C">
        <w:instrText xml:space="preserve"> SEQ Figure \* ARABIC </w:instrText>
      </w:r>
      <w:r w:rsidR="00DE5B5C">
        <w:fldChar w:fldCharType="separate"/>
      </w:r>
      <w:r w:rsidR="008765BE">
        <w:rPr>
          <w:noProof/>
        </w:rPr>
        <w:t>1</w:t>
      </w:r>
      <w:r w:rsidR="00DE5B5C">
        <w:rPr>
          <w:noProof/>
        </w:rPr>
        <w:fldChar w:fldCharType="end"/>
      </w:r>
      <w:r>
        <w:t>: Class Library</w:t>
      </w:r>
    </w:p>
    <w:p w:rsidR="008825CC" w:rsidRDefault="009107E6" w:rsidP="00091FA2">
      <w:pPr>
        <w:rPr>
          <w:rFonts w:ascii="Times New Roman" w:hAnsi="Times New Roman" w:cs="Times New Roman"/>
        </w:rPr>
      </w:pPr>
      <w:r w:rsidRPr="009107E6">
        <w:rPr>
          <w:rFonts w:ascii="Times New Roman" w:hAnsi="Times New Roman" w:cs="Times New Roman"/>
          <w:b/>
        </w:rPr>
        <w:t>Step</w:t>
      </w:r>
      <w:r w:rsidR="008D1AE3" w:rsidRPr="009107E6">
        <w:rPr>
          <w:rFonts w:ascii="Times New Roman" w:hAnsi="Times New Roman" w:cs="Times New Roman"/>
          <w:b/>
        </w:rPr>
        <w:t xml:space="preserve"> 2:</w:t>
      </w:r>
      <w:r w:rsidR="008D1AE3" w:rsidRPr="008D1AE3">
        <w:rPr>
          <w:rFonts w:ascii="Times New Roman" w:hAnsi="Times New Roman" w:cs="Times New Roman"/>
        </w:rPr>
        <w:t xml:space="preserve"> </w:t>
      </w:r>
      <w:r w:rsidR="008D1AE3">
        <w:rPr>
          <w:rFonts w:ascii="Times New Roman" w:hAnsi="Times New Roman" w:cs="Times New Roman"/>
        </w:rPr>
        <w:t xml:space="preserve">Double click </w:t>
      </w:r>
      <w:r>
        <w:rPr>
          <w:rFonts w:ascii="Times New Roman" w:hAnsi="Times New Roman" w:cs="Times New Roman"/>
        </w:rPr>
        <w:t xml:space="preserve">on </w:t>
      </w:r>
      <w:r w:rsidR="008D1AE3">
        <w:rPr>
          <w:rFonts w:ascii="Times New Roman" w:hAnsi="Times New Roman" w:cs="Times New Roman"/>
        </w:rPr>
        <w:t xml:space="preserve">the </w:t>
      </w:r>
      <w:r w:rsidR="00797664">
        <w:rPr>
          <w:rFonts w:ascii="Times New Roman" w:hAnsi="Times New Roman" w:cs="Times New Roman"/>
        </w:rPr>
        <w:t>Class Library</w:t>
      </w:r>
      <w:r w:rsidR="008D1AE3">
        <w:rPr>
          <w:rFonts w:ascii="Times New Roman" w:hAnsi="Times New Roman" w:cs="Times New Roman"/>
        </w:rPr>
        <w:t xml:space="preserve"> Template to create </w:t>
      </w:r>
      <w:r>
        <w:rPr>
          <w:rFonts w:ascii="Times New Roman" w:hAnsi="Times New Roman" w:cs="Times New Roman"/>
        </w:rPr>
        <w:t xml:space="preserve">the plug-in </w:t>
      </w:r>
      <w:r w:rsidR="00C83867">
        <w:rPr>
          <w:rFonts w:ascii="Times New Roman" w:hAnsi="Times New Roman" w:cs="Times New Roman"/>
        </w:rPr>
        <w:t>project</w:t>
      </w:r>
      <w:r>
        <w:rPr>
          <w:rFonts w:ascii="Times New Roman" w:hAnsi="Times New Roman" w:cs="Times New Roman"/>
        </w:rPr>
        <w:t xml:space="preserve">. </w:t>
      </w:r>
    </w:p>
    <w:p w:rsidR="008D1AE3" w:rsidRDefault="009107E6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</w:rPr>
      </w:pPr>
      <w:r w:rsidRPr="009107E6">
        <w:rPr>
          <w:rFonts w:ascii="Times New Roman" w:hAnsi="Times New Roman" w:cs="Times New Roman"/>
          <w:b/>
        </w:rPr>
        <w:t>Step</w:t>
      </w:r>
      <w:r w:rsidR="008D1AE3" w:rsidRPr="009107E6">
        <w:rPr>
          <w:rFonts w:ascii="Times New Roman" w:hAnsi="Times New Roman" w:cs="Times New Roman"/>
          <w:b/>
        </w:rPr>
        <w:t xml:space="preserve"> 3:</w:t>
      </w:r>
      <w:r w:rsidR="008D1AE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G</w:t>
      </w:r>
      <w:r w:rsidR="008D1AE3" w:rsidRPr="008D1AE3">
        <w:rPr>
          <w:rFonts w:ascii="Times New Roman" w:hAnsi="Times New Roman" w:cs="Times New Roman"/>
        </w:rPr>
        <w:t xml:space="preserve">et the DotSpatial dlls from </w:t>
      </w:r>
      <w:hyperlink r:id="rId10" w:history="1">
        <w:r w:rsidR="00797664" w:rsidRPr="00753E0E">
          <w:rPr>
            <w:rStyle w:val="Hyperlink"/>
            <w:rFonts w:ascii="Times New Roman" w:hAnsi="Times New Roman" w:cs="Times New Roman"/>
          </w:rPr>
          <w:t>http://dotspatial.codeplex.com</w:t>
        </w:r>
      </w:hyperlink>
    </w:p>
    <w:p w:rsidR="00797664" w:rsidRDefault="00797664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</w:rPr>
      </w:pPr>
    </w:p>
    <w:p w:rsidR="00924774" w:rsidRDefault="00797664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Step</w:t>
      </w:r>
      <w:r w:rsidR="00924774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 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4 (Optional): </w:t>
      </w:r>
      <w:r w:rsidR="00924774">
        <w:rPr>
          <w:rStyle w:val="Hyperlink"/>
          <w:rFonts w:ascii="Times New Roman" w:hAnsi="Times New Roman" w:cs="Times New Roman"/>
          <w:color w:val="auto"/>
          <w:u w:val="none"/>
        </w:rPr>
        <w:t xml:space="preserve">Link the plugin with your DotSpatial project. If you want to link the plugin to your project and test it directly you can link the two together. </w:t>
      </w:r>
    </w:p>
    <w:p w:rsidR="00924774" w:rsidRDefault="00924774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797664" w:rsidRDefault="00924774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Right click on the project in the solution </w:t>
      </w:r>
      <w:r w:rsidR="00E14055">
        <w:rPr>
          <w:rStyle w:val="Hyperlink"/>
          <w:rFonts w:ascii="Times New Roman" w:hAnsi="Times New Roman" w:cs="Times New Roman"/>
          <w:color w:val="auto"/>
          <w:u w:val="none"/>
        </w:rPr>
        <w:t xml:space="preserve">explorer and choose Properties. 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jc w:val="center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3479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Pr="00797664" w:rsidRDefault="00A919AD" w:rsidP="00A919AD">
      <w:pPr>
        <w:pStyle w:val="Caption"/>
        <w:jc w:val="center"/>
        <w:rPr>
          <w:rStyle w:val="Hyperlink"/>
          <w:rFonts w:ascii="Times New Roman" w:hAnsi="Times New Roman" w:cs="Times New Roman"/>
          <w:color w:val="auto"/>
          <w:u w:val="none"/>
        </w:rPr>
      </w:pPr>
      <w:r>
        <w:t xml:space="preserve">Figure </w:t>
      </w:r>
      <w:fldSimple w:instr=" SEQ Figure \* ARABIC ">
        <w:r w:rsidR="008765BE">
          <w:rPr>
            <w:noProof/>
          </w:rPr>
          <w:t>2</w:t>
        </w:r>
      </w:fldSimple>
      <w:r>
        <w:t>: Properties</w:t>
      </w:r>
    </w:p>
    <w:p w:rsidR="00C83867" w:rsidRDefault="00C83867" w:rsidP="008D1AE3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</w:rPr>
      </w:pPr>
    </w:p>
    <w:p w:rsidR="00C83867" w:rsidRDefault="00C83867" w:rsidP="008D1AE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</w:p>
    <w:p w:rsidR="00082259" w:rsidRDefault="00082259" w:rsidP="00082259">
      <w:pPr>
        <w:autoSpaceDE w:val="0"/>
        <w:autoSpaceDN w:val="0"/>
        <w:adjustRightInd w:val="0"/>
        <w:spacing w:after="0" w:line="240" w:lineRule="auto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color w:val="auto"/>
          <w:u w:val="none"/>
        </w:rPr>
        <w:t>Navigate to the Build tab and scroll down to the Output Path.</w:t>
      </w: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C83867" w:rsidRPr="00C83867" w:rsidRDefault="00C83867" w:rsidP="00C838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</w:rPr>
      </w:pPr>
    </w:p>
    <w:p w:rsidR="008D1AE3" w:rsidRDefault="00E14055" w:rsidP="00E1405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29156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55" w:rsidRDefault="00E14055" w:rsidP="00E14055">
      <w:pPr>
        <w:pStyle w:val="Caption"/>
        <w:jc w:val="center"/>
      </w:pPr>
      <w:r>
        <w:t xml:space="preserve">Figure </w:t>
      </w:r>
      <w:fldSimple w:instr=" SEQ Figure \* ARABIC ">
        <w:r w:rsidR="008765BE">
          <w:rPr>
            <w:noProof/>
          </w:rPr>
          <w:t>3</w:t>
        </w:r>
      </w:fldSimple>
      <w:r>
        <w:t>: Output Path</w:t>
      </w:r>
    </w:p>
    <w:p w:rsidR="00E14055" w:rsidRDefault="00E14055" w:rsidP="00E14055">
      <w:r>
        <w:lastRenderedPageBreak/>
        <w:t xml:space="preserve">The file path for this option should be to your main project’s Plugins folder. Once you build the project it will put the </w:t>
      </w:r>
      <w:proofErr w:type="spellStart"/>
      <w:r>
        <w:t>dll</w:t>
      </w:r>
      <w:proofErr w:type="spellEnd"/>
      <w:r>
        <w:t xml:space="preserve"> from your plugin project to the plugins folder in your main project, thus saving you from having to copy and paste the </w:t>
      </w:r>
      <w:proofErr w:type="spellStart"/>
      <w:r>
        <w:t>dll</w:t>
      </w:r>
      <w:proofErr w:type="spellEnd"/>
      <w:r w:rsidR="00082259">
        <w:t xml:space="preserve"> manually</w:t>
      </w:r>
      <w:r>
        <w:t>.</w:t>
      </w:r>
    </w:p>
    <w:p w:rsidR="00E14055" w:rsidRDefault="00B12C95" w:rsidP="00E14055">
      <w:r>
        <w:t>Next go to the debug tab and s</w:t>
      </w:r>
      <w:r w:rsidR="00E14055">
        <w:t>et the project to start an external program. Set the file path to your main projects .exe file.</w:t>
      </w:r>
    </w:p>
    <w:p w:rsidR="00E14055" w:rsidRDefault="00E14055" w:rsidP="00E14055">
      <w:pPr>
        <w:jc w:val="center"/>
      </w:pPr>
      <w:r>
        <w:rPr>
          <w:noProof/>
        </w:rPr>
        <w:drawing>
          <wp:inline distT="0" distB="0" distL="0" distR="0" wp14:anchorId="3F459C4D" wp14:editId="6C8A0758">
            <wp:extent cx="4572000" cy="249115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Default="00A919AD" w:rsidP="00A919AD">
      <w:pPr>
        <w:pStyle w:val="Caption"/>
        <w:jc w:val="center"/>
      </w:pPr>
      <w:r>
        <w:t xml:space="preserve">Figure </w:t>
      </w:r>
      <w:fldSimple w:instr=" SEQ Figure \* ARABIC ">
        <w:r w:rsidR="008765BE">
          <w:rPr>
            <w:noProof/>
          </w:rPr>
          <w:t>4</w:t>
        </w:r>
      </w:fldSimple>
      <w:r>
        <w:t>: Starting External Program</w:t>
      </w:r>
    </w:p>
    <w:p w:rsidR="00E14055" w:rsidRPr="00E14055" w:rsidRDefault="00E14055" w:rsidP="00E14055">
      <w:r>
        <w:t xml:space="preserve">When you run your project it will now start your main project with your new plugin loaded, thus making it possible to easily test the effectiveness of your new plugin. </w:t>
      </w:r>
    </w:p>
    <w:p w:rsidR="00AA0F57" w:rsidRDefault="00AA0F57" w:rsidP="00AA0F57">
      <w:pPr>
        <w:jc w:val="center"/>
        <w:rPr>
          <w:rFonts w:ascii="Times New Roman" w:hAnsi="Times New Roman" w:cs="Times New Roman"/>
        </w:rPr>
      </w:pPr>
    </w:p>
    <w:p w:rsidR="00A5396D" w:rsidRDefault="002437A8" w:rsidP="00B12C95">
      <w:pPr>
        <w:rPr>
          <w:rFonts w:ascii="Times New Roman" w:hAnsi="Times New Roman" w:cs="Times New Roman"/>
        </w:rPr>
      </w:pPr>
      <w:r w:rsidRPr="002437A8">
        <w:rPr>
          <w:rFonts w:ascii="Times New Roman" w:hAnsi="Times New Roman" w:cs="Times New Roman"/>
          <w:b/>
        </w:rPr>
        <w:t xml:space="preserve">Step </w:t>
      </w:r>
      <w:r w:rsidR="00797664">
        <w:rPr>
          <w:rFonts w:ascii="Times New Roman" w:hAnsi="Times New Roman" w:cs="Times New Roman"/>
          <w:b/>
        </w:rPr>
        <w:t>5</w:t>
      </w:r>
      <w:r w:rsidRPr="002437A8">
        <w:rPr>
          <w:rFonts w:ascii="Times New Roman" w:hAnsi="Times New Roman" w:cs="Times New Roman"/>
          <w:b/>
        </w:rPr>
        <w:t>:</w:t>
      </w:r>
      <w:r w:rsidR="00A1361B">
        <w:rPr>
          <w:rFonts w:ascii="Times New Roman" w:hAnsi="Times New Roman" w:cs="Times New Roman"/>
          <w:b/>
        </w:rPr>
        <w:t xml:space="preserve"> </w:t>
      </w:r>
      <w:r w:rsidR="00A1361B" w:rsidRPr="00A1361B">
        <w:rPr>
          <w:rFonts w:ascii="Times New Roman" w:hAnsi="Times New Roman" w:cs="Times New Roman"/>
        </w:rPr>
        <w:t>Code implementation.</w:t>
      </w:r>
    </w:p>
    <w:p w:rsidR="00A06D62" w:rsidRDefault="00B12C95" w:rsidP="00A06D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Rename </w:t>
      </w:r>
      <w:r w:rsidRPr="00B12C95">
        <w:rPr>
          <w:rFonts w:ascii="Times New Roman" w:hAnsi="Times New Roman" w:cs="Times New Roman"/>
          <w:b/>
        </w:rPr>
        <w:t>Class</w:t>
      </w:r>
      <w:r w:rsidR="00A919AD">
        <w:rPr>
          <w:rFonts w:ascii="Times New Roman" w:hAnsi="Times New Roman" w:cs="Times New Roman"/>
          <w:b/>
        </w:rPr>
        <w:t>1</w:t>
      </w:r>
      <w:r w:rsidRPr="00B12C95">
        <w:rPr>
          <w:rFonts w:ascii="Times New Roman" w:hAnsi="Times New Roman" w:cs="Times New Roman"/>
          <w:b/>
        </w:rPr>
        <w:t>.cs</w:t>
      </w:r>
      <w:r>
        <w:rPr>
          <w:rFonts w:ascii="Times New Roman" w:hAnsi="Times New Roman" w:cs="Times New Roman"/>
        </w:rPr>
        <w:t xml:space="preserve"> </w:t>
      </w:r>
      <w:r w:rsidRPr="00082259">
        <w:rPr>
          <w:rFonts w:ascii="Times New Roman" w:hAnsi="Times New Roman" w:cs="Times New Roman"/>
        </w:rPr>
        <w:t>to</w:t>
      </w:r>
      <w:r w:rsidRPr="00A919AD">
        <w:rPr>
          <w:rFonts w:ascii="Times New Roman" w:hAnsi="Times New Roman" w:cs="Times New Roman"/>
          <w:b/>
        </w:rPr>
        <w:t xml:space="preserve"> </w:t>
      </w:r>
      <w:proofErr w:type="spellStart"/>
      <w:r w:rsidRPr="00A919AD">
        <w:rPr>
          <w:rFonts w:ascii="Times New Roman" w:hAnsi="Times New Roman" w:cs="Times New Roman"/>
          <w:b/>
        </w:rPr>
        <w:t>ExcelPlugin.cs</w:t>
      </w:r>
      <w:proofErr w:type="spellEnd"/>
      <w:r>
        <w:rPr>
          <w:rFonts w:ascii="Times New Roman" w:hAnsi="Times New Roman" w:cs="Times New Roman"/>
        </w:rPr>
        <w:t xml:space="preserve">. </w:t>
      </w:r>
      <w:r w:rsidR="00A06D62">
        <w:rPr>
          <w:rFonts w:ascii="Times New Roman" w:hAnsi="Times New Roman" w:cs="Times New Roman"/>
        </w:rPr>
        <w:t xml:space="preserve">Write the following code in the </w:t>
      </w:r>
      <w:proofErr w:type="spellStart"/>
      <w:r w:rsidRPr="00B12C95">
        <w:rPr>
          <w:rFonts w:ascii="Times New Roman" w:hAnsi="Times New Roman" w:cs="Times New Roman"/>
          <w:b/>
        </w:rPr>
        <w:t>ExcelPlugin</w:t>
      </w:r>
      <w:r w:rsidR="00A06D62" w:rsidRPr="00B12C95">
        <w:rPr>
          <w:rFonts w:ascii="Times New Roman" w:hAnsi="Times New Roman" w:cs="Times New Roman"/>
          <w:b/>
        </w:rPr>
        <w:t>.cs</w:t>
      </w:r>
      <w:proofErr w:type="spellEnd"/>
      <w:r w:rsidR="00A06D62">
        <w:rPr>
          <w:rFonts w:ascii="Times New Roman" w:hAnsi="Times New Roman" w:cs="Times New Roman"/>
        </w:rPr>
        <w:t xml:space="preserve"> class.</w:t>
      </w:r>
    </w:p>
    <w:p w:rsidR="00A919AD" w:rsidRDefault="00A919AD" w:rsidP="00A06D6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the following statements: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System.Data.OleDb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DotSpatial.Topology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DotSpatial.Projections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DotSpatial.Extensions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DotSpatial.Controls.Header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919AD" w:rsidRDefault="00A919AD" w:rsidP="00A919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On the same line as y</w:t>
      </w:r>
      <w:r w:rsidR="00082259">
        <w:rPr>
          <w:rFonts w:ascii="Consolas" w:hAnsi="Consolas" w:cs="Consolas"/>
          <w:color w:val="000000"/>
          <w:sz w:val="19"/>
          <w:szCs w:val="19"/>
        </w:rPr>
        <w:t xml:space="preserve">our public class declaration </w:t>
      </w:r>
      <w:proofErr w:type="gramStart"/>
      <w:r w:rsidR="00082259">
        <w:rPr>
          <w:rFonts w:ascii="Consolas" w:hAnsi="Consolas" w:cs="Consolas"/>
          <w:color w:val="000000"/>
          <w:sz w:val="19"/>
          <w:szCs w:val="19"/>
        </w:rPr>
        <w:t xml:space="preserve">add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Extension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A919AD" w:rsidRDefault="00A919AD" w:rsidP="00A919A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572000" cy="2368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Default="00A919AD" w:rsidP="004037F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8765BE">
          <w:rPr>
            <w:noProof/>
          </w:rPr>
          <w:t>5</w:t>
        </w:r>
      </w:fldSimple>
      <w:r>
        <w:t xml:space="preserve">: </w:t>
      </w:r>
      <w:proofErr w:type="gramStart"/>
      <w:r>
        <w:t>Add :Extension</w:t>
      </w:r>
      <w:proofErr w:type="gramEnd"/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24"/>
          <w:szCs w:val="24"/>
        </w:rPr>
        <w:t xml:space="preserve">  </w:t>
      </w:r>
      <w:proofErr w:type="gramStart"/>
      <w:r w:rsidRPr="00A919AD">
        <w:rPr>
          <w:rFonts w:ascii="Tahoma" w:hAnsi="Tahoma" w:cs="Tahoma"/>
          <w:color w:val="0000FF"/>
          <w:sz w:val="18"/>
          <w:szCs w:val="18"/>
        </w:rPr>
        <w:t>public</w:t>
      </w:r>
      <w:proofErr w:type="gramEnd"/>
      <w:r w:rsidRPr="00A919AD">
        <w:rPr>
          <w:rFonts w:ascii="Tahoma" w:hAnsi="Tahoma" w:cs="Tahoma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0000FF"/>
          <w:sz w:val="18"/>
          <w:szCs w:val="18"/>
        </w:rPr>
        <w:t>override</w:t>
      </w:r>
      <w:r w:rsidRPr="00A919AD">
        <w:rPr>
          <w:rFonts w:ascii="Tahoma" w:hAnsi="Tahoma" w:cs="Tahoma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0000FF"/>
          <w:sz w:val="18"/>
          <w:szCs w:val="18"/>
        </w:rPr>
        <w:t>void</w:t>
      </w:r>
      <w:r w:rsidRPr="00A919AD">
        <w:rPr>
          <w:rFonts w:ascii="Tahoma" w:hAnsi="Tahoma" w:cs="Tahoma"/>
          <w:sz w:val="18"/>
          <w:szCs w:val="18"/>
        </w:rPr>
        <w:t xml:space="preserve"> Activate()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{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A919AD">
        <w:rPr>
          <w:rFonts w:ascii="Tahoma" w:hAnsi="Tahoma" w:cs="Tahoma"/>
          <w:sz w:val="18"/>
          <w:szCs w:val="18"/>
        </w:rPr>
        <w:t>App.HeaderControl.Add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proofErr w:type="gramEnd"/>
      <w:r w:rsidRPr="00A919AD">
        <w:rPr>
          <w:rFonts w:ascii="Tahoma" w:hAnsi="Tahoma" w:cs="Tahoma"/>
          <w:color w:val="0000FF"/>
          <w:sz w:val="18"/>
          <w:szCs w:val="18"/>
        </w:rPr>
        <w:t>new</w:t>
      </w:r>
      <w:r w:rsidRPr="00A919AD">
        <w:rPr>
          <w:rFonts w:ascii="Tahoma" w:hAnsi="Tahoma" w:cs="Tahoma"/>
          <w:sz w:val="18"/>
          <w:szCs w:val="18"/>
        </w:rPr>
        <w:t xml:space="preserve"> </w:t>
      </w:r>
      <w:proofErr w:type="spellStart"/>
      <w:r w:rsidRPr="00A919AD">
        <w:rPr>
          <w:rFonts w:ascii="Tahoma" w:hAnsi="Tahoma" w:cs="Tahoma"/>
          <w:color w:val="2B91AF"/>
          <w:sz w:val="18"/>
          <w:szCs w:val="18"/>
        </w:rPr>
        <w:t>SimpleActionItem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r w:rsidRPr="00A919AD">
        <w:rPr>
          <w:rFonts w:ascii="Tahoma" w:hAnsi="Tahoma" w:cs="Tahoma"/>
          <w:color w:val="A31515"/>
          <w:sz w:val="18"/>
          <w:szCs w:val="18"/>
        </w:rPr>
        <w:t>"</w:t>
      </w:r>
      <w:r w:rsidR="00A919AD" w:rsidRPr="00A919AD">
        <w:rPr>
          <w:rFonts w:ascii="Consolas" w:hAnsi="Consolas" w:cs="Consolas"/>
          <w:color w:val="A31515"/>
          <w:sz w:val="18"/>
          <w:szCs w:val="18"/>
          <w:highlight w:val="white"/>
        </w:rPr>
        <w:t>Import Data From Excel</w:t>
      </w:r>
      <w:r w:rsidR="00A919AD" w:rsidRPr="00A919AD">
        <w:rPr>
          <w:rFonts w:ascii="Tahoma" w:hAnsi="Tahoma" w:cs="Tahoma"/>
          <w:color w:val="A31515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A31515"/>
          <w:sz w:val="18"/>
          <w:szCs w:val="18"/>
        </w:rPr>
        <w:t>"</w:t>
      </w:r>
      <w:r w:rsidRPr="00A919AD">
        <w:rPr>
          <w:rFonts w:ascii="Tahoma" w:hAnsi="Tahoma" w:cs="Tahoma"/>
          <w:sz w:val="18"/>
          <w:szCs w:val="18"/>
        </w:rPr>
        <w:t xml:space="preserve">, </w:t>
      </w:r>
      <w:proofErr w:type="spellStart"/>
      <w:r w:rsidRPr="00A919AD">
        <w:rPr>
          <w:rFonts w:ascii="Tahoma" w:hAnsi="Tahoma" w:cs="Tahoma"/>
          <w:sz w:val="18"/>
          <w:szCs w:val="18"/>
        </w:rPr>
        <w:t>ButtonClick</w:t>
      </w:r>
      <w:proofErr w:type="spellEnd"/>
      <w:r w:rsidRPr="00A919AD">
        <w:rPr>
          <w:rFonts w:ascii="Tahoma" w:hAnsi="Tahoma" w:cs="Tahoma"/>
          <w:sz w:val="18"/>
          <w:szCs w:val="18"/>
        </w:rPr>
        <w:t>));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A919AD">
        <w:rPr>
          <w:rFonts w:ascii="Tahoma" w:hAnsi="Tahoma" w:cs="Tahoma"/>
          <w:color w:val="0000FF"/>
          <w:sz w:val="18"/>
          <w:szCs w:val="18"/>
        </w:rPr>
        <w:t>base</w:t>
      </w:r>
      <w:r w:rsidRPr="00A919AD">
        <w:rPr>
          <w:rFonts w:ascii="Tahoma" w:hAnsi="Tahoma" w:cs="Tahoma"/>
          <w:sz w:val="18"/>
          <w:szCs w:val="18"/>
        </w:rPr>
        <w:t>.Activate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proofErr w:type="gramEnd"/>
      <w:r w:rsidRPr="00A919AD">
        <w:rPr>
          <w:rFonts w:ascii="Tahoma" w:hAnsi="Tahoma" w:cs="Tahoma"/>
          <w:sz w:val="18"/>
          <w:szCs w:val="18"/>
        </w:rPr>
        <w:t>);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}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</w:t>
      </w:r>
      <w:proofErr w:type="gramStart"/>
      <w:r w:rsidRPr="00A919AD">
        <w:rPr>
          <w:rFonts w:ascii="Tahoma" w:hAnsi="Tahoma" w:cs="Tahoma"/>
          <w:color w:val="0000FF"/>
          <w:sz w:val="18"/>
          <w:szCs w:val="18"/>
        </w:rPr>
        <w:t>public</w:t>
      </w:r>
      <w:proofErr w:type="gramEnd"/>
      <w:r w:rsidRPr="00A919AD">
        <w:rPr>
          <w:rFonts w:ascii="Tahoma" w:hAnsi="Tahoma" w:cs="Tahoma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0000FF"/>
          <w:sz w:val="18"/>
          <w:szCs w:val="18"/>
        </w:rPr>
        <w:t>override</w:t>
      </w:r>
      <w:r w:rsidRPr="00A919AD">
        <w:rPr>
          <w:rFonts w:ascii="Tahoma" w:hAnsi="Tahoma" w:cs="Tahoma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0000FF"/>
          <w:sz w:val="18"/>
          <w:szCs w:val="18"/>
        </w:rPr>
        <w:t>void</w:t>
      </w:r>
      <w:r w:rsidRPr="00A919AD">
        <w:rPr>
          <w:rFonts w:ascii="Tahoma" w:hAnsi="Tahoma" w:cs="Tahoma"/>
          <w:sz w:val="18"/>
          <w:szCs w:val="18"/>
        </w:rPr>
        <w:t xml:space="preserve"> Deactivate()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{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A919AD">
        <w:rPr>
          <w:rFonts w:ascii="Tahoma" w:hAnsi="Tahoma" w:cs="Tahoma"/>
          <w:sz w:val="18"/>
          <w:szCs w:val="18"/>
        </w:rPr>
        <w:t>App.HeaderControl.RemoveAll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proofErr w:type="gramEnd"/>
      <w:r w:rsidRPr="00A919AD">
        <w:rPr>
          <w:rFonts w:ascii="Tahoma" w:hAnsi="Tahoma" w:cs="Tahoma"/>
          <w:sz w:val="18"/>
          <w:szCs w:val="18"/>
        </w:rPr>
        <w:t>);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A919AD">
        <w:rPr>
          <w:rFonts w:ascii="Tahoma" w:hAnsi="Tahoma" w:cs="Tahoma"/>
          <w:color w:val="0000FF"/>
          <w:sz w:val="18"/>
          <w:szCs w:val="18"/>
        </w:rPr>
        <w:t>base</w:t>
      </w:r>
      <w:r w:rsidRPr="00A919AD">
        <w:rPr>
          <w:rFonts w:ascii="Tahoma" w:hAnsi="Tahoma" w:cs="Tahoma"/>
          <w:sz w:val="18"/>
          <w:szCs w:val="18"/>
        </w:rPr>
        <w:t>.Deactivate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proofErr w:type="gramEnd"/>
      <w:r w:rsidRPr="00A919AD">
        <w:rPr>
          <w:rFonts w:ascii="Tahoma" w:hAnsi="Tahoma" w:cs="Tahoma"/>
          <w:sz w:val="18"/>
          <w:szCs w:val="18"/>
        </w:rPr>
        <w:t>);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}</w:t>
      </w:r>
    </w:p>
    <w:p w:rsidR="00A06D62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</w:t>
      </w:r>
      <w:proofErr w:type="gramStart"/>
      <w:r w:rsidRPr="00A919AD">
        <w:rPr>
          <w:rFonts w:ascii="Tahoma" w:hAnsi="Tahoma" w:cs="Tahoma"/>
          <w:color w:val="0000FF"/>
          <w:sz w:val="18"/>
          <w:szCs w:val="18"/>
        </w:rPr>
        <w:t>public</w:t>
      </w:r>
      <w:proofErr w:type="gramEnd"/>
      <w:r w:rsidRPr="00A919AD">
        <w:rPr>
          <w:rFonts w:ascii="Tahoma" w:hAnsi="Tahoma" w:cs="Tahoma"/>
          <w:sz w:val="18"/>
          <w:szCs w:val="18"/>
        </w:rPr>
        <w:t xml:space="preserve"> </w:t>
      </w:r>
      <w:r w:rsidRPr="00A919AD">
        <w:rPr>
          <w:rFonts w:ascii="Tahoma" w:hAnsi="Tahoma" w:cs="Tahoma"/>
          <w:color w:val="0000FF"/>
          <w:sz w:val="18"/>
          <w:szCs w:val="18"/>
        </w:rPr>
        <w:t>void</w:t>
      </w:r>
      <w:r w:rsidRPr="00A919AD">
        <w:rPr>
          <w:rFonts w:ascii="Tahoma" w:hAnsi="Tahoma" w:cs="Tahoma"/>
          <w:sz w:val="18"/>
          <w:szCs w:val="18"/>
        </w:rPr>
        <w:t xml:space="preserve"> </w:t>
      </w:r>
      <w:proofErr w:type="spellStart"/>
      <w:r w:rsidRPr="00A919AD">
        <w:rPr>
          <w:rFonts w:ascii="Tahoma" w:hAnsi="Tahoma" w:cs="Tahoma"/>
          <w:sz w:val="18"/>
          <w:szCs w:val="18"/>
        </w:rPr>
        <w:t>ButtonClick</w:t>
      </w:r>
      <w:proofErr w:type="spellEnd"/>
      <w:r w:rsidRPr="00A919AD">
        <w:rPr>
          <w:rFonts w:ascii="Tahoma" w:hAnsi="Tahoma" w:cs="Tahoma"/>
          <w:sz w:val="18"/>
          <w:szCs w:val="18"/>
        </w:rPr>
        <w:t>(</w:t>
      </w:r>
      <w:r w:rsidRPr="00A919AD">
        <w:rPr>
          <w:rFonts w:ascii="Tahoma" w:hAnsi="Tahoma" w:cs="Tahoma"/>
          <w:color w:val="0000FF"/>
          <w:sz w:val="18"/>
          <w:szCs w:val="18"/>
        </w:rPr>
        <w:t>object</w:t>
      </w:r>
      <w:r w:rsidRPr="00A919AD">
        <w:rPr>
          <w:rFonts w:ascii="Tahoma" w:hAnsi="Tahoma" w:cs="Tahoma"/>
          <w:sz w:val="18"/>
          <w:szCs w:val="18"/>
        </w:rPr>
        <w:t xml:space="preserve"> sender, </w:t>
      </w:r>
      <w:proofErr w:type="spellStart"/>
      <w:r w:rsidRPr="00A919AD">
        <w:rPr>
          <w:rFonts w:ascii="Tahoma" w:hAnsi="Tahoma" w:cs="Tahoma"/>
          <w:color w:val="2B91AF"/>
          <w:sz w:val="18"/>
          <w:szCs w:val="18"/>
        </w:rPr>
        <w:t>EventArgs</w:t>
      </w:r>
      <w:proofErr w:type="spellEnd"/>
      <w:r w:rsidRPr="00A919AD">
        <w:rPr>
          <w:rFonts w:ascii="Tahoma" w:hAnsi="Tahoma" w:cs="Tahoma"/>
          <w:sz w:val="18"/>
          <w:szCs w:val="18"/>
        </w:rPr>
        <w:t xml:space="preserve"> e)</w:t>
      </w:r>
    </w:p>
    <w:p w:rsidR="00A06D62" w:rsidRPr="00A919AD" w:rsidRDefault="00A06D62" w:rsidP="00A06D62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Tahoma" w:hAnsi="Tahoma" w:cs="Tahoma"/>
          <w:sz w:val="18"/>
          <w:szCs w:val="18"/>
        </w:rPr>
        <w:t xml:space="preserve">        {</w:t>
      </w:r>
    </w:p>
    <w:p w:rsidR="00A919AD" w:rsidRPr="00A919AD" w:rsidRDefault="00A06D62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="00A919AD" w:rsidRPr="00A919AD">
        <w:rPr>
          <w:rFonts w:ascii="Consolas" w:hAnsi="Consolas" w:cs="Consolas"/>
          <w:color w:val="0000FF"/>
          <w:sz w:val="18"/>
          <w:szCs w:val="18"/>
          <w:highlight w:val="white"/>
        </w:rPr>
        <w:t>var</w:t>
      </w:r>
      <w:proofErr w:type="spellEnd"/>
      <w:proofErr w:type="gramEnd"/>
      <w:r w:rsidR="00A919AD"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</w:t>
      </w:r>
      <w:proofErr w:type="spellStart"/>
      <w:r w:rsidR="00A919AD"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featureSet</w:t>
      </w:r>
      <w:proofErr w:type="spellEnd"/>
      <w:r w:rsidR="00A919AD"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= </w:t>
      </w:r>
      <w:proofErr w:type="spellStart"/>
      <w:r w:rsidR="00A919AD" w:rsidRPr="00A919AD">
        <w:rPr>
          <w:rFonts w:ascii="Consolas" w:hAnsi="Consolas" w:cs="Consolas"/>
          <w:color w:val="2B91AF"/>
          <w:sz w:val="18"/>
          <w:szCs w:val="18"/>
          <w:highlight w:val="white"/>
        </w:rPr>
        <w:t>MainCode</w:t>
      </w:r>
      <w:r w:rsidR="00A919AD"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.OpenExcelFile</w:t>
      </w:r>
      <w:proofErr w:type="spellEnd"/>
      <w:r w:rsidR="00A919AD"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();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</w:t>
      </w:r>
      <w:proofErr w:type="gramStart"/>
      <w:r w:rsidRPr="00A919AD">
        <w:rPr>
          <w:rFonts w:ascii="Consolas" w:hAnsi="Consolas" w:cs="Consolas"/>
          <w:color w:val="0000FF"/>
          <w:sz w:val="18"/>
          <w:szCs w:val="18"/>
          <w:highlight w:val="white"/>
        </w:rPr>
        <w:t>if</w:t>
      </w:r>
      <w:proofErr w:type="gram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(</w:t>
      </w:r>
      <w:proofErr w:type="spellStart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featureSet</w:t>
      </w:r>
      <w:proofErr w:type="spell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!= </w:t>
      </w:r>
      <w:r w:rsidRPr="00A919AD">
        <w:rPr>
          <w:rFonts w:ascii="Consolas" w:hAnsi="Consolas" w:cs="Consolas"/>
          <w:color w:val="0000FF"/>
          <w:sz w:val="18"/>
          <w:szCs w:val="18"/>
          <w:highlight w:val="white"/>
        </w:rPr>
        <w:t>null</w:t>
      </w: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)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{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    </w:t>
      </w:r>
      <w:r w:rsidRPr="00A919AD">
        <w:rPr>
          <w:rFonts w:ascii="Consolas" w:hAnsi="Consolas" w:cs="Consolas"/>
          <w:color w:val="008000"/>
          <w:sz w:val="18"/>
          <w:szCs w:val="18"/>
          <w:highlight w:val="white"/>
        </w:rPr>
        <w:t>//add feature set to map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    </w:t>
      </w:r>
      <w:proofErr w:type="spellStart"/>
      <w:proofErr w:type="gramStart"/>
      <w:r w:rsidRPr="00A919AD">
        <w:rPr>
          <w:rFonts w:ascii="Consolas" w:hAnsi="Consolas" w:cs="Consolas"/>
          <w:color w:val="0000FF"/>
          <w:sz w:val="18"/>
          <w:szCs w:val="18"/>
          <w:highlight w:val="white"/>
        </w:rPr>
        <w:t>var</w:t>
      </w:r>
      <w:proofErr w:type="spellEnd"/>
      <w:proofErr w:type="gram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layer = </w:t>
      </w:r>
      <w:proofErr w:type="spellStart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App.Map.Layers.Add</w:t>
      </w:r>
      <w:proofErr w:type="spell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(</w:t>
      </w:r>
      <w:proofErr w:type="spellStart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featureSet</w:t>
      </w:r>
      <w:proofErr w:type="spell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);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highlight w:val="white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    </w:t>
      </w:r>
      <w:proofErr w:type="spellStart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layer.LegendText</w:t>
      </w:r>
      <w:proofErr w:type="spellEnd"/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= </w:t>
      </w:r>
      <w:r w:rsidRPr="00A919AD">
        <w:rPr>
          <w:rFonts w:ascii="Consolas" w:hAnsi="Consolas" w:cs="Consolas"/>
          <w:color w:val="A31515"/>
          <w:sz w:val="18"/>
          <w:szCs w:val="18"/>
          <w:highlight w:val="white"/>
        </w:rPr>
        <w:t xml:space="preserve">"Points </w:t>
      </w:r>
      <w:proofErr w:type="gramStart"/>
      <w:r w:rsidRPr="00A919AD">
        <w:rPr>
          <w:rFonts w:ascii="Consolas" w:hAnsi="Consolas" w:cs="Consolas"/>
          <w:color w:val="A31515"/>
          <w:sz w:val="18"/>
          <w:szCs w:val="18"/>
          <w:highlight w:val="white"/>
        </w:rPr>
        <w:t>From</w:t>
      </w:r>
      <w:proofErr w:type="gramEnd"/>
      <w:r w:rsidRPr="00A919AD">
        <w:rPr>
          <w:rFonts w:ascii="Consolas" w:hAnsi="Consolas" w:cs="Consolas"/>
          <w:color w:val="A31515"/>
          <w:sz w:val="18"/>
          <w:szCs w:val="18"/>
          <w:highlight w:val="white"/>
        </w:rPr>
        <w:t xml:space="preserve"> Excel"</w:t>
      </w: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>;</w:t>
      </w:r>
    </w:p>
    <w:p w:rsidR="00A919AD" w:rsidRP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A919AD">
        <w:rPr>
          <w:rFonts w:ascii="Consolas" w:hAnsi="Consolas" w:cs="Consolas"/>
          <w:color w:val="000000"/>
          <w:sz w:val="18"/>
          <w:szCs w:val="18"/>
          <w:highlight w:val="white"/>
        </w:rPr>
        <w:t xml:space="preserve">            }</w:t>
      </w:r>
      <w:r w:rsidR="00A06D62" w:rsidRPr="00A919AD">
        <w:rPr>
          <w:rFonts w:ascii="Tahoma" w:hAnsi="Tahoma" w:cs="Tahoma"/>
          <w:sz w:val="18"/>
          <w:szCs w:val="18"/>
        </w:rPr>
        <w:t xml:space="preserve">        </w:t>
      </w:r>
    </w:p>
    <w:p w:rsidR="00A06D62" w:rsidRDefault="00A919AD" w:rsidP="00A919A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 xml:space="preserve">        </w:t>
      </w:r>
      <w:r w:rsidR="00A06D62" w:rsidRPr="00A919AD">
        <w:rPr>
          <w:rFonts w:ascii="Tahoma" w:hAnsi="Tahoma" w:cs="Tahoma"/>
          <w:sz w:val="18"/>
          <w:szCs w:val="18"/>
        </w:rPr>
        <w:t>}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sz w:val="18"/>
          <w:szCs w:val="18"/>
        </w:rPr>
        <w:t>Create a new class by going to project and selecting Add Class…</w:t>
      </w:r>
    </w:p>
    <w:p w:rsidR="00A919AD" w:rsidRDefault="00A919AD" w:rsidP="00A919AD">
      <w:pPr>
        <w:autoSpaceDE w:val="0"/>
        <w:autoSpaceDN w:val="0"/>
        <w:adjustRightInd w:val="0"/>
        <w:spacing w:after="0" w:line="240" w:lineRule="auto"/>
        <w:jc w:val="center"/>
        <w:rPr>
          <w:rFonts w:ascii="Tahoma" w:hAnsi="Tahoma" w:cs="Tahoma"/>
          <w:sz w:val="18"/>
          <w:szCs w:val="18"/>
        </w:rPr>
      </w:pPr>
      <w:r>
        <w:rPr>
          <w:rFonts w:ascii="Tahoma" w:hAnsi="Tahoma" w:cs="Tahoma"/>
          <w:noProof/>
          <w:sz w:val="18"/>
          <w:szCs w:val="18"/>
        </w:rPr>
        <w:lastRenderedPageBreak/>
        <w:drawing>
          <wp:inline distT="0" distB="0" distL="0" distR="0">
            <wp:extent cx="4572000" cy="2838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Default="00A919AD" w:rsidP="00A919AD">
      <w:pPr>
        <w:pStyle w:val="Caption"/>
        <w:jc w:val="center"/>
      </w:pPr>
      <w:r>
        <w:t xml:space="preserve">Figure </w:t>
      </w:r>
      <w:fldSimple w:instr=" SEQ Figure \* ARABIC ">
        <w:r w:rsidR="008765BE">
          <w:rPr>
            <w:noProof/>
          </w:rPr>
          <w:t>6</w:t>
        </w:r>
      </w:fldSimple>
      <w:r>
        <w:t>: Adding a New Class</w:t>
      </w:r>
    </w:p>
    <w:p w:rsidR="00A919AD" w:rsidRDefault="00A919AD" w:rsidP="00A919AD">
      <w:r>
        <w:t xml:space="preserve">Name the new class </w:t>
      </w:r>
      <w:proofErr w:type="spellStart"/>
      <w:r w:rsidRPr="004037F4">
        <w:rPr>
          <w:b/>
        </w:rPr>
        <w:t>MainCode</w:t>
      </w:r>
      <w:r w:rsidR="004037F4" w:rsidRPr="004037F4">
        <w:rPr>
          <w:b/>
        </w:rPr>
        <w:t>.cs</w:t>
      </w:r>
      <w:proofErr w:type="spellEnd"/>
      <w:r>
        <w:t>.</w:t>
      </w:r>
    </w:p>
    <w:p w:rsidR="00A919AD" w:rsidRDefault="00A919AD" w:rsidP="00A919AD">
      <w:pPr>
        <w:jc w:val="center"/>
      </w:pPr>
      <w:r>
        <w:rPr>
          <w:noProof/>
        </w:rPr>
        <w:drawing>
          <wp:inline distT="0" distB="0" distL="0" distR="0">
            <wp:extent cx="4572000" cy="323703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9AD" w:rsidRDefault="00A919AD" w:rsidP="00A919AD">
      <w:pPr>
        <w:pStyle w:val="Caption"/>
        <w:jc w:val="center"/>
      </w:pPr>
      <w:r>
        <w:t xml:space="preserve">Figure </w:t>
      </w:r>
      <w:fldSimple w:instr=" SEQ Figure \* ARABIC ">
        <w:r w:rsidR="008765BE">
          <w:rPr>
            <w:noProof/>
          </w:rPr>
          <w:t>7</w:t>
        </w:r>
      </w:fldSimple>
      <w:r>
        <w:t xml:space="preserve">: </w:t>
      </w:r>
      <w:proofErr w:type="spellStart"/>
      <w:r>
        <w:t>MainCode</w:t>
      </w:r>
      <w:r w:rsidR="004037F4">
        <w:t>.cs</w:t>
      </w:r>
      <w:proofErr w:type="spellEnd"/>
    </w:p>
    <w:p w:rsidR="004037F4" w:rsidRDefault="004037F4" w:rsidP="004037F4">
      <w:r>
        <w:t xml:space="preserve">Add the following statements to </w:t>
      </w:r>
      <w:proofErr w:type="spellStart"/>
      <w:r w:rsidRPr="004037F4">
        <w:rPr>
          <w:b/>
        </w:rPr>
        <w:t>MainCode.cs</w:t>
      </w:r>
      <w:proofErr w:type="spellEnd"/>
      <w:r>
        <w:t>: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System.Data.OleDb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DotSpatial.Topology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DotSpatial.Projections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DotSpatial.Controls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DotSpatial.Extensions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DotSpatial.Controls.Header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Next add the following three methods to this class: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OpenExcelFile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openDialog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openDialog.Filter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"Excel Files|*.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xlsx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openDialog.ShowDialog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 ==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ConvertExcelFileToDataTable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openDialog.FileName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ConvertDataTableToFeatureSet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 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ConvertExcelFileToDataTable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"Provider=Microsoft.ACE.OLEDB.12.0;Data Source={0};Extended Properties=\"Excel 12.0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Xml;HDR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=YES;IMEX=1\""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excelFileName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connection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"SELECT * FROM [Sheet1$]"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connection.Open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command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query, connection);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adapter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OleDbDataAdapter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command);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dapter.Fill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:rsidR="004037F4" w:rsidRDefault="004037F4" w:rsidP="004037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ConvertDataTableToFeatureSet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See if table has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long columns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excelTable.Columns.Contains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&amp;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excelTable.Columns.Contains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FeatureSet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  <w:highlight w:val="white"/>
        </w:rPr>
        <w:t>FeatureType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fs.Projection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KnownCoordinateSystems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.Geographic.World.WGS1984;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columns of attribute table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fs.DataTable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excelTable.Clone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DataRow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excelTable.Rows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"long"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Add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FeatureSet</w:t>
      </w:r>
      <w:proofErr w:type="spellEnd"/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Coordinate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coord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Coordinate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lon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Point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coord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IFeature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feature =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fs.AddFeature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point);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Bring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over all of the data as attribute data.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&lt;=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excelTable.Columns.Count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feature.DataRow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excelRow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fs;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gramEnd"/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"The excel table must have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lat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and long columns."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37F4" w:rsidRDefault="004037F4" w:rsidP="00403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037F4" w:rsidRPr="004037F4" w:rsidRDefault="004037F4" w:rsidP="004037F4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8D1AE3" w:rsidRPr="00F4007B" w:rsidRDefault="008D1AE3" w:rsidP="00F4007B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18"/>
          <w:szCs w:val="24"/>
        </w:rPr>
      </w:pPr>
    </w:p>
    <w:p w:rsidR="00F4007B" w:rsidRDefault="002437A8" w:rsidP="00F4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437A8">
        <w:rPr>
          <w:rFonts w:ascii="Times New Roman" w:hAnsi="Times New Roman" w:cs="Times New Roman"/>
          <w:b/>
        </w:rPr>
        <w:t xml:space="preserve">Step </w:t>
      </w:r>
      <w:r w:rsidR="00A919AD">
        <w:rPr>
          <w:rFonts w:ascii="Times New Roman" w:hAnsi="Times New Roman" w:cs="Times New Roman"/>
          <w:b/>
        </w:rPr>
        <w:t>6</w:t>
      </w:r>
      <w:r w:rsidR="00860006">
        <w:rPr>
          <w:rFonts w:ascii="Times New Roman" w:hAnsi="Times New Roman" w:cs="Times New Roman"/>
          <w:b/>
        </w:rPr>
        <w:t xml:space="preserve">: </w:t>
      </w:r>
      <w:r w:rsidR="004037F4">
        <w:rPr>
          <w:rFonts w:ascii="Times New Roman" w:hAnsi="Times New Roman" w:cs="Times New Roman"/>
        </w:rPr>
        <w:t>Create an Excel Worksheet</w:t>
      </w:r>
      <w:r w:rsidR="00860006" w:rsidRPr="00860006">
        <w:rPr>
          <w:rFonts w:ascii="Times New Roman" w:hAnsi="Times New Roman" w:cs="Times New Roman"/>
        </w:rPr>
        <w:t xml:space="preserve"> as follows:</w:t>
      </w:r>
    </w:p>
    <w:p w:rsidR="00860006" w:rsidRDefault="00860006" w:rsidP="00F4007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860006" w:rsidRDefault="00860006" w:rsidP="005C52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18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CD9103" wp14:editId="1340F31D">
            <wp:extent cx="1424502" cy="922352"/>
            <wp:effectExtent l="0" t="0" r="4445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702" cy="927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52F4">
        <w:rPr>
          <w:rFonts w:ascii="Times New Roman" w:hAnsi="Times New Roman" w:cs="Times New Roman"/>
          <w:i/>
          <w:sz w:val="18"/>
        </w:rPr>
        <w:t xml:space="preserve">  </w:t>
      </w:r>
    </w:p>
    <w:p w:rsidR="004037F4" w:rsidRDefault="004037F4" w:rsidP="004037F4">
      <w:pPr>
        <w:pStyle w:val="Caption"/>
        <w:jc w:val="center"/>
        <w:rPr>
          <w:rFonts w:ascii="Times New Roman" w:hAnsi="Times New Roman" w:cs="Times New Roman"/>
          <w:i/>
        </w:rPr>
      </w:pPr>
      <w:r>
        <w:t xml:space="preserve">Figure </w:t>
      </w:r>
      <w:fldSimple w:instr=" SEQ Figure \* ARABIC ">
        <w:r w:rsidR="008765BE">
          <w:rPr>
            <w:noProof/>
          </w:rPr>
          <w:t>8</w:t>
        </w:r>
      </w:fldSimple>
      <w:r>
        <w:t>: Excel Worksheet</w:t>
      </w:r>
    </w:p>
    <w:p w:rsidR="004037F4" w:rsidRDefault="004037F4" w:rsidP="005C52F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:rsidR="006C20E0" w:rsidRDefault="002437A8" w:rsidP="007B1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437A8">
        <w:rPr>
          <w:rFonts w:ascii="Times New Roman" w:hAnsi="Times New Roman" w:cs="Times New Roman"/>
          <w:b/>
        </w:rPr>
        <w:t xml:space="preserve">Step </w:t>
      </w:r>
      <w:r w:rsidR="008765BE">
        <w:rPr>
          <w:rFonts w:ascii="Times New Roman" w:hAnsi="Times New Roman" w:cs="Times New Roman"/>
          <w:b/>
        </w:rPr>
        <w:t>7</w:t>
      </w:r>
      <w:r w:rsidR="005C52F4">
        <w:rPr>
          <w:rFonts w:ascii="Times New Roman" w:hAnsi="Times New Roman" w:cs="Times New Roman"/>
          <w:b/>
        </w:rPr>
        <w:t>:</w:t>
      </w:r>
      <w:r w:rsidR="007B1C01">
        <w:rPr>
          <w:rFonts w:ascii="Times New Roman" w:hAnsi="Times New Roman" w:cs="Times New Roman"/>
          <w:b/>
        </w:rPr>
        <w:t xml:space="preserve"> </w:t>
      </w:r>
      <w:r w:rsidR="007B1C01">
        <w:rPr>
          <w:rFonts w:ascii="Times New Roman" w:hAnsi="Times New Roman" w:cs="Times New Roman"/>
        </w:rPr>
        <w:t>Output screen shot.</w:t>
      </w:r>
    </w:p>
    <w:p w:rsidR="00D06945" w:rsidRDefault="00D06945" w:rsidP="007B1C0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7B1C01" w:rsidRDefault="008765BE" w:rsidP="00D069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55062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BE" w:rsidRDefault="008765BE" w:rsidP="008765B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>: Run the Excel Plugin</w:t>
      </w:r>
    </w:p>
    <w:p w:rsidR="00DC3E57" w:rsidRDefault="00DC3E57" w:rsidP="008765B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459B4" w:rsidRDefault="005459B4" w:rsidP="00DC3E5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</w:p>
    <w:p w:rsidR="005459B4" w:rsidRDefault="005459B4" w:rsidP="005459B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5459B4" w:rsidRDefault="008765BE" w:rsidP="005459B4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572000" cy="35095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867" w:rsidRPr="008765BE" w:rsidRDefault="008765BE" w:rsidP="008765BE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>: Final Output</w:t>
      </w: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8"/>
        </w:rPr>
      </w:pP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</w:t>
      </w:r>
      <w:r w:rsidRPr="00C8386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menu item for your plugin</w:t>
      </w: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Write the following code in the MyPlugin1.cs class</w:t>
      </w: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proofErr w:type="gramStart"/>
      <w:r w:rsidRPr="00892EDD">
        <w:rPr>
          <w:rFonts w:ascii="Tahoma" w:hAnsi="Tahoma" w:cs="Tahoma"/>
          <w:color w:val="0000FF"/>
          <w:sz w:val="18"/>
          <w:szCs w:val="18"/>
        </w:rPr>
        <w:t>public</w:t>
      </w:r>
      <w:proofErr w:type="gramEnd"/>
      <w:r w:rsidRPr="00892EDD">
        <w:rPr>
          <w:rFonts w:ascii="Tahoma" w:hAnsi="Tahoma" w:cs="Tahoma"/>
          <w:sz w:val="18"/>
          <w:szCs w:val="18"/>
        </w:rPr>
        <w:t xml:space="preserve"> </w:t>
      </w:r>
      <w:r w:rsidRPr="00892EDD">
        <w:rPr>
          <w:rFonts w:ascii="Tahoma" w:hAnsi="Tahoma" w:cs="Tahoma"/>
          <w:color w:val="0000FF"/>
          <w:sz w:val="18"/>
          <w:szCs w:val="18"/>
        </w:rPr>
        <w:t>override</w:t>
      </w:r>
      <w:r w:rsidRPr="00892EDD">
        <w:rPr>
          <w:rFonts w:ascii="Tahoma" w:hAnsi="Tahoma" w:cs="Tahoma"/>
          <w:sz w:val="18"/>
          <w:szCs w:val="18"/>
        </w:rPr>
        <w:t xml:space="preserve"> </w:t>
      </w:r>
      <w:r w:rsidRPr="00892EDD">
        <w:rPr>
          <w:rFonts w:ascii="Tahoma" w:hAnsi="Tahoma" w:cs="Tahoma"/>
          <w:color w:val="0000FF"/>
          <w:sz w:val="18"/>
          <w:szCs w:val="18"/>
        </w:rPr>
        <w:t>void</w:t>
      </w:r>
      <w:r w:rsidRPr="00892EDD">
        <w:rPr>
          <w:rFonts w:ascii="Tahoma" w:hAnsi="Tahoma" w:cs="Tahoma"/>
          <w:sz w:val="18"/>
          <w:szCs w:val="18"/>
        </w:rPr>
        <w:t xml:space="preserve"> Activate()</w:t>
      </w: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892EDD">
        <w:rPr>
          <w:rFonts w:ascii="Tahoma" w:hAnsi="Tahoma" w:cs="Tahoma"/>
          <w:sz w:val="18"/>
          <w:szCs w:val="18"/>
        </w:rPr>
        <w:t xml:space="preserve">        {</w:t>
      </w: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892ED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892EDD">
        <w:rPr>
          <w:rFonts w:ascii="Tahoma" w:hAnsi="Tahoma" w:cs="Tahoma"/>
          <w:sz w:val="18"/>
          <w:szCs w:val="18"/>
        </w:rPr>
        <w:t>App.HeaderControl.Add</w:t>
      </w:r>
      <w:proofErr w:type="spellEnd"/>
      <w:r w:rsidRPr="00892EDD">
        <w:rPr>
          <w:rFonts w:ascii="Tahoma" w:hAnsi="Tahoma" w:cs="Tahoma"/>
          <w:sz w:val="18"/>
          <w:szCs w:val="18"/>
        </w:rPr>
        <w:t>(</w:t>
      </w:r>
      <w:proofErr w:type="gramEnd"/>
      <w:r w:rsidRPr="00892EDD">
        <w:rPr>
          <w:rFonts w:ascii="Tahoma" w:hAnsi="Tahoma" w:cs="Tahoma"/>
          <w:color w:val="0000FF"/>
          <w:sz w:val="18"/>
          <w:szCs w:val="18"/>
        </w:rPr>
        <w:t>new</w:t>
      </w:r>
      <w:r w:rsidRPr="00892EDD">
        <w:rPr>
          <w:rFonts w:ascii="Tahoma" w:hAnsi="Tahoma" w:cs="Tahoma"/>
          <w:sz w:val="18"/>
          <w:szCs w:val="18"/>
        </w:rPr>
        <w:t xml:space="preserve"> </w:t>
      </w:r>
      <w:proofErr w:type="spellStart"/>
      <w:r w:rsidRPr="00892EDD">
        <w:rPr>
          <w:rFonts w:ascii="Tahoma" w:hAnsi="Tahoma" w:cs="Tahoma"/>
          <w:color w:val="2B91AF"/>
          <w:sz w:val="18"/>
          <w:szCs w:val="18"/>
        </w:rPr>
        <w:t>RootItem</w:t>
      </w:r>
      <w:proofErr w:type="spellEnd"/>
      <w:r w:rsidRPr="00892EDD">
        <w:rPr>
          <w:rFonts w:ascii="Tahoma" w:hAnsi="Tahoma" w:cs="Tahoma"/>
          <w:sz w:val="18"/>
          <w:szCs w:val="18"/>
        </w:rPr>
        <w:t>(</w:t>
      </w:r>
      <w:r w:rsidRPr="00892EDD">
        <w:rPr>
          <w:rFonts w:ascii="Tahoma" w:hAnsi="Tahoma" w:cs="Tahoma"/>
          <w:color w:val="A31515"/>
          <w:sz w:val="18"/>
          <w:szCs w:val="18"/>
        </w:rPr>
        <w:t>"</w:t>
      </w:r>
      <w:proofErr w:type="spellStart"/>
      <w:r w:rsidRPr="00892EDD">
        <w:rPr>
          <w:rFonts w:ascii="Tahoma" w:hAnsi="Tahoma" w:cs="Tahoma"/>
          <w:color w:val="A31515"/>
          <w:sz w:val="18"/>
          <w:szCs w:val="18"/>
        </w:rPr>
        <w:t>test_root_key</w:t>
      </w:r>
      <w:proofErr w:type="spellEnd"/>
      <w:r w:rsidRPr="00892EDD">
        <w:rPr>
          <w:rFonts w:ascii="Tahoma" w:hAnsi="Tahoma" w:cs="Tahoma"/>
          <w:color w:val="A31515"/>
          <w:sz w:val="18"/>
          <w:szCs w:val="18"/>
        </w:rPr>
        <w:t>"</w:t>
      </w:r>
      <w:r w:rsidRPr="00892EDD">
        <w:rPr>
          <w:rFonts w:ascii="Tahoma" w:hAnsi="Tahoma" w:cs="Tahoma"/>
          <w:sz w:val="18"/>
          <w:szCs w:val="18"/>
        </w:rPr>
        <w:t xml:space="preserve">, </w:t>
      </w:r>
      <w:r w:rsidRPr="00892EDD">
        <w:rPr>
          <w:rFonts w:ascii="Tahoma" w:hAnsi="Tahoma" w:cs="Tahoma"/>
          <w:color w:val="A31515"/>
          <w:sz w:val="18"/>
          <w:szCs w:val="18"/>
        </w:rPr>
        <w:t>"Test Menu Item"</w:t>
      </w:r>
      <w:r w:rsidRPr="00892EDD">
        <w:rPr>
          <w:rFonts w:ascii="Tahoma" w:hAnsi="Tahoma" w:cs="Tahoma"/>
          <w:sz w:val="18"/>
          <w:szCs w:val="18"/>
        </w:rPr>
        <w:t>));</w:t>
      </w: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892ED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892EDD">
        <w:rPr>
          <w:rFonts w:ascii="Tahoma" w:hAnsi="Tahoma" w:cs="Tahoma"/>
          <w:sz w:val="18"/>
          <w:szCs w:val="18"/>
        </w:rPr>
        <w:t>App.HeaderControl.Add</w:t>
      </w:r>
      <w:proofErr w:type="spellEnd"/>
      <w:r w:rsidRPr="00892EDD">
        <w:rPr>
          <w:rFonts w:ascii="Tahoma" w:hAnsi="Tahoma" w:cs="Tahoma"/>
          <w:sz w:val="18"/>
          <w:szCs w:val="18"/>
        </w:rPr>
        <w:t>(</w:t>
      </w:r>
      <w:proofErr w:type="gramEnd"/>
      <w:r w:rsidRPr="00892EDD">
        <w:rPr>
          <w:rFonts w:ascii="Tahoma" w:hAnsi="Tahoma" w:cs="Tahoma"/>
          <w:color w:val="0000FF"/>
          <w:sz w:val="18"/>
          <w:szCs w:val="18"/>
        </w:rPr>
        <w:t>new</w:t>
      </w:r>
      <w:r w:rsidRPr="00892EDD">
        <w:rPr>
          <w:rFonts w:ascii="Tahoma" w:hAnsi="Tahoma" w:cs="Tahoma"/>
          <w:sz w:val="18"/>
          <w:szCs w:val="18"/>
        </w:rPr>
        <w:t xml:space="preserve"> </w:t>
      </w:r>
      <w:proofErr w:type="spellStart"/>
      <w:r w:rsidRPr="00892EDD">
        <w:rPr>
          <w:rFonts w:ascii="Tahoma" w:hAnsi="Tahoma" w:cs="Tahoma"/>
          <w:color w:val="2B91AF"/>
          <w:sz w:val="18"/>
          <w:szCs w:val="18"/>
        </w:rPr>
        <w:t>SimpleActionItem</w:t>
      </w:r>
      <w:proofErr w:type="spellEnd"/>
      <w:r w:rsidRPr="00892EDD">
        <w:rPr>
          <w:rFonts w:ascii="Tahoma" w:hAnsi="Tahoma" w:cs="Tahoma"/>
          <w:sz w:val="18"/>
          <w:szCs w:val="18"/>
        </w:rPr>
        <w:t>(</w:t>
      </w:r>
      <w:r w:rsidRPr="00892EDD">
        <w:rPr>
          <w:rFonts w:ascii="Tahoma" w:hAnsi="Tahoma" w:cs="Tahoma"/>
          <w:color w:val="A31515"/>
          <w:sz w:val="18"/>
          <w:szCs w:val="18"/>
        </w:rPr>
        <w:t>"</w:t>
      </w:r>
      <w:proofErr w:type="spellStart"/>
      <w:r w:rsidRPr="00892EDD">
        <w:rPr>
          <w:rFonts w:ascii="Tahoma" w:hAnsi="Tahoma" w:cs="Tahoma"/>
          <w:color w:val="A31515"/>
          <w:sz w:val="18"/>
          <w:szCs w:val="18"/>
        </w:rPr>
        <w:t>test_root_key</w:t>
      </w:r>
      <w:proofErr w:type="spellEnd"/>
      <w:r w:rsidRPr="00892EDD">
        <w:rPr>
          <w:rFonts w:ascii="Tahoma" w:hAnsi="Tahoma" w:cs="Tahoma"/>
          <w:color w:val="A31515"/>
          <w:sz w:val="18"/>
          <w:szCs w:val="18"/>
        </w:rPr>
        <w:t>"</w:t>
      </w:r>
      <w:r w:rsidRPr="00892EDD">
        <w:rPr>
          <w:rFonts w:ascii="Tahoma" w:hAnsi="Tahoma" w:cs="Tahoma"/>
          <w:sz w:val="18"/>
          <w:szCs w:val="18"/>
        </w:rPr>
        <w:t>,</w:t>
      </w:r>
      <w:r w:rsidRPr="00892EDD">
        <w:rPr>
          <w:rFonts w:ascii="Tahoma" w:hAnsi="Tahoma" w:cs="Tahoma"/>
          <w:color w:val="A31515"/>
          <w:sz w:val="18"/>
          <w:szCs w:val="18"/>
        </w:rPr>
        <w:t>"</w:t>
      </w:r>
      <w:r w:rsidR="00892EDD" w:rsidRPr="00892EDD">
        <w:rPr>
          <w:rFonts w:ascii="Consolas" w:hAnsi="Consolas" w:cs="Consolas"/>
          <w:color w:val="A31515"/>
          <w:sz w:val="18"/>
          <w:szCs w:val="18"/>
          <w:highlight w:val="white"/>
        </w:rPr>
        <w:t xml:space="preserve"> Import Data From Excel</w:t>
      </w:r>
      <w:r w:rsidRPr="00892EDD">
        <w:rPr>
          <w:rFonts w:ascii="Tahoma" w:hAnsi="Tahoma" w:cs="Tahoma"/>
          <w:color w:val="A31515"/>
          <w:sz w:val="18"/>
          <w:szCs w:val="18"/>
        </w:rPr>
        <w:t>"</w:t>
      </w:r>
      <w:r w:rsidRPr="00892EDD">
        <w:rPr>
          <w:rFonts w:ascii="Tahoma" w:hAnsi="Tahoma" w:cs="Tahoma"/>
          <w:sz w:val="18"/>
          <w:szCs w:val="18"/>
        </w:rPr>
        <w:t xml:space="preserve">, </w:t>
      </w:r>
      <w:proofErr w:type="spellStart"/>
      <w:r w:rsidRPr="00892EDD">
        <w:rPr>
          <w:rFonts w:ascii="Tahoma" w:hAnsi="Tahoma" w:cs="Tahoma"/>
          <w:sz w:val="18"/>
          <w:szCs w:val="18"/>
        </w:rPr>
        <w:t>ButtonClick</w:t>
      </w:r>
      <w:proofErr w:type="spellEnd"/>
      <w:r w:rsidRPr="00892EDD">
        <w:rPr>
          <w:rFonts w:ascii="Tahoma" w:hAnsi="Tahoma" w:cs="Tahoma"/>
          <w:sz w:val="18"/>
          <w:szCs w:val="18"/>
        </w:rPr>
        <w:t xml:space="preserve">));                       </w:t>
      </w: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892EDD">
        <w:rPr>
          <w:rFonts w:ascii="Tahoma" w:hAnsi="Tahoma" w:cs="Tahoma"/>
          <w:sz w:val="18"/>
          <w:szCs w:val="18"/>
        </w:rPr>
        <w:t xml:space="preserve">            </w:t>
      </w:r>
      <w:proofErr w:type="spellStart"/>
      <w:proofErr w:type="gramStart"/>
      <w:r w:rsidRPr="00892EDD">
        <w:rPr>
          <w:rFonts w:ascii="Tahoma" w:hAnsi="Tahoma" w:cs="Tahoma"/>
          <w:color w:val="0000FF"/>
          <w:sz w:val="18"/>
          <w:szCs w:val="18"/>
        </w:rPr>
        <w:t>base</w:t>
      </w:r>
      <w:r w:rsidRPr="00892EDD">
        <w:rPr>
          <w:rFonts w:ascii="Tahoma" w:hAnsi="Tahoma" w:cs="Tahoma"/>
          <w:sz w:val="18"/>
          <w:szCs w:val="18"/>
        </w:rPr>
        <w:t>.Activate</w:t>
      </w:r>
      <w:proofErr w:type="spellEnd"/>
      <w:r w:rsidRPr="00892EDD">
        <w:rPr>
          <w:rFonts w:ascii="Tahoma" w:hAnsi="Tahoma" w:cs="Tahoma"/>
          <w:sz w:val="18"/>
          <w:szCs w:val="18"/>
        </w:rPr>
        <w:t>(</w:t>
      </w:r>
      <w:proofErr w:type="gramEnd"/>
      <w:r w:rsidRPr="00892EDD">
        <w:rPr>
          <w:rFonts w:ascii="Tahoma" w:hAnsi="Tahoma" w:cs="Tahoma"/>
          <w:sz w:val="18"/>
          <w:szCs w:val="18"/>
        </w:rPr>
        <w:t>);</w:t>
      </w:r>
    </w:p>
    <w:p w:rsidR="00C83867" w:rsidRPr="00892EDD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18"/>
          <w:szCs w:val="18"/>
        </w:rPr>
      </w:pPr>
      <w:r w:rsidRPr="00892EDD">
        <w:rPr>
          <w:rFonts w:ascii="Tahoma" w:hAnsi="Tahoma" w:cs="Tahoma"/>
          <w:sz w:val="18"/>
          <w:szCs w:val="18"/>
        </w:rPr>
        <w:t xml:space="preserve">        }</w:t>
      </w:r>
    </w:p>
    <w:p w:rsid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83867" w:rsidRDefault="008765BE" w:rsidP="00C8386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</w:rPr>
        <w:lastRenderedPageBreak/>
        <w:drawing>
          <wp:inline distT="0" distB="0" distL="0" distR="0">
            <wp:extent cx="4572000" cy="339529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5BE" w:rsidRDefault="008765BE" w:rsidP="008765BE">
      <w:pPr>
        <w:pStyle w:val="Caption"/>
        <w:jc w:val="center"/>
        <w:rPr>
          <w:rFonts w:ascii="Times New Roman" w:hAnsi="Times New Roman" w:cs="Times New Roman"/>
          <w:sz w:val="26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>: Create a Menu Item for the Plugin</w:t>
      </w:r>
    </w:p>
    <w:p w:rsidR="00C83867" w:rsidRPr="00C83867" w:rsidRDefault="00C83867" w:rsidP="00C838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</w:rPr>
      </w:pPr>
    </w:p>
    <w:sectPr w:rsidR="00C83867" w:rsidRPr="00C83867" w:rsidSect="00082259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5B5C" w:rsidRDefault="00DE5B5C" w:rsidP="000A0F87">
      <w:pPr>
        <w:spacing w:after="0" w:line="240" w:lineRule="auto"/>
      </w:pPr>
      <w:r>
        <w:separator/>
      </w:r>
    </w:p>
  </w:endnote>
  <w:endnote w:type="continuationSeparator" w:id="0">
    <w:p w:rsidR="00DE5B5C" w:rsidRDefault="00DE5B5C" w:rsidP="000A0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0F87" w:rsidRDefault="000A0F87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C6C64" w:rsidRPr="00BC6C64">
      <w:rPr>
        <w:rFonts w:asciiTheme="majorHAnsi" w:eastAsiaTheme="majorEastAsia" w:hAnsiTheme="majorHAnsi" w:cstheme="majorBidi"/>
        <w:noProof/>
      </w:rPr>
      <w:t>1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0A0F87" w:rsidRDefault="000A0F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5B5C" w:rsidRDefault="00DE5B5C" w:rsidP="000A0F87">
      <w:pPr>
        <w:spacing w:after="0" w:line="240" w:lineRule="auto"/>
      </w:pPr>
      <w:r>
        <w:separator/>
      </w:r>
    </w:p>
  </w:footnote>
  <w:footnote w:type="continuationSeparator" w:id="0">
    <w:p w:rsidR="00DE5B5C" w:rsidRDefault="00DE5B5C" w:rsidP="000A0F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04F3E13B31C94C76836510932B04B8EE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0A0F87" w:rsidRDefault="000A0F8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 xml:space="preserve">Introduction to </w:t>
        </w:r>
        <w:r w:rsidR="00082259">
          <w:rPr>
            <w:rFonts w:asciiTheme="majorHAnsi" w:eastAsiaTheme="majorEastAsia" w:hAnsiTheme="majorHAnsi" w:cstheme="majorBidi"/>
            <w:sz w:val="32"/>
            <w:szCs w:val="32"/>
          </w:rPr>
          <w:t xml:space="preserve">Programming with </w:t>
        </w:r>
        <w:r>
          <w:rPr>
            <w:rFonts w:asciiTheme="majorHAnsi" w:eastAsiaTheme="majorEastAsia" w:hAnsiTheme="majorHAnsi" w:cstheme="majorBidi"/>
            <w:sz w:val="32"/>
            <w:szCs w:val="32"/>
          </w:rPr>
          <w:t>DotSpatial</w:t>
        </w:r>
      </w:p>
    </w:sdtContent>
  </w:sdt>
  <w:p w:rsidR="000A0F87" w:rsidRDefault="000A0F8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8136D7"/>
    <w:multiLevelType w:val="hybridMultilevel"/>
    <w:tmpl w:val="2092EE1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D01"/>
    <w:rsid w:val="00011705"/>
    <w:rsid w:val="000226AE"/>
    <w:rsid w:val="000373FB"/>
    <w:rsid w:val="00082259"/>
    <w:rsid w:val="00091FA2"/>
    <w:rsid w:val="000A0F87"/>
    <w:rsid w:val="000C37B0"/>
    <w:rsid w:val="00240643"/>
    <w:rsid w:val="002437A8"/>
    <w:rsid w:val="00252967"/>
    <w:rsid w:val="004037F4"/>
    <w:rsid w:val="00465061"/>
    <w:rsid w:val="004A5031"/>
    <w:rsid w:val="004B2E5D"/>
    <w:rsid w:val="004F1CD9"/>
    <w:rsid w:val="005459B4"/>
    <w:rsid w:val="005A481A"/>
    <w:rsid w:val="005C52F4"/>
    <w:rsid w:val="005F356A"/>
    <w:rsid w:val="006B03AD"/>
    <w:rsid w:val="006B2D01"/>
    <w:rsid w:val="006C20E0"/>
    <w:rsid w:val="007124E6"/>
    <w:rsid w:val="00797664"/>
    <w:rsid w:val="007B1C01"/>
    <w:rsid w:val="007B20CF"/>
    <w:rsid w:val="007E1CAE"/>
    <w:rsid w:val="00860006"/>
    <w:rsid w:val="0086504A"/>
    <w:rsid w:val="008765BE"/>
    <w:rsid w:val="008825CC"/>
    <w:rsid w:val="00892EDD"/>
    <w:rsid w:val="008D1AE3"/>
    <w:rsid w:val="008E7B7E"/>
    <w:rsid w:val="009107E6"/>
    <w:rsid w:val="00924774"/>
    <w:rsid w:val="009342CC"/>
    <w:rsid w:val="00954624"/>
    <w:rsid w:val="00977757"/>
    <w:rsid w:val="00A06D62"/>
    <w:rsid w:val="00A1361B"/>
    <w:rsid w:val="00A5396D"/>
    <w:rsid w:val="00A54891"/>
    <w:rsid w:val="00A6271B"/>
    <w:rsid w:val="00A919AD"/>
    <w:rsid w:val="00AA0F57"/>
    <w:rsid w:val="00AF62B2"/>
    <w:rsid w:val="00AF7A50"/>
    <w:rsid w:val="00B12C95"/>
    <w:rsid w:val="00BC6C64"/>
    <w:rsid w:val="00C83867"/>
    <w:rsid w:val="00C864CD"/>
    <w:rsid w:val="00CF46D1"/>
    <w:rsid w:val="00D06945"/>
    <w:rsid w:val="00D6790C"/>
    <w:rsid w:val="00DA6278"/>
    <w:rsid w:val="00DC3E57"/>
    <w:rsid w:val="00DD7436"/>
    <w:rsid w:val="00DE5B5C"/>
    <w:rsid w:val="00DF52C7"/>
    <w:rsid w:val="00E14055"/>
    <w:rsid w:val="00EF1EAA"/>
    <w:rsid w:val="00EF7AD3"/>
    <w:rsid w:val="00F4007B"/>
    <w:rsid w:val="00FA2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1A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37A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838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38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8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38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A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F87"/>
  </w:style>
  <w:style w:type="paragraph" w:styleId="Footer">
    <w:name w:val="footer"/>
    <w:basedOn w:val="Normal"/>
    <w:link w:val="FooterChar"/>
    <w:uiPriority w:val="99"/>
    <w:unhideWhenUsed/>
    <w:rsid w:val="000A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F87"/>
  </w:style>
  <w:style w:type="paragraph" w:styleId="Caption">
    <w:name w:val="caption"/>
    <w:basedOn w:val="Normal"/>
    <w:next w:val="Normal"/>
    <w:uiPriority w:val="35"/>
    <w:unhideWhenUsed/>
    <w:qFormat/>
    <w:rsid w:val="007976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1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1FA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D1A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37A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838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838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386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8386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A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F87"/>
  </w:style>
  <w:style w:type="paragraph" w:styleId="Footer">
    <w:name w:val="footer"/>
    <w:basedOn w:val="Normal"/>
    <w:link w:val="FooterChar"/>
    <w:uiPriority w:val="99"/>
    <w:unhideWhenUsed/>
    <w:rsid w:val="000A0F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F87"/>
  </w:style>
  <w:style w:type="paragraph" w:styleId="Caption">
    <w:name w:val="caption"/>
    <w:basedOn w:val="Normal"/>
    <w:next w:val="Normal"/>
    <w:uiPriority w:val="35"/>
    <w:unhideWhenUsed/>
    <w:qFormat/>
    <w:rsid w:val="00797664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dotspatial.codeplex.com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4F3E13B31C94C76836510932B04B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54D19B-9ED0-47BA-8D27-01C5CF46082D}"/>
      </w:docPartPr>
      <w:docPartBody>
        <w:p w:rsidR="007D7A78" w:rsidRDefault="008308CB" w:rsidP="008308CB">
          <w:pPr>
            <w:pStyle w:val="04F3E13B31C94C76836510932B04B8EE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8CB"/>
    <w:rsid w:val="000959D1"/>
    <w:rsid w:val="00687DA4"/>
    <w:rsid w:val="007D7A78"/>
    <w:rsid w:val="008308CB"/>
    <w:rsid w:val="00BD6CDE"/>
    <w:rsid w:val="00F77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3E13B31C94C76836510932B04B8EE">
    <w:name w:val="04F3E13B31C94C76836510932B04B8EE"/>
    <w:rsid w:val="008308CB"/>
  </w:style>
  <w:style w:type="paragraph" w:customStyle="1" w:styleId="5F5ADBAF17774D71B7EEEE609035FFC2">
    <w:name w:val="5F5ADBAF17774D71B7EEEE609035FFC2"/>
    <w:rsid w:val="008308CB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3E13B31C94C76836510932B04B8EE">
    <w:name w:val="04F3E13B31C94C76836510932B04B8EE"/>
    <w:rsid w:val="008308CB"/>
  </w:style>
  <w:style w:type="paragraph" w:customStyle="1" w:styleId="5F5ADBAF17774D71B7EEEE609035FFC2">
    <w:name w:val="5F5ADBAF17774D71B7EEEE609035FFC2"/>
    <w:rsid w:val="008308C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EAEDF734-5F54-4ED0-B809-BCEADB468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1012</Words>
  <Characters>5772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DotSpatial</vt:lpstr>
    </vt:vector>
  </TitlesOfParts>
  <Company>Hewlett-Packard</Company>
  <LinksUpToDate>false</LinksUpToDate>
  <CharactersWithSpaces>6771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9</cp:revision>
  <dcterms:created xsi:type="dcterms:W3CDTF">2015-06-03T16:45:00Z</dcterms:created>
  <dcterms:modified xsi:type="dcterms:W3CDTF">2015-06-05T17:56:00Z</dcterms:modified>
</cp:coreProperties>
</file>