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40085" w14:textId="003943CB" w:rsidR="00573D89" w:rsidRDefault="00573D89" w:rsidP="00573D8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My project’s primary aim was to calculate the correlations between hours of gaming per week (as an independent variable) and narcissism, general anxiety, social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phobia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quality of life (as dependent variables).</w:t>
      </w:r>
      <w:r w:rsidR="003713DA" w:rsidRPr="003713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13DA">
        <w:rPr>
          <w:rFonts w:ascii="Times New Roman" w:hAnsi="Times New Roman" w:cs="Times New Roman"/>
          <w:sz w:val="24"/>
          <w:szCs w:val="24"/>
          <w:lang w:val="en-US"/>
        </w:rPr>
        <w:t>My project also aimed to describe summary statistics for variables within the data set, conduct multiple linear regression, and produce graphs.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Sauter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Draschkow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(2017)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set was used.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Sauter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Draschkow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(2017) survey and data set consisted of questionnaire results about hours of gaming per week, narcissism, general anxiety, social phobia, quality of life, and other demographic information. </w:t>
      </w:r>
    </w:p>
    <w:p w14:paraId="16E9DC15" w14:textId="24ACDE95" w:rsidR="00573D89" w:rsidRDefault="00573D89" w:rsidP="00573D8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E3C283" w14:textId="036E6C67" w:rsidR="00573D89" w:rsidRDefault="00573D89" w:rsidP="00573D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2EF5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</w:t>
      </w:r>
    </w:p>
    <w:p w14:paraId="734B644F" w14:textId="250FC92A" w:rsidR="00536B26" w:rsidRPr="000E68E0" w:rsidRDefault="000E68E0" w:rsidP="000E68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68E0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 xml:space="preserve">Sauter, M., &amp; </w:t>
      </w:r>
      <w:proofErr w:type="spellStart"/>
      <w:r w:rsidRPr="000E68E0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Draschkow</w:t>
      </w:r>
      <w:proofErr w:type="spellEnd"/>
      <w:r w:rsidRPr="000E68E0">
        <w:rPr>
          <w:rFonts w:ascii="Times New Roman" w:hAnsi="Times New Roman" w:cs="Times New Roman"/>
          <w:color w:val="333333"/>
          <w:sz w:val="24"/>
          <w:szCs w:val="24"/>
          <w:shd w:val="clear" w:color="auto" w:fill="FCFCFC"/>
        </w:rPr>
        <w:t>, D. (2017, November 18). Are Gamers Sad and Isolated? A database about the Anxiety, Life Satisfaction and Social Phobia of over 13000 participants. https://doi.org/10.31234/osf.io/mfajz</w:t>
      </w:r>
    </w:p>
    <w:sectPr w:rsidR="00536B26" w:rsidRPr="000E6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26"/>
    <w:rsid w:val="000E68E0"/>
    <w:rsid w:val="003713DA"/>
    <w:rsid w:val="00536B26"/>
    <w:rsid w:val="0057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0580"/>
  <w15:chartTrackingRefBased/>
  <w15:docId w15:val="{052E2A70-4DAC-4AA4-8D15-AFD0942A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Ou</dc:creator>
  <cp:keywords/>
  <dc:description/>
  <cp:lastModifiedBy>Allan Ou</cp:lastModifiedBy>
  <cp:revision>4</cp:revision>
  <dcterms:created xsi:type="dcterms:W3CDTF">2021-09-02T05:22:00Z</dcterms:created>
  <dcterms:modified xsi:type="dcterms:W3CDTF">2021-09-02T05:26:00Z</dcterms:modified>
</cp:coreProperties>
</file>