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C15" w:rsidRDefault="006D1C15" w:rsidP="006D1C15">
      <w:r>
        <w:t>BASIC FUNTIONALITY</w:t>
      </w:r>
    </w:p>
    <w:p w:rsidR="006D1C15" w:rsidRDefault="006D1C15">
      <w:r w:rsidRPr="006D1C15">
        <w:t>In information technology, functionality (from Latin functio meaning "to perform") is the sum or any aspect of what a product, such as a software application or computing device, can do for a user.</w:t>
      </w:r>
    </w:p>
    <w:p w:rsidR="006D1C15" w:rsidRDefault="006D1C15">
      <w:r w:rsidRPr="006D1C15">
        <w:t>A product's functionality is used by marketers to identify product features and enables a user to have a set of capabilities. Functionality may or may not be easy to use.</w:t>
      </w:r>
    </w:p>
    <w:p w:rsidR="0029045C" w:rsidRDefault="0029045C">
      <w:r>
        <w:t>Qtn.</w:t>
      </w:r>
    </w:p>
    <w:p w:rsidR="0029045C" w:rsidRDefault="0029045C">
      <w:r>
        <w:t xml:space="preserve">In the ATC definition, what could be the capabilities which were considered when sourcing for </w:t>
      </w:r>
      <w:proofErr w:type="gramStart"/>
      <w:r>
        <w:t>a</w:t>
      </w:r>
      <w:proofErr w:type="gramEnd"/>
      <w:r>
        <w:t xml:space="preserve"> Rms solution?</w:t>
      </w:r>
    </w:p>
    <w:p w:rsidR="006D1C15" w:rsidRPr="006D1C15" w:rsidRDefault="006D1C15" w:rsidP="006D1C15">
      <w:pPr>
        <w:rPr>
          <w:b/>
          <w:bCs/>
        </w:rPr>
      </w:pPr>
      <w:r>
        <w:rPr>
          <w:b/>
          <w:bCs/>
        </w:rPr>
        <w:t>W</w:t>
      </w:r>
      <w:r w:rsidRPr="006D1C15">
        <w:rPr>
          <w:b/>
          <w:bCs/>
        </w:rPr>
        <w:t>eb service orchestration</w:t>
      </w:r>
    </w:p>
    <w:p w:rsidR="006D1C15" w:rsidRDefault="006D1C15" w:rsidP="006D1C15">
      <w:r>
        <w:t>Web service orchestration is the direction of specific web service business processes by a central controller.  The controller, which can also be a Web service, coordinates asynchronous interactions, flow control, business transaction management and business process monitoring.  Business process modeling notation (BPMN) is used to define a visual representation of the flow and business process execution language (BPEL) is used to write the code that executes the services.</w:t>
      </w:r>
    </w:p>
    <w:p w:rsidR="0029045C" w:rsidRPr="0029045C" w:rsidRDefault="00A41972" w:rsidP="0029045C">
      <w:pPr>
        <w:rPr>
          <w:b/>
          <w:bCs/>
        </w:rPr>
      </w:pPr>
      <w:r w:rsidRPr="00A41972">
        <w:t>●</w:t>
      </w:r>
      <w:r w:rsidRPr="00A41972">
        <w:tab/>
      </w:r>
      <w:r w:rsidRPr="00A41972">
        <w:rPr>
          <w:b/>
          <w:bCs/>
        </w:rPr>
        <w:t xml:space="preserve">Corona TR7z </w:t>
      </w:r>
      <w:proofErr w:type="gramStart"/>
      <w:r w:rsidRPr="00A41972">
        <w:rPr>
          <w:b/>
          <w:bCs/>
        </w:rPr>
        <w:t>k2</w:t>
      </w:r>
      <w:proofErr w:type="gramEnd"/>
      <w:r w:rsidRPr="00A41972">
        <w:rPr>
          <w:b/>
          <w:bCs/>
        </w:rPr>
        <w:t xml:space="preserve"> and TR7Z Triton 5 architecture</w:t>
      </w:r>
    </w:p>
    <w:p w:rsidR="00A41972" w:rsidRPr="00A41972" w:rsidRDefault="00A41972" w:rsidP="00A41972">
      <w:r w:rsidRPr="00A41972">
        <w:t>Introduction of architecture</w:t>
      </w:r>
    </w:p>
    <w:p w:rsidR="00A41972" w:rsidRDefault="00A41972" w:rsidP="00A41972">
      <w:r w:rsidRPr="00A41972">
        <w:t xml:space="preserve">Architecture is both the process and the product of planning, </w:t>
      </w:r>
      <w:r w:rsidR="0029045C">
        <w:t>designing, and constructing Hardware, systems and associated</w:t>
      </w:r>
      <w:r w:rsidRPr="00A41972">
        <w:t xml:space="preserve"> structures</w:t>
      </w:r>
    </w:p>
    <w:p w:rsidR="0029045C" w:rsidRDefault="0029045C" w:rsidP="0029045C">
      <w:pPr>
        <w:pStyle w:val="ListParagraph"/>
        <w:numPr>
          <w:ilvl w:val="0"/>
          <w:numId w:val="1"/>
        </w:numPr>
      </w:pPr>
      <w:r>
        <w:t>Communication-</w:t>
      </w:r>
      <w:r w:rsidR="00353B04">
        <w:t>information(alarms + data) -</w:t>
      </w:r>
      <w:r>
        <w:t xml:space="preserve">presentation and reports </w:t>
      </w:r>
      <w:r w:rsidR="00353B04">
        <w:t>and storage</w:t>
      </w:r>
    </w:p>
    <w:p w:rsidR="0029045C" w:rsidRDefault="0029045C" w:rsidP="00A41972">
      <w:pPr>
        <w:rPr>
          <w:b/>
          <w:bCs/>
        </w:rPr>
      </w:pPr>
      <w:r>
        <w:rPr>
          <w:noProof/>
        </w:rPr>
        <w:drawing>
          <wp:inline distT="0" distB="0" distL="0" distR="0" wp14:anchorId="751A4543" wp14:editId="007D0FFA">
            <wp:extent cx="5943600" cy="2936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4" w:rsidRPr="00353B04" w:rsidRDefault="00353B04" w:rsidP="00A41972">
      <w:r w:rsidRPr="00353B04">
        <w:rPr>
          <w:b/>
          <w:bCs/>
        </w:rPr>
        <w:t xml:space="preserve">Process </w:t>
      </w:r>
      <w:r w:rsidRPr="00353B04">
        <w:t>definition, a systematic series of actions directed to some end</w:t>
      </w:r>
      <w:r w:rsidR="005E53DD">
        <w:t>, (communication).</w:t>
      </w:r>
    </w:p>
    <w:p w:rsidR="0029045C" w:rsidRDefault="00353B04" w:rsidP="00A41972">
      <w:r w:rsidRPr="00353B04">
        <w:rPr>
          <w:b/>
          <w:bCs/>
        </w:rPr>
        <w:lastRenderedPageBreak/>
        <w:t xml:space="preserve">A product </w:t>
      </w:r>
      <w:r w:rsidRPr="00353B04">
        <w:t>is the i</w:t>
      </w:r>
      <w:r>
        <w:t xml:space="preserve">tem offered for sale, it </w:t>
      </w:r>
      <w:r w:rsidRPr="00353B04">
        <w:t>can be a service or an item</w:t>
      </w:r>
      <w:r>
        <w:t>, it can physical, virtual or cyber form</w:t>
      </w:r>
      <w:proofErr w:type="gramStart"/>
      <w:r w:rsidR="005E53DD">
        <w:t>,(</w:t>
      </w:r>
      <w:proofErr w:type="gramEnd"/>
      <w:r w:rsidR="005E53DD">
        <w:t>information).</w:t>
      </w:r>
    </w:p>
    <w:p w:rsidR="00B3457E" w:rsidRDefault="00B3457E" w:rsidP="00A41972">
      <w:r w:rsidRPr="00B3457E">
        <w:rPr>
          <w:b/>
          <w:bCs/>
        </w:rPr>
        <w:t xml:space="preserve">Design </w:t>
      </w:r>
      <w:r w:rsidRPr="00B3457E">
        <w:t>definition is - to create, fashion, execute, or construct according to plan</w:t>
      </w:r>
      <w:proofErr w:type="gramStart"/>
      <w:r w:rsidR="005E53DD">
        <w:t>,(</w:t>
      </w:r>
      <w:proofErr w:type="gramEnd"/>
      <w:r w:rsidR="005E53DD">
        <w:t>data and reports)</w:t>
      </w:r>
    </w:p>
    <w:p w:rsidR="00B3457E" w:rsidRDefault="00B3457E" w:rsidP="00A41972">
      <w:r w:rsidRPr="00B3457E">
        <w:rPr>
          <w:b/>
          <w:bCs/>
        </w:rPr>
        <w:t>Construction</w:t>
      </w:r>
      <w:r w:rsidRPr="00B3457E">
        <w:t xml:space="preserve"> definition is - the act or result of construing, interpreting, or explaining</w:t>
      </w:r>
      <w:proofErr w:type="gramStart"/>
      <w:r w:rsidR="005E53DD">
        <w:t>,(</w:t>
      </w:r>
      <w:proofErr w:type="gramEnd"/>
      <w:r w:rsidR="005E53DD">
        <w:t>stored data and historical data)</w:t>
      </w:r>
    </w:p>
    <w:p w:rsidR="00B3457E" w:rsidRDefault="00B3457E" w:rsidP="00A41972">
      <w:r>
        <w:t>Communication is tied to actions initiated by devices eg relays-product- signals to the corona ( information)-and to the server- design filters and sends to the user appropriate customized status reports to the user.</w:t>
      </w:r>
    </w:p>
    <w:p w:rsidR="00B3457E" w:rsidRDefault="00E84EBA" w:rsidP="00A41972">
      <w:pPr>
        <w:rPr>
          <w:b/>
          <w:bCs/>
        </w:rPr>
      </w:pPr>
      <w:r>
        <w:rPr>
          <w:noProof/>
        </w:rPr>
        <w:drawing>
          <wp:inline distT="0" distB="0" distL="0" distR="0" wp14:anchorId="292FB5AC" wp14:editId="11A53C8C">
            <wp:extent cx="5943600" cy="26390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BA" w:rsidRDefault="00E84EBA" w:rsidP="00A41972">
      <w:pPr>
        <w:rPr>
          <w:b/>
          <w:bCs/>
        </w:rPr>
      </w:pPr>
      <w:r>
        <w:rPr>
          <w:b/>
          <w:bCs/>
        </w:rPr>
        <w:t xml:space="preserve">The corona has </w:t>
      </w:r>
    </w:p>
    <w:p w:rsidR="00E84EBA" w:rsidRDefault="00E84EBA" w:rsidP="00A41972">
      <w:pPr>
        <w:rPr>
          <w:b/>
          <w:bCs/>
        </w:rPr>
      </w:pPr>
      <w:r>
        <w:rPr>
          <w:b/>
          <w:bCs/>
        </w:rPr>
        <w:t>Kit;</w:t>
      </w:r>
    </w:p>
    <w:p w:rsidR="00E84EBA" w:rsidRPr="0096145F" w:rsidRDefault="00E84EBA" w:rsidP="00A41972">
      <w:r w:rsidRPr="0096145F">
        <w:t>Which connects devices from the site hardware to the card through a regulated controlled circuit.</w:t>
      </w:r>
    </w:p>
    <w:p w:rsidR="00E84EBA" w:rsidRPr="0096145F" w:rsidRDefault="00E84EBA" w:rsidP="00A41972">
      <w:r w:rsidRPr="0096145F">
        <w:t>The Kit receives the signals as from the card and with the help of the gsm simcard communicates this information to the server.</w:t>
      </w:r>
    </w:p>
    <w:p w:rsidR="00E84EBA" w:rsidRPr="0096145F" w:rsidRDefault="00E84EBA" w:rsidP="00A41972">
      <w:r w:rsidRPr="0096145F">
        <w:t xml:space="preserve">The unit is powered by an external power supply and an </w:t>
      </w:r>
      <w:r w:rsidR="0096145F" w:rsidRPr="0096145F">
        <w:t>internal</w:t>
      </w:r>
      <w:r w:rsidRPr="0096145F">
        <w:t xml:space="preserve"> back up battery which keeps the unit alive when external power fails.</w:t>
      </w:r>
    </w:p>
    <w:p w:rsidR="00E84EBA" w:rsidRPr="0096145F" w:rsidRDefault="00E84EBA" w:rsidP="00A41972">
      <w:r w:rsidRPr="0096145F">
        <w:t>The unit keeps in connection with network internet by the help of the Gsm antenna.</w:t>
      </w:r>
    </w:p>
    <w:p w:rsidR="00E84EBA" w:rsidRPr="0096145F" w:rsidRDefault="00E84EBA" w:rsidP="00A41972">
      <w:r w:rsidRPr="0096145F">
        <w:t>The unit is also equipped with a gps antenna which kee</w:t>
      </w:r>
      <w:r w:rsidR="0096145F" w:rsidRPr="0096145F">
        <w:t>ps its location defined through</w:t>
      </w:r>
      <w:r w:rsidRPr="0096145F">
        <w:t xml:space="preserve"> the satellite definitions.</w:t>
      </w:r>
    </w:p>
    <w:p w:rsidR="00E84EBA" w:rsidRDefault="00E84EBA" w:rsidP="00A41972">
      <w:r w:rsidRPr="0096145F">
        <w:t xml:space="preserve">Connector </w:t>
      </w:r>
      <w:proofErr w:type="gramStart"/>
      <w:r w:rsidRPr="0096145F">
        <w:t>bridge</w:t>
      </w:r>
      <w:proofErr w:type="gramEnd"/>
      <w:r w:rsidRPr="0096145F">
        <w:t xml:space="preserve"> is fitted </w:t>
      </w:r>
      <w:r w:rsidR="0096145F" w:rsidRPr="0096145F">
        <w:t>so the wired inputs are kept firm to the unit board connections.</w:t>
      </w:r>
    </w:p>
    <w:p w:rsidR="0096145F" w:rsidRDefault="0096145F" w:rsidP="00A41972">
      <w:r>
        <w:rPr>
          <w:noProof/>
        </w:rPr>
        <w:lastRenderedPageBreak/>
        <w:drawing>
          <wp:inline distT="0" distB="0" distL="0" distR="0" wp14:anchorId="0F261F1F" wp14:editId="79DEBDB3">
            <wp:extent cx="5943600" cy="4393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50" w:rsidRDefault="00AC3F50" w:rsidP="00A41972"/>
    <w:p w:rsidR="00AC3F50" w:rsidRDefault="00AC3F50" w:rsidP="00A41972">
      <w:r>
        <w:rPr>
          <w:noProof/>
        </w:rPr>
        <w:drawing>
          <wp:inline distT="0" distB="0" distL="0" distR="0" wp14:anchorId="6B437A77" wp14:editId="1F87008A">
            <wp:extent cx="5943600" cy="3036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50" w:rsidRDefault="00AC3F50" w:rsidP="00A41972">
      <w:r>
        <w:t>The triton 5 unit has similar functionalities like the K2 but has a few limitations.</w:t>
      </w:r>
    </w:p>
    <w:p w:rsidR="00AC3F50" w:rsidRDefault="00AC3F50" w:rsidP="00A41972">
      <w:r>
        <w:lastRenderedPageBreak/>
        <w:t>Ability to process a large amount of data packets from multiple integratable devices</w:t>
      </w:r>
    </w:p>
    <w:p w:rsidR="00AC3F50" w:rsidRDefault="00AC3F50" w:rsidP="00A41972">
      <w:r>
        <w:t>Two provisions of antenna gsm and gps extended out of the unit box.</w:t>
      </w:r>
    </w:p>
    <w:p w:rsidR="00AC3F50" w:rsidRDefault="00AC3F50" w:rsidP="00A41972">
      <w:pPr>
        <w:rPr>
          <w:b/>
          <w:bCs/>
        </w:rPr>
      </w:pPr>
      <w:r w:rsidRPr="00AC3F50">
        <w:t>●</w:t>
      </w:r>
      <w:r w:rsidRPr="00AC3F50">
        <w:tab/>
      </w:r>
      <w:r w:rsidRPr="00AC3F50">
        <w:rPr>
          <w:b/>
          <w:bCs/>
        </w:rPr>
        <w:t>Normal Operational Status</w:t>
      </w:r>
      <w:r w:rsidR="005E53DD">
        <w:rPr>
          <w:b/>
          <w:bCs/>
        </w:rPr>
        <w:t>.</w:t>
      </w:r>
    </w:p>
    <w:p w:rsidR="005E53DD" w:rsidRPr="0096145F" w:rsidRDefault="005E53DD" w:rsidP="00A41972">
      <w:r w:rsidRPr="005E53DD">
        <w:t>Products and Services, including our current status and uptime information.</w:t>
      </w:r>
    </w:p>
    <w:p w:rsidR="0029045C" w:rsidRPr="009D25DE" w:rsidRDefault="009D25DE" w:rsidP="00A41972">
      <w:r w:rsidRPr="009D25DE">
        <w:t>Operational status can be define</w:t>
      </w:r>
    </w:p>
    <w:p w:rsidR="009D25DE" w:rsidRPr="009D25DE" w:rsidRDefault="009D25DE" w:rsidP="009D25DE">
      <w:pPr>
        <w:pStyle w:val="ListParagraph"/>
        <w:numPr>
          <w:ilvl w:val="0"/>
          <w:numId w:val="2"/>
        </w:numPr>
      </w:pPr>
      <w:r w:rsidRPr="009D25DE">
        <w:t>Visual inspection</w:t>
      </w:r>
    </w:p>
    <w:p w:rsidR="009D25DE" w:rsidRPr="009D25DE" w:rsidRDefault="009D25DE" w:rsidP="009D25DE">
      <w:pPr>
        <w:pStyle w:val="ListParagraph"/>
        <w:numPr>
          <w:ilvl w:val="0"/>
          <w:numId w:val="2"/>
        </w:numPr>
      </w:pPr>
      <w:r w:rsidRPr="009D25DE">
        <w:t>Powering in recommended environments as per the manufacturer specifications</w:t>
      </w:r>
    </w:p>
    <w:p w:rsidR="009D25DE" w:rsidRPr="009D25DE" w:rsidRDefault="009D25DE" w:rsidP="009D25DE">
      <w:pPr>
        <w:pStyle w:val="ListParagraph"/>
        <w:numPr>
          <w:ilvl w:val="0"/>
          <w:numId w:val="2"/>
        </w:numPr>
      </w:pPr>
      <w:r w:rsidRPr="009D25DE">
        <w:t>Connecting to an external diagnostic device example a computer.</w:t>
      </w:r>
    </w:p>
    <w:p w:rsidR="009D25DE" w:rsidRDefault="009D25DE" w:rsidP="009D25DE">
      <w:pPr>
        <w:rPr>
          <w:b/>
          <w:bCs/>
        </w:rPr>
      </w:pPr>
      <w:r w:rsidRPr="009D25DE">
        <w:t>For desired results to be achieved the unit must be powered, power source is 12 VDC source</w:t>
      </w:r>
      <w:r>
        <w:rPr>
          <w:b/>
          <w:bCs/>
        </w:rPr>
        <w:t>.</w:t>
      </w:r>
    </w:p>
    <w:p w:rsidR="00437733" w:rsidRDefault="00437733" w:rsidP="009D25DE">
      <w:pPr>
        <w:rPr>
          <w:noProof/>
        </w:rPr>
      </w:pPr>
    </w:p>
    <w:p w:rsidR="009D25DE" w:rsidRDefault="009D25DE" w:rsidP="009D25DE">
      <w:pPr>
        <w:rPr>
          <w:b/>
          <w:bCs/>
        </w:rPr>
      </w:pPr>
      <w:r>
        <w:rPr>
          <w:noProof/>
        </w:rPr>
        <w:drawing>
          <wp:inline distT="0" distB="0" distL="0" distR="0" wp14:anchorId="145E774A" wp14:editId="056AD5FA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33" w:rsidRDefault="00437733" w:rsidP="009D25DE">
      <w:pPr>
        <w:rPr>
          <w:b/>
          <w:bCs/>
        </w:rPr>
      </w:pPr>
    </w:p>
    <w:p w:rsidR="00437733" w:rsidRDefault="00437733" w:rsidP="009D25D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779946" wp14:editId="22224F2D">
            <wp:extent cx="5943600" cy="292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33" w:rsidRDefault="00437733" w:rsidP="009D25DE">
      <w:pPr>
        <w:rPr>
          <w:b/>
          <w:bCs/>
        </w:rPr>
      </w:pPr>
      <w:r>
        <w:rPr>
          <w:noProof/>
        </w:rPr>
        <w:drawing>
          <wp:inline distT="0" distB="0" distL="0" distR="0" wp14:anchorId="15259C31" wp14:editId="1547A6C0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E6" w:rsidRDefault="00A27EE6" w:rsidP="00A27EE6">
      <w:pPr>
        <w:rPr>
          <w:b/>
          <w:bCs/>
        </w:rPr>
      </w:pPr>
      <w:r w:rsidRPr="00A27EE6">
        <w:rPr>
          <w:b/>
          <w:bCs/>
        </w:rPr>
        <w:t>●</w:t>
      </w:r>
      <w:r w:rsidRPr="00A27EE6">
        <w:rPr>
          <w:b/>
          <w:bCs/>
        </w:rPr>
        <w:tab/>
        <w:t>Configuration</w:t>
      </w:r>
    </w:p>
    <w:p w:rsidR="00A27EE6" w:rsidRDefault="00A27EE6" w:rsidP="009D25DE">
      <w:r>
        <w:t>R</w:t>
      </w:r>
      <w:r w:rsidRPr="00A27EE6">
        <w:t>elative arrangement of parts or elements</w:t>
      </w:r>
      <w:r>
        <w:t>.</w:t>
      </w:r>
    </w:p>
    <w:p w:rsidR="00A27EE6" w:rsidRDefault="00A27EE6" w:rsidP="00A27EE6">
      <w:r>
        <w:t xml:space="preserve">Connection to power source-powering with recommended voltage, establishing serial connection with a computer, upgrading the device, uploading configurations of </w:t>
      </w:r>
      <w:r w:rsidRPr="00A27EE6">
        <w:t>devices</w:t>
      </w:r>
      <w:r>
        <w:t>.</w:t>
      </w:r>
    </w:p>
    <w:p w:rsidR="00A27EE6" w:rsidRDefault="00A27EE6" w:rsidP="00A27EE6">
      <w:r>
        <w:t>Viewing the communication status of the configured and connected devices.</w:t>
      </w:r>
    </w:p>
    <w:p w:rsidR="0056409A" w:rsidRDefault="0056409A" w:rsidP="00A27EE6"/>
    <w:p w:rsidR="0056409A" w:rsidRDefault="0056409A" w:rsidP="00A27EE6">
      <w:r w:rsidRPr="0056409A">
        <w:t>●</w:t>
      </w:r>
      <w:r w:rsidRPr="0056409A">
        <w:tab/>
        <w:t>Device Firmware versions and software upgrades</w:t>
      </w:r>
    </w:p>
    <w:p w:rsidR="0056409A" w:rsidRDefault="0056409A" w:rsidP="00A27EE6">
      <w:r w:rsidRPr="0056409A">
        <w:t>●</w:t>
      </w:r>
      <w:r w:rsidRPr="0056409A">
        <w:tab/>
        <w:t>Operation &amp; Maintenance</w:t>
      </w:r>
    </w:p>
    <w:p w:rsidR="00E8619B" w:rsidRDefault="00E8619B" w:rsidP="00A27EE6">
      <w:r w:rsidRPr="00E8619B">
        <w:lastRenderedPageBreak/>
        <w:t>Maintenance involves operational and functional checks, servicing, repairing or replacing of necessary devices</w:t>
      </w:r>
    </w:p>
    <w:p w:rsidR="00E8619B" w:rsidRDefault="00E8619B" w:rsidP="00A27EE6">
      <w:r>
        <w:t>Back up battery.</w:t>
      </w:r>
    </w:p>
    <w:p w:rsidR="00E8619B" w:rsidRDefault="00E8619B" w:rsidP="00A27EE6">
      <w:r>
        <w:t>Disconnections – investigated and resolved.</w:t>
      </w:r>
    </w:p>
    <w:p w:rsidR="00E8619B" w:rsidRDefault="00E8619B" w:rsidP="00A27EE6">
      <w:r>
        <w:t>Faulty devices will call for replacements.</w:t>
      </w:r>
    </w:p>
    <w:p w:rsidR="00E8619B" w:rsidRDefault="00E8619B" w:rsidP="00A27EE6">
      <w:r>
        <w:t>Preventive maintenance will include –Software upgrades, routine checks on joints and terminations.</w:t>
      </w:r>
    </w:p>
    <w:p w:rsidR="00E8619B" w:rsidRDefault="00E8619B" w:rsidP="00A27EE6">
      <w:r>
        <w:t>Protection will include grounding of the device</w:t>
      </w:r>
    </w:p>
    <w:p w:rsidR="00E8619B" w:rsidRDefault="00E8619B" w:rsidP="00A27EE6">
      <w:r>
        <w:rPr>
          <w:noProof/>
        </w:rPr>
        <w:drawing>
          <wp:inline distT="0" distB="0" distL="0" distR="0" wp14:anchorId="760E660F" wp14:editId="551E2FE4">
            <wp:extent cx="594360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FEE" w:rsidRDefault="00B15FEE" w:rsidP="00A27EE6">
      <w:r>
        <w:t xml:space="preserve">Check and trouble shoot simcard in case of gsm </w:t>
      </w:r>
      <w:proofErr w:type="gramStart"/>
      <w:r>
        <w:t>( signal</w:t>
      </w:r>
      <w:proofErr w:type="gramEnd"/>
      <w:r>
        <w:t xml:space="preserve"> related disconnections)</w:t>
      </w:r>
    </w:p>
    <w:p w:rsidR="001C3F6B" w:rsidRDefault="001C3F6B" w:rsidP="00A27EE6">
      <w:r>
        <w:rPr>
          <w:noProof/>
        </w:rPr>
        <w:lastRenderedPageBreak/>
        <w:drawing>
          <wp:inline distT="0" distB="0" distL="0" distR="0" wp14:anchorId="797FF36C" wp14:editId="4B461B10">
            <wp:extent cx="5943600" cy="3327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5FEE" w:rsidRDefault="00B15FEE" w:rsidP="00A27EE6">
      <w:r>
        <w:rPr>
          <w:noProof/>
        </w:rPr>
        <w:drawing>
          <wp:inline distT="0" distB="0" distL="0" distR="0" wp14:anchorId="59299E61" wp14:editId="3E8BE5DB">
            <wp:extent cx="5943600" cy="3361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9A" w:rsidRDefault="0056409A" w:rsidP="00A27EE6"/>
    <w:p w:rsidR="0056409A" w:rsidRDefault="0056409A" w:rsidP="00A27EE6"/>
    <w:p w:rsidR="0056409A" w:rsidRPr="00A27EE6" w:rsidRDefault="0056409A" w:rsidP="00A27EE6">
      <w:r>
        <w:t>Wiring diagrams, calibration tubes, configuration cables, fuel tape measure.</w:t>
      </w:r>
    </w:p>
    <w:sectPr w:rsidR="0056409A" w:rsidRPr="00A27E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4B8" w:rsidRDefault="008834B8" w:rsidP="00E84EBA">
      <w:pPr>
        <w:spacing w:after="0" w:line="240" w:lineRule="auto"/>
      </w:pPr>
      <w:r>
        <w:separator/>
      </w:r>
    </w:p>
  </w:endnote>
  <w:endnote w:type="continuationSeparator" w:id="0">
    <w:p w:rsidR="008834B8" w:rsidRDefault="008834B8" w:rsidP="00E8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4B8" w:rsidRDefault="008834B8" w:rsidP="00E84EBA">
      <w:pPr>
        <w:spacing w:after="0" w:line="240" w:lineRule="auto"/>
      </w:pPr>
      <w:r>
        <w:separator/>
      </w:r>
    </w:p>
  </w:footnote>
  <w:footnote w:type="continuationSeparator" w:id="0">
    <w:p w:rsidR="008834B8" w:rsidRDefault="008834B8" w:rsidP="00E8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D9550D"/>
    <w:multiLevelType w:val="hybridMultilevel"/>
    <w:tmpl w:val="0C2682BA"/>
    <w:lvl w:ilvl="0" w:tplc="69E63C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866F4"/>
    <w:multiLevelType w:val="hybridMultilevel"/>
    <w:tmpl w:val="613CA2D4"/>
    <w:lvl w:ilvl="0" w:tplc="D9BC9CF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C15"/>
    <w:rsid w:val="001C3F6B"/>
    <w:rsid w:val="00250184"/>
    <w:rsid w:val="0029045C"/>
    <w:rsid w:val="00353B04"/>
    <w:rsid w:val="00437733"/>
    <w:rsid w:val="00461EF8"/>
    <w:rsid w:val="00510286"/>
    <w:rsid w:val="0056409A"/>
    <w:rsid w:val="005E53DD"/>
    <w:rsid w:val="006D1C15"/>
    <w:rsid w:val="008834B8"/>
    <w:rsid w:val="0096145F"/>
    <w:rsid w:val="009D25DE"/>
    <w:rsid w:val="00A27EE6"/>
    <w:rsid w:val="00A41972"/>
    <w:rsid w:val="00AC3F50"/>
    <w:rsid w:val="00B15FEE"/>
    <w:rsid w:val="00B3457E"/>
    <w:rsid w:val="00E84EBA"/>
    <w:rsid w:val="00E8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D1EE5-E2BC-4AE3-A6B6-64446B8CC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4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EBA"/>
  </w:style>
  <w:style w:type="paragraph" w:styleId="Footer">
    <w:name w:val="footer"/>
    <w:basedOn w:val="Normal"/>
    <w:link w:val="FooterChar"/>
    <w:uiPriority w:val="99"/>
    <w:unhideWhenUsed/>
    <w:rsid w:val="00E84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2018-06-05T17:08:00Z</dcterms:created>
  <dcterms:modified xsi:type="dcterms:W3CDTF">2018-06-05T20:42:00Z</dcterms:modified>
</cp:coreProperties>
</file>