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4A1BF" w14:textId="77777777" w:rsidR="000128C0" w:rsidRDefault="000128C0">
      <w:pPr>
        <w:spacing w:before="2880"/>
      </w:pPr>
    </w:p>
    <w:p w14:paraId="4A9E0CDB" w14:textId="77777777" w:rsidR="000128C0" w:rsidRDefault="00DB55EA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0E2F4A"/>
          <w:sz w:val="72"/>
          <w:szCs w:val="72"/>
        </w:rPr>
        <w:t>HidroSentinel</w:t>
      </w:r>
    </w:p>
    <w:p w14:paraId="2C5FF9B0" w14:textId="77777777" w:rsidR="000128C0" w:rsidRDefault="00DB55EA">
      <w:pPr>
        <w:spacing w:after="240"/>
        <w:jc w:val="center"/>
      </w:pPr>
      <w:r>
        <w:rPr>
          <w:rFonts w:ascii="Georgia" w:eastAsia="Georgia" w:hAnsi="Georgia" w:cs="Georgia"/>
          <w:color w:val="1565A6"/>
          <w:sz w:val="48"/>
          <w:szCs w:val="48"/>
        </w:rPr>
        <w:t>Manual de Usuario</w:t>
      </w:r>
    </w:p>
    <w:p w14:paraId="78FA9D64" w14:textId="77777777" w:rsidR="000128C0" w:rsidRDefault="00DB55EA">
      <w:pPr>
        <w:spacing w:after="1440"/>
        <w:jc w:val="center"/>
      </w:pPr>
      <w:r>
        <w:rPr>
          <w:color w:val="4A6272"/>
          <w:sz w:val="26"/>
          <w:szCs w:val="26"/>
        </w:rPr>
        <w:t>Sistema de Monitoreo de Riesgo Ambiental Marino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6305"/>
      </w:tblGrid>
      <w:tr w:rsidR="000128C0" w14:paraId="70802E2F" w14:textId="77777777">
        <w:trPr>
          <w:tblHeader/>
        </w:trPr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4F7F8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Metadato</w:t>
            </w:r>
          </w:p>
        </w:tc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9BBA3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128C0" w14:paraId="0E29347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B657" w14:textId="77777777" w:rsidR="000128C0" w:rsidRDefault="00DB55EA">
            <w:r>
              <w:rPr>
                <w:b/>
                <w:bCs/>
                <w:sz w:val="21"/>
                <w:szCs w:val="21"/>
              </w:rPr>
              <w:t>Versión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E56C" w14:textId="2519B5B3" w:rsidR="000128C0" w:rsidRDefault="00FA394F">
            <w:r>
              <w:rPr>
                <w:sz w:val="21"/>
                <w:szCs w:val="21"/>
              </w:rPr>
              <w:t>2.0</w:t>
            </w:r>
          </w:p>
        </w:tc>
      </w:tr>
      <w:tr w:rsidR="000128C0" w14:paraId="3BE034F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31C6" w14:textId="77777777" w:rsidR="000128C0" w:rsidRDefault="00DB55EA">
            <w:r>
              <w:rPr>
                <w:b/>
                <w:bCs/>
                <w:sz w:val="21"/>
                <w:szCs w:val="21"/>
              </w:rPr>
              <w:t>Fecha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6324" w14:textId="77777777" w:rsidR="000128C0" w:rsidRDefault="00DB55EA">
            <w:r>
              <w:rPr>
                <w:sz w:val="21"/>
                <w:szCs w:val="21"/>
              </w:rPr>
              <w:t>Julio 2026</w:t>
            </w:r>
          </w:p>
        </w:tc>
      </w:tr>
      <w:tr w:rsidR="000128C0" w14:paraId="757ECE8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EBBA" w14:textId="77777777" w:rsidR="000128C0" w:rsidRDefault="00DB55EA">
            <w:r>
              <w:rPr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00CF" w14:textId="77777777" w:rsidR="000128C0" w:rsidRDefault="00DB55EA">
            <w:r>
              <w:rPr>
                <w:sz w:val="21"/>
                <w:szCs w:val="21"/>
              </w:rPr>
              <w:t>Tesis TIC 2026</w:t>
            </w:r>
          </w:p>
        </w:tc>
      </w:tr>
      <w:tr w:rsidR="000128C0" w14:paraId="379639E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F0C2" w14:textId="77777777" w:rsidR="000128C0" w:rsidRDefault="00DB55EA">
            <w:r>
              <w:rPr>
                <w:b/>
                <w:bCs/>
                <w:sz w:val="21"/>
                <w:szCs w:val="21"/>
              </w:rPr>
              <w:t>Audiencia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0DEF" w14:textId="3B84A004" w:rsidR="000128C0" w:rsidRDefault="00B466D2">
            <w:r>
              <w:rPr>
                <w:sz w:val="21"/>
                <w:szCs w:val="21"/>
              </w:rPr>
              <w:t>Departamento de Mecatrónica</w:t>
            </w:r>
          </w:p>
        </w:tc>
      </w:tr>
    </w:tbl>
    <w:p w14:paraId="411EEA40" w14:textId="37E25311" w:rsidR="000128C0" w:rsidRDefault="00DB55EA" w:rsidP="000B2C5A">
      <w:pPr>
        <w:pStyle w:val="Ttulo1"/>
        <w:numPr>
          <w:ilvl w:val="0"/>
          <w:numId w:val="2"/>
        </w:numPr>
        <w:spacing w:after="120"/>
      </w:pPr>
      <w:r>
        <w:t>Introducción</w:t>
      </w:r>
    </w:p>
    <w:p w14:paraId="5A0D7CFA" w14:textId="77777777" w:rsidR="000128C0" w:rsidRDefault="00DB55EA">
      <w:pPr>
        <w:spacing w:after="120"/>
      </w:pPr>
      <w:r>
        <w:t xml:space="preserve">HidroSentinel es una plataforma web para el </w:t>
      </w:r>
      <w:r>
        <w:t>monitoreo en tiempo real de parámetros fisicoquímicos del agua mediante boyas inteligentes. Permite ingestar, visualizar y analizar datos de sensores, y recibir alertas automáticas cuando alguna lectura supera los umbrales de riesgo configurados.</w:t>
      </w:r>
    </w:p>
    <w:p w14:paraId="0032B9DF" w14:textId="77777777" w:rsidR="003F60F9" w:rsidRDefault="003F60F9" w:rsidP="003F60F9">
      <w:pPr>
        <w:keepNext/>
        <w:spacing w:after="120"/>
        <w:jc w:val="center"/>
      </w:pPr>
      <w:r w:rsidRPr="003F60F9">
        <w:rPr>
          <w:noProof/>
        </w:rPr>
        <w:lastRenderedPageBreak/>
        <w:drawing>
          <wp:inline distT="0" distB="0" distL="0" distR="0" wp14:anchorId="7326C2D0" wp14:editId="2EF649F6">
            <wp:extent cx="4501538" cy="2391410"/>
            <wp:effectExtent l="0" t="0" r="0" b="8890"/>
            <wp:docPr id="202474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07" cy="239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9230" w14:textId="4167F92F" w:rsidR="000128C0" w:rsidRDefault="003F60F9" w:rsidP="003F60F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</w:t>
      </w:r>
      <w:r w:rsidR="00DB55EA">
        <w:rPr>
          <w:noProof/>
        </w:rPr>
        <w:fldChar w:fldCharType="end"/>
      </w:r>
      <w:r>
        <w:t xml:space="preserve"> Pantalla Principal</w:t>
      </w:r>
    </w:p>
    <w:p w14:paraId="01B0E4F4" w14:textId="23B7132C" w:rsidR="000128C0" w:rsidRDefault="00DB55EA">
      <w:pPr>
        <w:spacing w:after="120"/>
      </w:pPr>
      <w:r>
        <w:t xml:space="preserve">El sistema consta de cinco módulos </w:t>
      </w:r>
      <w:r w:rsidR="00CF29D8">
        <w:t>principales</w:t>
      </w:r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6769"/>
      </w:tblGrid>
      <w:tr w:rsidR="000128C0" w14:paraId="45812248" w14:textId="77777777">
        <w:trPr>
          <w:tblHeader/>
        </w:trPr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C09E0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3E125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</w:tr>
      <w:tr w:rsidR="000128C0" w14:paraId="35D3270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F5D5" w14:textId="77777777" w:rsidR="000128C0" w:rsidRDefault="00DB55EA">
            <w:r>
              <w:rPr>
                <w:b/>
                <w:bCs/>
                <w:sz w:val="21"/>
                <w:szCs w:val="21"/>
              </w:rPr>
              <w:t>Autenticación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9F68" w14:textId="77777777" w:rsidR="000128C0" w:rsidRDefault="00DB55EA">
            <w:r>
              <w:rPr>
                <w:sz w:val="21"/>
                <w:szCs w:val="21"/>
              </w:rPr>
              <w:t>Inicio de sesión seguro con JWT. Gestión de contraseña propia.</w:t>
            </w:r>
          </w:p>
        </w:tc>
      </w:tr>
      <w:tr w:rsidR="000128C0" w14:paraId="10B1E14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437C" w14:textId="77777777" w:rsidR="000128C0" w:rsidRDefault="00DB55EA">
            <w:r>
              <w:rPr>
                <w:b/>
                <w:bCs/>
                <w:sz w:val="21"/>
                <w:szCs w:val="21"/>
              </w:rPr>
              <w:t>Usuarios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91AA" w14:textId="77777777" w:rsidR="000128C0" w:rsidRDefault="00DB55EA">
            <w:r>
              <w:rPr>
                <w:sz w:val="21"/>
                <w:szCs w:val="21"/>
              </w:rPr>
              <w:t xml:space="preserve">Administración de cuentas, roles y </w:t>
            </w:r>
            <w:r>
              <w:rPr>
                <w:sz w:val="21"/>
                <w:szCs w:val="21"/>
              </w:rPr>
              <w:t>perfiles.</w:t>
            </w:r>
          </w:p>
        </w:tc>
      </w:tr>
      <w:tr w:rsidR="000128C0" w14:paraId="20D7500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40D1" w14:textId="77777777" w:rsidR="000128C0" w:rsidRDefault="00DB55EA">
            <w:r>
              <w:rPr>
                <w:b/>
                <w:bCs/>
                <w:sz w:val="21"/>
                <w:szCs w:val="21"/>
              </w:rPr>
              <w:t>Boyas y sensores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4FDB" w14:textId="77777777" w:rsidR="000128C0" w:rsidRDefault="00DB55EA">
            <w:r>
              <w:rPr>
                <w:sz w:val="21"/>
                <w:szCs w:val="21"/>
              </w:rPr>
              <w:t>Registro y configuración de boyas, sensores y unidades de medida.</w:t>
            </w:r>
          </w:p>
        </w:tc>
      </w:tr>
      <w:tr w:rsidR="000128C0" w14:paraId="637A8FE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C974" w14:textId="77777777" w:rsidR="000128C0" w:rsidRDefault="00DB55EA">
            <w:r>
              <w:rPr>
                <w:b/>
                <w:bCs/>
                <w:sz w:val="21"/>
                <w:szCs w:val="21"/>
              </w:rPr>
              <w:t>Telemetría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52F7" w14:textId="77777777" w:rsidR="000128C0" w:rsidRDefault="00DB55EA">
            <w:r>
              <w:rPr>
                <w:sz w:val="21"/>
                <w:szCs w:val="21"/>
              </w:rPr>
              <w:t>Carga de archivos CSV, gráficas históricas y estadísticas.</w:t>
            </w:r>
          </w:p>
        </w:tc>
      </w:tr>
      <w:tr w:rsidR="000128C0" w14:paraId="7D9F917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0693" w14:textId="435066D8" w:rsidR="000128C0" w:rsidRDefault="00CF29D8">
            <w:r>
              <w:rPr>
                <w:b/>
                <w:bCs/>
                <w:sz w:val="21"/>
                <w:szCs w:val="21"/>
              </w:rPr>
              <w:t>Dashboard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330F" w14:textId="77777777" w:rsidR="000128C0" w:rsidRDefault="00DB55EA">
            <w:r>
              <w:rPr>
                <w:sz w:val="21"/>
                <w:szCs w:val="21"/>
              </w:rPr>
              <w:t>Revisión de lecturas que superan los umbrales de riesgo.</w:t>
            </w:r>
          </w:p>
        </w:tc>
      </w:tr>
      <w:tr w:rsidR="00056C93" w14:paraId="67BE8CD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BAF0" w14:textId="14357784" w:rsidR="00056C93" w:rsidRDefault="00056C93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Mi 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8CFC" w14:textId="40E21C49" w:rsidR="00056C93" w:rsidRDefault="00056C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Revisión de la información del usuario y cambio de contraseña.</w:t>
            </w:r>
          </w:p>
        </w:tc>
      </w:tr>
    </w:tbl>
    <w:p w14:paraId="061B5007" w14:textId="77777777" w:rsidR="000B2C5A" w:rsidRDefault="000B2C5A">
      <w:pPr>
        <w:pStyle w:val="Ttulo2"/>
        <w:spacing w:before="360" w:after="80"/>
      </w:pPr>
    </w:p>
    <w:p w14:paraId="104022A1" w14:textId="38565835" w:rsidR="000128C0" w:rsidRDefault="00DB55EA" w:rsidP="000B2C5A">
      <w:pPr>
        <w:pStyle w:val="Ttulo2"/>
        <w:numPr>
          <w:ilvl w:val="1"/>
          <w:numId w:val="2"/>
        </w:numPr>
        <w:spacing w:before="360" w:after="80"/>
      </w:pPr>
      <w:r>
        <w:t>Roles del sistema</w:t>
      </w:r>
    </w:p>
    <w:p w14:paraId="077D24FA" w14:textId="77777777" w:rsidR="000128C0" w:rsidRDefault="00DB55EA">
      <w:pPr>
        <w:spacing w:after="120"/>
      </w:pPr>
      <w:r>
        <w:t>Cada usuario tiene uno o más roles que determinan qué acciones puede ejecutar: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4"/>
        <w:gridCol w:w="4664"/>
      </w:tblGrid>
      <w:tr w:rsidR="000128C0" w14:paraId="32578118" w14:textId="77777777">
        <w:trPr>
          <w:tblHeader/>
        </w:trPr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03DEB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45BEE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Capacidades</w:t>
            </w:r>
          </w:p>
        </w:tc>
      </w:tr>
      <w:tr w:rsidR="000128C0" w14:paraId="1FFE22D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4212" w14:textId="77777777" w:rsidR="000128C0" w:rsidRDefault="00DB55EA">
            <w:r>
              <w:rPr>
                <w:b/>
                <w:bCs/>
                <w:sz w:val="21"/>
                <w:szCs w:val="21"/>
              </w:rPr>
              <w:t>ADMINISTRADOR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89E6" w14:textId="77777777" w:rsidR="000128C0" w:rsidRDefault="00DB55EA">
            <w:r>
              <w:rPr>
                <w:sz w:val="21"/>
                <w:szCs w:val="21"/>
              </w:rPr>
              <w:t xml:space="preserve">Acceso total: crear y eliminar usuarios, asignar roles, </w:t>
            </w:r>
            <w:r>
              <w:rPr>
                <w:sz w:val="21"/>
                <w:szCs w:val="21"/>
              </w:rPr>
              <w:t>gestionar boyas y sensores, cargar telemetría, ver alertas y estadísticas.</w:t>
            </w:r>
          </w:p>
        </w:tc>
      </w:tr>
      <w:tr w:rsidR="000128C0" w14:paraId="4C5D954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1CE4" w14:textId="77777777" w:rsidR="000128C0" w:rsidRDefault="00DB55EA">
            <w:r>
              <w:rPr>
                <w:b/>
                <w:bCs/>
                <w:sz w:val="21"/>
                <w:szCs w:val="21"/>
              </w:rPr>
              <w:t>OPERADOR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5D06" w14:textId="77777777" w:rsidR="000128C0" w:rsidRDefault="00DB55EA">
            <w:r>
              <w:rPr>
                <w:sz w:val="21"/>
                <w:szCs w:val="21"/>
              </w:rPr>
              <w:t>Cargar archivos CSV de telemetría, consultar gráficas, ver alertas y estadísticas. No puede gestionar usuarios ni boyas.</w:t>
            </w:r>
          </w:p>
        </w:tc>
      </w:tr>
      <w:tr w:rsidR="000128C0" w14:paraId="2F0F31F4" w14:textId="77777777">
        <w:tblPrEx>
          <w:tblBorders>
            <w:top w:val="single" w:sz="12" w:space="0" w:color="1565A6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</w:trPr>
        <w:tc>
          <w:tcPr>
            <w:tcW w:w="0" w:type="auto"/>
            <w:tcBorders>
              <w:top w:val="single" w:sz="12" w:space="0" w:color="1565A6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E8F1FB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5C148" w14:textId="77777777" w:rsidR="000128C0" w:rsidRDefault="00DB55EA">
            <w:pPr>
              <w:spacing w:after="40"/>
            </w:pPr>
            <w:r>
              <w:rPr>
                <w:b/>
                <w:bCs/>
                <w:color w:val="1565A6"/>
                <w:sz w:val="18"/>
                <w:szCs w:val="18"/>
              </w:rPr>
              <w:t>NOTA</w:t>
            </w:r>
          </w:p>
          <w:p w14:paraId="5244A8DE" w14:textId="77777777" w:rsidR="000128C0" w:rsidRDefault="00DB55EA">
            <w:r>
              <w:rPr>
                <w:sz w:val="21"/>
                <w:szCs w:val="21"/>
              </w:rPr>
              <w:t xml:space="preserve">A lo largo de este manual, cada </w:t>
            </w:r>
            <w:r>
              <w:rPr>
                <w:sz w:val="21"/>
                <w:szCs w:val="21"/>
              </w:rPr>
              <w:t>sección indica qué rol es necesario para ejecutar cada acción.</w:t>
            </w:r>
          </w:p>
        </w:tc>
      </w:tr>
    </w:tbl>
    <w:p w14:paraId="23D8BD00" w14:textId="7F0263CC" w:rsidR="00DD680A" w:rsidRDefault="000B2C5A" w:rsidP="005F6DD8">
      <w:pPr>
        <w:pStyle w:val="Ttulo1"/>
        <w:numPr>
          <w:ilvl w:val="0"/>
          <w:numId w:val="2"/>
        </w:numPr>
        <w:spacing w:after="120"/>
      </w:pPr>
      <w:r w:rsidRPr="000B2C5A">
        <w:t>Instalación y Despliegue</w:t>
      </w:r>
    </w:p>
    <w:p w14:paraId="17DB0424" w14:textId="76FA8CBD" w:rsidR="00DD680A" w:rsidRDefault="00D7127D" w:rsidP="005F6DD8">
      <w:pPr>
        <w:pStyle w:val="Ttulo2"/>
        <w:numPr>
          <w:ilvl w:val="1"/>
          <w:numId w:val="2"/>
        </w:numPr>
        <w:spacing w:before="360" w:after="80"/>
      </w:pPr>
      <w:r w:rsidRPr="00D7127D">
        <w:lastRenderedPageBreak/>
        <w:t>Requisitos previos</w:t>
      </w:r>
    </w:p>
    <w:tbl>
      <w:tblPr>
        <w:tblW w:w="43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4"/>
        <w:gridCol w:w="2121"/>
      </w:tblGrid>
      <w:tr w:rsidR="00D7127D" w:rsidRPr="00D7127D" w14:paraId="66F67BBB" w14:textId="77777777" w:rsidTr="00D7127D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F9526" w14:textId="59B25E48" w:rsidR="00D7127D" w:rsidRPr="00D7127D" w:rsidRDefault="00D7127D" w:rsidP="00570033">
            <w:pPr>
              <w:rPr>
                <w:sz w:val="20"/>
                <w:szCs w:val="20"/>
              </w:rPr>
            </w:pPr>
            <w:r w:rsidRPr="00D7127D">
              <w:rPr>
                <w:b/>
                <w:bCs/>
                <w:color w:val="4A6272"/>
                <w:sz w:val="20"/>
                <w:szCs w:val="20"/>
              </w:rPr>
              <w:t>Herramienta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9A6F3" w14:textId="5CC515F2" w:rsidR="00D7127D" w:rsidRPr="00D7127D" w:rsidRDefault="00D7127D" w:rsidP="00570033">
            <w:pPr>
              <w:rPr>
                <w:b/>
                <w:bCs/>
                <w:color w:val="4A6272"/>
                <w:sz w:val="20"/>
                <w:szCs w:val="20"/>
              </w:rPr>
            </w:pPr>
            <w:r w:rsidRPr="00D7127D">
              <w:rPr>
                <w:b/>
                <w:bCs/>
                <w:color w:val="4A6272"/>
                <w:sz w:val="20"/>
                <w:szCs w:val="20"/>
              </w:rPr>
              <w:t>Versión recomendada</w:t>
            </w:r>
          </w:p>
        </w:tc>
      </w:tr>
      <w:tr w:rsidR="00D7127D" w:rsidRPr="00D7127D" w14:paraId="6C7AE89E" w14:textId="77777777" w:rsidTr="00D7127D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5B36A" w14:textId="2B282EA7" w:rsidR="00D7127D" w:rsidRPr="00D7127D" w:rsidRDefault="00D7127D" w:rsidP="00570033">
            <w:pPr>
              <w:rPr>
                <w:sz w:val="20"/>
                <w:szCs w:val="20"/>
              </w:rPr>
            </w:pPr>
            <w:r w:rsidRPr="00D7127D"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Docker y Docker Compose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B45D" w14:textId="1A4D6511" w:rsidR="00D7127D" w:rsidRPr="00D7127D" w:rsidRDefault="00D7127D" w:rsidP="00570033">
            <w:pPr>
              <w:rPr>
                <w:sz w:val="20"/>
                <w:szCs w:val="20"/>
              </w:rPr>
            </w:pPr>
            <w:r w:rsidRPr="00D7127D">
              <w:rPr>
                <w:sz w:val="20"/>
                <w:szCs w:val="20"/>
              </w:rPr>
              <w:t>Última versión estable</w:t>
            </w:r>
          </w:p>
        </w:tc>
      </w:tr>
      <w:tr w:rsidR="00D7127D" w:rsidRPr="00D7127D" w14:paraId="27154D0C" w14:textId="77777777" w:rsidTr="00D7127D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AEBC9" w14:textId="66E992A9" w:rsidR="00D7127D" w:rsidRPr="00D7127D" w:rsidRDefault="00D7127D" w:rsidP="00570033">
            <w:pPr>
              <w:rPr>
                <w:sz w:val="20"/>
                <w:szCs w:val="20"/>
              </w:rPr>
            </w:pPr>
            <w:r w:rsidRPr="00D7127D"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Git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578E" w14:textId="3F7816E6" w:rsidR="00D7127D" w:rsidRPr="00D7127D" w:rsidRDefault="00D7127D" w:rsidP="00570033">
            <w:pPr>
              <w:rPr>
                <w:sz w:val="20"/>
                <w:szCs w:val="20"/>
              </w:rPr>
            </w:pPr>
            <w:r w:rsidRPr="00D7127D">
              <w:rPr>
                <w:color w:val="000000"/>
                <w:sz w:val="20"/>
                <w:szCs w:val="20"/>
              </w:rPr>
              <w:t>Última versión estable</w:t>
            </w:r>
          </w:p>
        </w:tc>
      </w:tr>
      <w:tr w:rsidR="00D7127D" w:rsidRPr="00D7127D" w14:paraId="237CF9D8" w14:textId="77777777" w:rsidTr="00D7127D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5D8A4" w14:textId="2922EF0A" w:rsidR="00D7127D" w:rsidRPr="00D7127D" w:rsidRDefault="00D7127D" w:rsidP="00570033">
            <w:pPr>
              <w:rPr>
                <w:rFonts w:ascii="Consolas" w:eastAsia="Consolas" w:hAnsi="Consolas" w:cs="Consolas"/>
                <w:color w:val="1565A6"/>
                <w:sz w:val="20"/>
                <w:szCs w:val="20"/>
              </w:rPr>
            </w:pPr>
            <w:r w:rsidRPr="00D7127D"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Node.js (opcional, solo para desarrollo local)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4CA98" w14:textId="54319988" w:rsidR="00D7127D" w:rsidRPr="00D7127D" w:rsidRDefault="00D7127D" w:rsidP="00570033">
            <w:pPr>
              <w:rPr>
                <w:color w:val="000000"/>
                <w:sz w:val="20"/>
                <w:szCs w:val="20"/>
              </w:rPr>
            </w:pPr>
            <w:r w:rsidRPr="00D7127D">
              <w:rPr>
                <w:color w:val="000000"/>
                <w:sz w:val="20"/>
                <w:szCs w:val="20"/>
              </w:rPr>
              <w:t>≥ 18</w:t>
            </w:r>
          </w:p>
        </w:tc>
      </w:tr>
    </w:tbl>
    <w:p w14:paraId="1FE79E87" w14:textId="22DBA92C" w:rsidR="005F6DD8" w:rsidRDefault="005F6DD8" w:rsidP="005F6DD8">
      <w:pPr>
        <w:pStyle w:val="Ttulo2"/>
        <w:numPr>
          <w:ilvl w:val="1"/>
          <w:numId w:val="2"/>
        </w:numPr>
        <w:spacing w:before="360" w:after="80"/>
      </w:pPr>
      <w:r w:rsidRPr="005F6DD8">
        <w:t>Configurar variables de entorno</w:t>
      </w:r>
    </w:p>
    <w:p w14:paraId="273B1789" w14:textId="3761CBEA" w:rsidR="00D7127D" w:rsidRDefault="00D7127D" w:rsidP="00D7127D">
      <w:pPr>
        <w:spacing w:after="100"/>
        <w:ind w:left="360"/>
      </w:pPr>
      <w:r w:rsidRPr="00D7127D">
        <w:rPr>
          <w:b/>
          <w:bCs/>
          <w:color w:val="1565A6"/>
        </w:rPr>
        <w:t xml:space="preserve">1.  </w:t>
      </w:r>
      <w:r w:rsidRPr="00D7127D">
        <w:t>Clona el repositorio del proyecto y ubícate en la carpeta raíz (Sistema_Sensores_2026).</w:t>
      </w:r>
    </w:p>
    <w:p w14:paraId="6E921DFD" w14:textId="0E7D8E2C" w:rsidR="00D7127D" w:rsidRDefault="00D7127D" w:rsidP="00D7127D">
      <w:pPr>
        <w:spacing w:after="100"/>
        <w:ind w:left="360"/>
      </w:pPr>
      <w:r w:rsidRPr="00D7127D">
        <w:rPr>
          <w:b/>
          <w:bCs/>
          <w:color w:val="1565A6"/>
        </w:rPr>
        <w:t xml:space="preserve">2.  </w:t>
      </w:r>
      <w:r w:rsidRPr="00D7127D">
        <w:t xml:space="preserve">Copia la plantilla de configuración: </w:t>
      </w:r>
      <w:proofErr w:type="gramStart"/>
      <w:r w:rsidRPr="00D7127D">
        <w:t>duplica .env</w:t>
      </w:r>
      <w:proofErr w:type="gramEnd"/>
      <w:r w:rsidRPr="00D7127D">
        <w:t>.example como .env.</w:t>
      </w:r>
    </w:p>
    <w:p w14:paraId="36EBB2EA" w14:textId="6295E027" w:rsidR="00D7127D" w:rsidRDefault="00D7127D" w:rsidP="00D7127D">
      <w:pPr>
        <w:spacing w:after="100"/>
        <w:ind w:left="360"/>
      </w:pPr>
      <w:r w:rsidRPr="00D7127D">
        <w:rPr>
          <w:b/>
          <w:bCs/>
          <w:color w:val="1565A6"/>
        </w:rPr>
        <w:t xml:space="preserve">3.  </w:t>
      </w:r>
      <w:r w:rsidRPr="00D7127D">
        <w:t xml:space="preserve">Completa los valores del </w:t>
      </w:r>
      <w:proofErr w:type="gramStart"/>
      <w:r w:rsidRPr="00D7127D">
        <w:t>archivo .env</w:t>
      </w:r>
      <w:proofErr w:type="gramEnd"/>
      <w:r w:rsidRPr="00D7127D">
        <w:t>: define un JWT_SECRET largo y aleatorio, un INFLUXDB_TOKEN seguro, y verifica que PG_PORT coincida con POSTGRES_PORT.</w:t>
      </w:r>
    </w:p>
    <w:p w14:paraId="35538F49" w14:textId="77777777" w:rsidR="00CB22F4" w:rsidRDefault="00CB22F4" w:rsidP="00CB22F4">
      <w:pPr>
        <w:keepNext/>
        <w:spacing w:after="40"/>
        <w:jc w:val="center"/>
      </w:pPr>
      <w:r w:rsidRPr="00CB22F4">
        <w:rPr>
          <w:noProof/>
          <w:sz w:val="21"/>
          <w:szCs w:val="21"/>
        </w:rPr>
        <w:drawing>
          <wp:inline distT="0" distB="0" distL="0" distR="0" wp14:anchorId="281F313F" wp14:editId="6FE63482">
            <wp:extent cx="3117273" cy="4099837"/>
            <wp:effectExtent l="0" t="0" r="6985" b="0"/>
            <wp:docPr id="30223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35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0045" cy="41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BA7C" w14:textId="443A939A" w:rsidR="00D7127D" w:rsidRDefault="00CB22F4" w:rsidP="00CB22F4">
      <w:pPr>
        <w:pStyle w:val="Descripcin"/>
        <w:jc w:val="center"/>
        <w:rPr>
          <w:sz w:val="21"/>
          <w:szCs w:val="21"/>
        </w:rPr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2</w:t>
      </w:r>
      <w:r w:rsidR="00DB55EA">
        <w:rPr>
          <w:noProof/>
        </w:rPr>
        <w:fldChar w:fldCharType="end"/>
      </w:r>
      <w:r>
        <w:t xml:space="preserve"> Ejemplo de Variables de entorno</w:t>
      </w:r>
    </w:p>
    <w:p w14:paraId="3AD119B1" w14:textId="77777777" w:rsidR="00CB22F4" w:rsidRDefault="00CB22F4" w:rsidP="00D7127D">
      <w:pPr>
        <w:spacing w:after="40"/>
        <w:rPr>
          <w:sz w:val="21"/>
          <w:szCs w:val="21"/>
        </w:rPr>
      </w:pPr>
    </w:p>
    <w:p w14:paraId="759AB8BD" w14:textId="77777777" w:rsidR="00D7127D" w:rsidRDefault="00D7127D" w:rsidP="00D7127D">
      <w:pPr>
        <w:spacing w:after="40"/>
        <w:rPr>
          <w:b/>
          <w:bCs/>
          <w:color w:val="F59E0B"/>
          <w:sz w:val="18"/>
          <w:szCs w:val="18"/>
        </w:rPr>
      </w:pPr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CB22F4" w14:paraId="00933BDB" w14:textId="77777777" w:rsidTr="00570033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12" w:space="0" w:color="F59E0B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53DDD" w14:textId="77777777" w:rsidR="00CB22F4" w:rsidRPr="00D7127D" w:rsidRDefault="00CB22F4" w:rsidP="00CB22F4">
            <w:pPr>
              <w:spacing w:after="40"/>
            </w:pPr>
            <w:r w:rsidRPr="00D7127D">
              <w:rPr>
                <w:b/>
                <w:bCs/>
                <w:color w:val="F59E0B"/>
                <w:sz w:val="18"/>
                <w:szCs w:val="18"/>
              </w:rPr>
              <w:t>ATENCIÓN</w:t>
            </w:r>
          </w:p>
          <w:p w14:paraId="7F47CD13" w14:textId="7F330566" w:rsidR="00CB22F4" w:rsidRDefault="00CB22F4" w:rsidP="00CB22F4">
            <w:r w:rsidRPr="00CB22F4">
              <w:rPr>
                <w:sz w:val="21"/>
                <w:szCs w:val="21"/>
              </w:rPr>
              <w:t>PG_PORT debe coincidir con POSTGRES_PORT (el puerto que el contenedor de PostgreSQL publica al host). Si estos valores no coinciden, el backend no podrá conectarse a la base de datos al arrancar.</w:t>
            </w:r>
          </w:p>
        </w:tc>
      </w:tr>
    </w:tbl>
    <w:p w14:paraId="7A64EF1F" w14:textId="77777777" w:rsidR="00CB22F4" w:rsidRDefault="00CB22F4" w:rsidP="00D7127D">
      <w:pPr>
        <w:spacing w:after="40"/>
        <w:rPr>
          <w:b/>
          <w:bCs/>
          <w:color w:val="F59E0B"/>
          <w:sz w:val="18"/>
          <w:szCs w:val="18"/>
        </w:rPr>
      </w:pPr>
    </w:p>
    <w:p w14:paraId="26DB1216" w14:textId="11BB2FCA" w:rsidR="00CB22F4" w:rsidRDefault="00CB22F4" w:rsidP="005F6DD8">
      <w:pPr>
        <w:pStyle w:val="Ttulo2"/>
        <w:numPr>
          <w:ilvl w:val="1"/>
          <w:numId w:val="2"/>
        </w:numPr>
        <w:spacing w:before="360" w:after="80"/>
      </w:pPr>
      <w:r w:rsidRPr="00CB22F4">
        <w:t>Levantar el sistema con Docker Compose</w:t>
      </w:r>
    </w:p>
    <w:p w14:paraId="21EEB7E7" w14:textId="080177A0" w:rsidR="00CB22F4" w:rsidRPr="00CB22F4" w:rsidRDefault="00CB22F4" w:rsidP="00CB22F4">
      <w:pPr>
        <w:spacing w:after="120"/>
      </w:pPr>
      <w:r w:rsidRPr="00CB22F4">
        <w:lastRenderedPageBreak/>
        <w:t>Desde la raíz del pr</w:t>
      </w:r>
      <w:r>
        <w:t>oyecto, ejecuta:</w:t>
      </w:r>
    </w:p>
    <w:p w14:paraId="6101ED05" w14:textId="00E9C92F" w:rsidR="00CB22F4" w:rsidRPr="00CB22F4" w:rsidRDefault="00CB22F4" w:rsidP="00CB22F4">
      <w:pPr>
        <w:spacing w:after="120"/>
        <w:jc w:val="center"/>
      </w:pPr>
      <w:r w:rsidRPr="00CB22F4">
        <w:t>docker compose up -d –build</w:t>
      </w:r>
    </w:p>
    <w:p w14:paraId="13C4BA2E" w14:textId="0E705974" w:rsidR="00CB22F4" w:rsidRPr="00CB22F4" w:rsidRDefault="00CB22F4" w:rsidP="00CB22F4">
      <w:r w:rsidRPr="00CB22F4">
        <w:t>Este comando construye e inicia los cuatro servicios en el orden correcto: las bases de datos primero, el backend espera a que estén saludables, y el frontend espera al backend. En el primer arranque se crean automáticamente las bases de datos, sus tablas, y el usuario administrador inicial.</w:t>
      </w:r>
    </w:p>
    <w:p w14:paraId="6CCDC5B5" w14:textId="77777777" w:rsidR="00CB22F4" w:rsidRPr="00CB22F4" w:rsidRDefault="00CB22F4" w:rsidP="00CB22F4">
      <w:pPr>
        <w:spacing w:after="120"/>
      </w:pPr>
      <w:r w:rsidRPr="00CB22F4">
        <w:t>Verifica que los cuatro contenedores estén activos:</w:t>
      </w:r>
    </w:p>
    <w:p w14:paraId="2523DB53" w14:textId="77777777" w:rsidR="00CB22F4" w:rsidRPr="00CB22F4" w:rsidRDefault="00CB22F4" w:rsidP="00CB22F4">
      <w:pPr>
        <w:spacing w:after="120"/>
        <w:jc w:val="center"/>
      </w:pPr>
      <w:r w:rsidRPr="00CB22F4">
        <w:t>docker compose ps</w:t>
      </w:r>
    </w:p>
    <w:p w14:paraId="294D34B0" w14:textId="40C3B607" w:rsidR="00CB22F4" w:rsidRDefault="00CB22F4" w:rsidP="005F6DD8">
      <w:pPr>
        <w:pStyle w:val="Ttulo2"/>
        <w:numPr>
          <w:ilvl w:val="1"/>
          <w:numId w:val="2"/>
        </w:numPr>
        <w:spacing w:before="360" w:after="80"/>
      </w:pPr>
      <w:r w:rsidRPr="00CB22F4">
        <w:t>Acceder a la aplicación</w:t>
      </w:r>
    </w:p>
    <w:tbl>
      <w:tblPr>
        <w:tblW w:w="43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7"/>
        <w:gridCol w:w="3158"/>
      </w:tblGrid>
      <w:tr w:rsidR="00CB22F4" w:rsidRPr="00D7127D" w14:paraId="406862E1" w14:textId="77777777" w:rsidTr="00570033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2C733" w14:textId="11985123" w:rsidR="00CB22F4" w:rsidRPr="00D7127D" w:rsidRDefault="00CB22F4" w:rsidP="00570033">
            <w:pPr>
              <w:rPr>
                <w:sz w:val="20"/>
                <w:szCs w:val="20"/>
              </w:rPr>
            </w:pPr>
            <w:r w:rsidRPr="00CB22F4">
              <w:rPr>
                <w:b/>
                <w:bCs/>
                <w:color w:val="4A6272"/>
                <w:sz w:val="20"/>
                <w:szCs w:val="20"/>
              </w:rPr>
              <w:t>Servicio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0AA0C" w14:textId="7EA17DD2" w:rsidR="00CB22F4" w:rsidRPr="00D7127D" w:rsidRDefault="00CB22F4" w:rsidP="00570033">
            <w:pPr>
              <w:rPr>
                <w:b/>
                <w:bCs/>
                <w:color w:val="4A6272"/>
                <w:sz w:val="20"/>
                <w:szCs w:val="20"/>
              </w:rPr>
            </w:pPr>
            <w:r w:rsidRPr="00CB22F4">
              <w:rPr>
                <w:b/>
                <w:bCs/>
                <w:color w:val="4A6272"/>
                <w:sz w:val="20"/>
                <w:szCs w:val="20"/>
              </w:rPr>
              <w:t>URL</w:t>
            </w:r>
          </w:p>
        </w:tc>
      </w:tr>
      <w:tr w:rsidR="00CB22F4" w:rsidRPr="00D7127D" w14:paraId="057DDE5B" w14:textId="77777777" w:rsidTr="00570033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2761" w14:textId="28396EB6" w:rsidR="00CB22F4" w:rsidRPr="00D7127D" w:rsidRDefault="00CB22F4" w:rsidP="00570033">
            <w:pPr>
              <w:rPr>
                <w:sz w:val="20"/>
                <w:szCs w:val="20"/>
              </w:rPr>
            </w:pPr>
            <w:r w:rsidRPr="00CB22F4"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Frontend (interfaz web)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A5AF" w14:textId="52523715" w:rsidR="00CB22F4" w:rsidRPr="00D7127D" w:rsidRDefault="00CB22F4" w:rsidP="00570033">
            <w:pPr>
              <w:rPr>
                <w:sz w:val="20"/>
                <w:szCs w:val="20"/>
              </w:rPr>
            </w:pPr>
            <w:r w:rsidRPr="00CB22F4">
              <w:rPr>
                <w:sz w:val="20"/>
                <w:szCs w:val="20"/>
              </w:rPr>
              <w:t>http://localhost:8080</w:t>
            </w:r>
          </w:p>
        </w:tc>
      </w:tr>
      <w:tr w:rsidR="00CB22F4" w:rsidRPr="00D7127D" w14:paraId="7504FAAA" w14:textId="77777777" w:rsidTr="00570033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7E9E1" w14:textId="4BEA3DBF" w:rsidR="00CB22F4" w:rsidRPr="00D7127D" w:rsidRDefault="00CB22F4" w:rsidP="00570033">
            <w:pPr>
              <w:rPr>
                <w:sz w:val="20"/>
                <w:szCs w:val="20"/>
              </w:rPr>
            </w:pPr>
            <w:r w:rsidRPr="00CB22F4"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Backend (API REST)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25A5" w14:textId="7D98A33A" w:rsidR="00CB22F4" w:rsidRPr="00D7127D" w:rsidRDefault="00CB22F4" w:rsidP="00570033">
            <w:pPr>
              <w:rPr>
                <w:sz w:val="20"/>
                <w:szCs w:val="20"/>
              </w:rPr>
            </w:pPr>
            <w:r w:rsidRPr="00CB22F4">
              <w:rPr>
                <w:color w:val="000000"/>
                <w:sz w:val="20"/>
                <w:szCs w:val="20"/>
              </w:rPr>
              <w:t>http://localhost:3000</w:t>
            </w:r>
          </w:p>
        </w:tc>
      </w:tr>
    </w:tbl>
    <w:p w14:paraId="669FB8B0" w14:textId="77777777" w:rsidR="00CB22F4" w:rsidRDefault="00CB22F4" w:rsidP="00CB22F4">
      <w:pPr>
        <w:spacing w:after="120"/>
      </w:pPr>
    </w:p>
    <w:p w14:paraId="5C74D8D7" w14:textId="77777777" w:rsidR="00CB22F4" w:rsidRDefault="00CB22F4" w:rsidP="00CB22F4">
      <w:pPr>
        <w:spacing w:after="120"/>
      </w:pPr>
      <w:proofErr w:type="gramStart"/>
      <w:r>
        <w:t>Credenciales  del</w:t>
      </w:r>
      <w:proofErr w:type="gramEnd"/>
      <w:r>
        <w:t xml:space="preserve"> administrador inicial:</w:t>
      </w:r>
    </w:p>
    <w:p w14:paraId="0739A105" w14:textId="0E07CDF5" w:rsidR="00CB22F4" w:rsidRDefault="00CB22F4" w:rsidP="00CB22F4">
      <w:pPr>
        <w:pStyle w:val="Prrafodelista"/>
        <w:numPr>
          <w:ilvl w:val="0"/>
          <w:numId w:val="4"/>
        </w:numPr>
        <w:spacing w:after="120"/>
      </w:pPr>
      <w:r w:rsidRPr="00CB22F4">
        <w:rPr>
          <w:b/>
          <w:bCs/>
        </w:rPr>
        <w:t>Correo</w:t>
      </w:r>
      <w:r>
        <w:t xml:space="preserve">: </w:t>
      </w:r>
      <w:hyperlink r:id="rId7" w:history="1">
        <w:r w:rsidRPr="00CD6341">
          <w:rPr>
            <w:rStyle w:val="Hipervnculo"/>
          </w:rPr>
          <w:t>admin@hidrosentinel.ec</w:t>
        </w:r>
      </w:hyperlink>
    </w:p>
    <w:p w14:paraId="6E86DDDB" w14:textId="2001FC52" w:rsidR="00CB22F4" w:rsidRDefault="00CB22F4" w:rsidP="00CB22F4">
      <w:pPr>
        <w:pStyle w:val="Prrafodelista"/>
        <w:numPr>
          <w:ilvl w:val="0"/>
          <w:numId w:val="4"/>
        </w:numPr>
        <w:spacing w:after="120"/>
      </w:pPr>
      <w:r w:rsidRPr="00CB22F4">
        <w:rPr>
          <w:b/>
          <w:bCs/>
        </w:rPr>
        <w:t>Contraseña</w:t>
      </w:r>
      <w:r>
        <w:t xml:space="preserve">: </w:t>
      </w:r>
      <w:proofErr w:type="gramStart"/>
      <w:r>
        <w:t>Admin2026!</w:t>
      </w:r>
      <w:proofErr w:type="gramEnd"/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5F6DD8" w14:paraId="726DC21E" w14:textId="77777777" w:rsidTr="00570033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12" w:space="0" w:color="F59E0B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ED893" w14:textId="77777777" w:rsidR="005F6DD8" w:rsidRPr="00D7127D" w:rsidRDefault="005F6DD8" w:rsidP="00570033">
            <w:pPr>
              <w:spacing w:after="40"/>
            </w:pPr>
            <w:r w:rsidRPr="00D7127D">
              <w:rPr>
                <w:b/>
                <w:bCs/>
                <w:color w:val="F59E0B"/>
                <w:sz w:val="18"/>
                <w:szCs w:val="18"/>
              </w:rPr>
              <w:t>ATENCIÓN</w:t>
            </w:r>
          </w:p>
          <w:p w14:paraId="48E77484" w14:textId="6BE50AE8" w:rsidR="005F6DD8" w:rsidRDefault="005F6DD8" w:rsidP="00570033">
            <w:r w:rsidRPr="005F6DD8">
              <w:rPr>
                <w:sz w:val="21"/>
                <w:szCs w:val="21"/>
              </w:rPr>
              <w:t xml:space="preserve">Cambia la contraseña del administrador inicial después del primer ingreso (ver sección </w:t>
            </w:r>
            <w:r>
              <w:rPr>
                <w:sz w:val="21"/>
                <w:szCs w:val="21"/>
              </w:rPr>
              <w:t>3</w:t>
            </w:r>
            <w:r w:rsidRPr="005F6DD8">
              <w:rPr>
                <w:sz w:val="21"/>
                <w:szCs w:val="21"/>
              </w:rPr>
              <w:t>.2 Cambiar contraseñ</w:t>
            </w:r>
            <w:r>
              <w:rPr>
                <w:sz w:val="21"/>
                <w:szCs w:val="21"/>
              </w:rPr>
              <w:t>a</w:t>
            </w:r>
            <w:r w:rsidRPr="005F6DD8">
              <w:rPr>
                <w:sz w:val="21"/>
                <w:szCs w:val="21"/>
              </w:rPr>
              <w:t>). No debe conservarse en un entorno de producción.</w:t>
            </w:r>
          </w:p>
        </w:tc>
      </w:tr>
    </w:tbl>
    <w:p w14:paraId="63FB2C9C" w14:textId="3797E3D9" w:rsidR="005F6DD8" w:rsidRDefault="005F6DD8" w:rsidP="005F6DD8">
      <w:pPr>
        <w:pStyle w:val="Ttulo2"/>
        <w:numPr>
          <w:ilvl w:val="1"/>
          <w:numId w:val="2"/>
        </w:numPr>
        <w:spacing w:before="360" w:after="80"/>
      </w:pPr>
      <w:r>
        <w:t>Comando de uso diario</w:t>
      </w:r>
    </w:p>
    <w:tbl>
      <w:tblPr>
        <w:tblW w:w="49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5527"/>
      </w:tblGrid>
      <w:tr w:rsidR="004F73EF" w:rsidRPr="00D7127D" w14:paraId="3C5AE232" w14:textId="77777777" w:rsidTr="004F73EF">
        <w:trPr>
          <w:tblHeader/>
        </w:trPr>
        <w:tc>
          <w:tcPr>
            <w:tcW w:w="1802" w:type="pct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3623" w14:textId="2761E5D2" w:rsidR="004F73EF" w:rsidRPr="00D7127D" w:rsidRDefault="004F73EF" w:rsidP="00570033">
            <w:pPr>
              <w:rPr>
                <w:sz w:val="20"/>
                <w:szCs w:val="20"/>
              </w:rPr>
            </w:pPr>
            <w:r w:rsidRPr="004F73EF">
              <w:rPr>
                <w:b/>
                <w:bCs/>
                <w:color w:val="4A6272"/>
                <w:sz w:val="20"/>
                <w:szCs w:val="20"/>
              </w:rPr>
              <w:t>Comando</w:t>
            </w:r>
          </w:p>
        </w:tc>
        <w:tc>
          <w:tcPr>
            <w:tcW w:w="3198" w:type="pct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19DAE" w14:textId="5DB718C8" w:rsidR="004F73EF" w:rsidRPr="00D7127D" w:rsidRDefault="004F73EF" w:rsidP="00570033">
            <w:pPr>
              <w:rPr>
                <w:b/>
                <w:bCs/>
                <w:color w:val="4A6272"/>
                <w:sz w:val="20"/>
                <w:szCs w:val="20"/>
              </w:rPr>
            </w:pPr>
            <w:r>
              <w:rPr>
                <w:b/>
                <w:bCs/>
                <w:color w:val="4A6272"/>
                <w:sz w:val="20"/>
                <w:szCs w:val="20"/>
              </w:rPr>
              <w:t>Efecto</w:t>
            </w:r>
          </w:p>
        </w:tc>
      </w:tr>
      <w:tr w:rsidR="004F73EF" w:rsidRPr="00D7127D" w14:paraId="12E62C20" w14:textId="77777777" w:rsidTr="004F73EF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464AB" w14:textId="1DE30C33" w:rsidR="004F73EF" w:rsidRPr="004F73EF" w:rsidRDefault="004F73EF" w:rsidP="004F73EF">
            <w:pPr>
              <w:rPr>
                <w:sz w:val="20"/>
                <w:szCs w:val="20"/>
                <w:lang w:val="en-US"/>
              </w:rPr>
            </w:pPr>
            <w:r w:rsidRPr="004F73EF">
              <w:rPr>
                <w:lang w:val="en-US"/>
              </w:rPr>
              <w:t>docker compose up -d --build</w:t>
            </w:r>
          </w:p>
        </w:tc>
        <w:tc>
          <w:tcPr>
            <w:tcW w:w="319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B90F" w14:textId="0525138F" w:rsidR="004F73EF" w:rsidRPr="00D7127D" w:rsidRDefault="004F73EF" w:rsidP="004F73EF">
            <w:pPr>
              <w:rPr>
                <w:sz w:val="20"/>
                <w:szCs w:val="20"/>
              </w:rPr>
            </w:pPr>
            <w:r w:rsidRPr="009A41AF">
              <w:t>Levanta el sistema (reconstruye tras cambios de código).</w:t>
            </w:r>
          </w:p>
        </w:tc>
      </w:tr>
      <w:tr w:rsidR="004F73EF" w:rsidRPr="00D7127D" w14:paraId="40E5B696" w14:textId="77777777" w:rsidTr="004F73EF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77988" w14:textId="1FA59716" w:rsidR="004F73EF" w:rsidRPr="00D7127D" w:rsidRDefault="004F73EF" w:rsidP="004F73EF">
            <w:pPr>
              <w:rPr>
                <w:sz w:val="20"/>
                <w:szCs w:val="20"/>
              </w:rPr>
            </w:pPr>
            <w:r w:rsidRPr="009A41AF">
              <w:t>docker compose ps</w:t>
            </w:r>
          </w:p>
        </w:tc>
        <w:tc>
          <w:tcPr>
            <w:tcW w:w="319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08D6" w14:textId="17770385" w:rsidR="004F73EF" w:rsidRPr="00D7127D" w:rsidRDefault="004F73EF" w:rsidP="004F73EF">
            <w:pPr>
              <w:rPr>
                <w:sz w:val="20"/>
                <w:szCs w:val="20"/>
              </w:rPr>
            </w:pPr>
            <w:r w:rsidRPr="009A41AF">
              <w:t>Muestra el estado de los contenedores.</w:t>
            </w:r>
          </w:p>
        </w:tc>
      </w:tr>
      <w:tr w:rsidR="004F73EF" w:rsidRPr="00D7127D" w14:paraId="5876517C" w14:textId="77777777" w:rsidTr="004F73EF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F5125" w14:textId="4BCEC694" w:rsidR="004F73EF" w:rsidRPr="004F73EF" w:rsidRDefault="004F73EF" w:rsidP="004F73EF">
            <w:pPr>
              <w:rPr>
                <w:rFonts w:ascii="Consolas" w:eastAsia="Consolas" w:hAnsi="Consolas" w:cs="Consolas"/>
                <w:color w:val="1565A6"/>
                <w:sz w:val="20"/>
                <w:szCs w:val="20"/>
                <w:lang w:val="en-US"/>
              </w:rPr>
            </w:pPr>
            <w:r w:rsidRPr="004F73EF">
              <w:rPr>
                <w:lang w:val="en-US"/>
              </w:rPr>
              <w:t>docker compose logs -f backend</w:t>
            </w:r>
          </w:p>
        </w:tc>
        <w:tc>
          <w:tcPr>
            <w:tcW w:w="319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8A672" w14:textId="56A4FD9F" w:rsidR="004F73EF" w:rsidRPr="00CB22F4" w:rsidRDefault="004F73EF" w:rsidP="004F73EF">
            <w:pPr>
              <w:rPr>
                <w:color w:val="000000"/>
                <w:sz w:val="20"/>
                <w:szCs w:val="20"/>
              </w:rPr>
            </w:pPr>
            <w:r w:rsidRPr="009A41AF">
              <w:t>Muestra los logs del backend en vivo.</w:t>
            </w:r>
          </w:p>
        </w:tc>
      </w:tr>
      <w:tr w:rsidR="004F73EF" w:rsidRPr="00D7127D" w14:paraId="15BBAD37" w14:textId="77777777" w:rsidTr="004F73EF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240D" w14:textId="12A29F25" w:rsidR="004F73EF" w:rsidRPr="00CB22F4" w:rsidRDefault="004F73EF" w:rsidP="004F73EF">
            <w:pPr>
              <w:rPr>
                <w:rFonts w:ascii="Consolas" w:eastAsia="Consolas" w:hAnsi="Consolas" w:cs="Consolas"/>
                <w:color w:val="1565A6"/>
                <w:sz w:val="20"/>
                <w:szCs w:val="20"/>
              </w:rPr>
            </w:pPr>
            <w:r w:rsidRPr="009A41AF">
              <w:t>docker compose stop</w:t>
            </w:r>
          </w:p>
        </w:tc>
        <w:tc>
          <w:tcPr>
            <w:tcW w:w="319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30174" w14:textId="03C014E1" w:rsidR="004F73EF" w:rsidRPr="00CB22F4" w:rsidRDefault="004F73EF" w:rsidP="004F73EF">
            <w:pPr>
              <w:rPr>
                <w:color w:val="000000"/>
                <w:sz w:val="20"/>
                <w:szCs w:val="20"/>
              </w:rPr>
            </w:pPr>
            <w:r w:rsidRPr="009A41AF">
              <w:t>Detiene los contenedores sin borrar datos.</w:t>
            </w:r>
          </w:p>
        </w:tc>
      </w:tr>
      <w:tr w:rsidR="004F73EF" w:rsidRPr="00D7127D" w14:paraId="6188BA97" w14:textId="77777777" w:rsidTr="004F73EF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45CD6" w14:textId="7AEDA552" w:rsidR="004F73EF" w:rsidRPr="00CB22F4" w:rsidRDefault="004F73EF" w:rsidP="004F73EF">
            <w:pPr>
              <w:rPr>
                <w:rFonts w:ascii="Consolas" w:eastAsia="Consolas" w:hAnsi="Consolas" w:cs="Consolas"/>
                <w:color w:val="1565A6"/>
                <w:sz w:val="20"/>
                <w:szCs w:val="20"/>
              </w:rPr>
            </w:pPr>
            <w:r w:rsidRPr="009A41AF">
              <w:t>docker compose down</w:t>
            </w:r>
          </w:p>
        </w:tc>
        <w:tc>
          <w:tcPr>
            <w:tcW w:w="319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A5B2E" w14:textId="09EC33BA" w:rsidR="004F73EF" w:rsidRPr="00CB22F4" w:rsidRDefault="004F73EF" w:rsidP="004F73EF">
            <w:pPr>
              <w:rPr>
                <w:color w:val="000000"/>
                <w:sz w:val="20"/>
                <w:szCs w:val="20"/>
              </w:rPr>
            </w:pPr>
            <w:r w:rsidRPr="009A41AF">
              <w:t>Detiene y elimina los contenedores (conserva los datos).</w:t>
            </w:r>
          </w:p>
        </w:tc>
      </w:tr>
      <w:tr w:rsidR="004F73EF" w:rsidRPr="00D7127D" w14:paraId="6209DDC2" w14:textId="77777777" w:rsidTr="004F73EF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58B38" w14:textId="458920A4" w:rsidR="004F73EF" w:rsidRPr="00CB22F4" w:rsidRDefault="004F73EF" w:rsidP="004F73EF">
            <w:pPr>
              <w:rPr>
                <w:rFonts w:ascii="Consolas" w:eastAsia="Consolas" w:hAnsi="Consolas" w:cs="Consolas"/>
                <w:color w:val="1565A6"/>
                <w:sz w:val="20"/>
                <w:szCs w:val="20"/>
              </w:rPr>
            </w:pPr>
            <w:r w:rsidRPr="009A41AF">
              <w:t>docker compose down -v</w:t>
            </w:r>
          </w:p>
        </w:tc>
        <w:tc>
          <w:tcPr>
            <w:tcW w:w="319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CA26" w14:textId="38B604A7" w:rsidR="004F73EF" w:rsidRPr="00CB22F4" w:rsidRDefault="004F73EF" w:rsidP="004F73EF">
            <w:pPr>
              <w:rPr>
                <w:color w:val="000000"/>
                <w:sz w:val="20"/>
                <w:szCs w:val="20"/>
              </w:rPr>
            </w:pPr>
            <w:r w:rsidRPr="009A41AF">
              <w:t>Detiene y elimina los contenedores, borrando también los datos de las bases de datos.</w:t>
            </w:r>
          </w:p>
        </w:tc>
      </w:tr>
    </w:tbl>
    <w:p w14:paraId="0E626A72" w14:textId="77777777" w:rsidR="004F73EF" w:rsidRDefault="004F73EF" w:rsidP="004F73EF">
      <w:pPr>
        <w:pStyle w:val="Ttulo2"/>
        <w:keepNext/>
        <w:spacing w:before="360" w:after="80"/>
        <w:jc w:val="center"/>
      </w:pPr>
      <w:r w:rsidRPr="004F73EF">
        <w:rPr>
          <w:noProof/>
        </w:rPr>
        <w:drawing>
          <wp:inline distT="0" distB="0" distL="0" distR="0" wp14:anchorId="257881E2" wp14:editId="333AEEA8">
            <wp:extent cx="5548630" cy="723900"/>
            <wp:effectExtent l="0" t="0" r="0" b="0"/>
            <wp:docPr id="40079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9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872E" w14:textId="77244A5D" w:rsidR="005F6DD8" w:rsidRDefault="004F73EF" w:rsidP="004F73EF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3</w:t>
      </w:r>
      <w:r w:rsidR="00DB55EA">
        <w:rPr>
          <w:noProof/>
        </w:rPr>
        <w:fldChar w:fldCharType="end"/>
      </w:r>
      <w:r>
        <w:t xml:space="preserve"> Listado de contenedores operativos</w:t>
      </w:r>
    </w:p>
    <w:p w14:paraId="087C574B" w14:textId="76330120" w:rsidR="000128C0" w:rsidRDefault="00DB55EA" w:rsidP="005F6DD8">
      <w:pPr>
        <w:pStyle w:val="Ttulo1"/>
        <w:numPr>
          <w:ilvl w:val="0"/>
          <w:numId w:val="2"/>
        </w:numPr>
        <w:spacing w:after="120"/>
      </w:pPr>
      <w:r>
        <w:t>Autenti</w:t>
      </w:r>
      <w:r>
        <w:t>cación</w:t>
      </w:r>
    </w:p>
    <w:p w14:paraId="252D9337" w14:textId="77777777" w:rsidR="000128C0" w:rsidRDefault="00DB55EA">
      <w:pPr>
        <w:spacing w:after="120"/>
      </w:pPr>
      <w:r>
        <w:t>Gestión del acceso al sistema y de la contraseña personal.</w:t>
      </w:r>
    </w:p>
    <w:p w14:paraId="60757CF2" w14:textId="4DE8017A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lastRenderedPageBreak/>
        <w:t>Iniciar sesión</w:t>
      </w:r>
    </w:p>
    <w:p w14:paraId="16473332" w14:textId="77777777" w:rsidR="000128C0" w:rsidRDefault="00DB55EA">
      <w:pPr>
        <w:spacing w:after="120"/>
      </w:pPr>
      <w:r>
        <w:t>Roles requeridos: ADMINISTRADOR, OPERADOR</w:t>
      </w:r>
    </w:p>
    <w:p w14:paraId="4483D27D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Ingresa la URL del sistema en el navegador web. Aparecerá la pantalla de inicio de sesión.</w:t>
      </w:r>
    </w:p>
    <w:p w14:paraId="102EF0A3" w14:textId="3D64045F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 xml:space="preserve">Escribe tu correo </w:t>
      </w:r>
      <w:r>
        <w:t>electrónico en el campo "Correo".</w:t>
      </w:r>
    </w:p>
    <w:p w14:paraId="73D24DEA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Escribe tu contraseña en el campo "Contraseña". Los caracteres se ocultan automáticamente.</w:t>
      </w:r>
    </w:p>
    <w:p w14:paraId="66040CC1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4.  </w:t>
      </w:r>
      <w:r>
        <w:t>Haz clic en "Ingresar". Si las credenciales son correctas, serás redirigido al panel principal.</w:t>
      </w:r>
    </w:p>
    <w:p w14:paraId="446A46F8" w14:textId="77777777" w:rsidR="000128C0" w:rsidRDefault="000128C0">
      <w:pPr>
        <w:spacing w:after="80"/>
      </w:pPr>
    </w:p>
    <w:p w14:paraId="2C7BDA12" w14:textId="77777777" w:rsidR="00056C93" w:rsidRDefault="00056C93" w:rsidP="00056C93">
      <w:pPr>
        <w:keepNext/>
        <w:spacing w:after="120"/>
        <w:jc w:val="center"/>
      </w:pPr>
      <w:r w:rsidRPr="00056C93">
        <w:rPr>
          <w:noProof/>
        </w:rPr>
        <w:drawing>
          <wp:inline distT="0" distB="0" distL="0" distR="0" wp14:anchorId="531CDF7B" wp14:editId="15B64ED3">
            <wp:extent cx="4747671" cy="3977985"/>
            <wp:effectExtent l="0" t="0" r="0" b="3810"/>
            <wp:docPr id="186105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3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4988" w14:textId="47540610" w:rsidR="000128C0" w:rsidRDefault="00056C93" w:rsidP="00056C93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</w:instrText>
      </w:r>
      <w:r w:rsidR="00DB55EA">
        <w:instrText xml:space="preserve">ración \* ARABIC </w:instrText>
      </w:r>
      <w:r w:rsidR="00DB55EA">
        <w:fldChar w:fldCharType="separate"/>
      </w:r>
      <w:r w:rsidR="00EE357D">
        <w:rPr>
          <w:noProof/>
        </w:rPr>
        <w:t>4</w:t>
      </w:r>
      <w:r w:rsidR="00DB55EA">
        <w:rPr>
          <w:noProof/>
        </w:rPr>
        <w:fldChar w:fldCharType="end"/>
      </w:r>
      <w:r>
        <w:t xml:space="preserve"> Login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6"/>
        <w:gridCol w:w="6130"/>
        <w:gridCol w:w="1162"/>
      </w:tblGrid>
      <w:tr w:rsidR="000128C0" w14:paraId="1D5EF270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CB30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9AFAD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56561" w14:textId="77777777" w:rsidR="000128C0" w:rsidRDefault="000128C0"/>
        </w:tc>
      </w:tr>
      <w:tr w:rsidR="000128C0" w14:paraId="286E0259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76F01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Correo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A5BAC" w14:textId="77777777" w:rsidR="000128C0" w:rsidRDefault="00DB55EA">
            <w:r>
              <w:rPr>
                <w:color w:val="000000"/>
                <w:sz w:val="20"/>
                <w:szCs w:val="20"/>
              </w:rPr>
              <w:t>Dirección de correo electrónico con la que fue registrada tu cuenta.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B94F2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4BCC39C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CE288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Contraseña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B38D9" w14:textId="50B9A719" w:rsidR="000128C0" w:rsidRDefault="00DB55EA">
            <w:r>
              <w:rPr>
                <w:color w:val="000000"/>
                <w:sz w:val="20"/>
                <w:szCs w:val="20"/>
              </w:rPr>
              <w:t>Contraseña de acceso.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0B493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</w:tbl>
    <w:p w14:paraId="74D160FB" w14:textId="77777777" w:rsidR="000128C0" w:rsidRDefault="000128C0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6"/>
        <w:gridCol w:w="5762"/>
      </w:tblGrid>
      <w:tr w:rsidR="000128C0" w14:paraId="529410DC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26749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Mensaje de error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116C9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Causa y solución</w:t>
            </w:r>
          </w:p>
        </w:tc>
      </w:tr>
      <w:tr w:rsidR="000128C0" w14:paraId="4BB1A442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9AB8" w14:textId="77777777" w:rsidR="000128C0" w:rsidRDefault="00DB55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Credenciales inválidas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753AB" w14:textId="77777777" w:rsidR="000128C0" w:rsidRDefault="00DB55EA">
            <w:r>
              <w:rPr>
                <w:sz w:val="20"/>
                <w:szCs w:val="20"/>
              </w:rPr>
              <w:t xml:space="preserve">El correo no </w:t>
            </w:r>
            <w:r>
              <w:rPr>
                <w:sz w:val="20"/>
                <w:szCs w:val="20"/>
              </w:rPr>
              <w:t>existe o la contraseña es incorrecta. El mensaje es genérico por seguridad. Verifica ambos datos.</w:t>
            </w:r>
          </w:p>
        </w:tc>
      </w:tr>
      <w:tr w:rsidR="000128C0" w14:paraId="5A45596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4958" w14:textId="77777777" w:rsidR="000128C0" w:rsidRDefault="00DB55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Correo y contraseña son requeridos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5BF36" w14:textId="77777777" w:rsidR="000128C0" w:rsidRDefault="00DB55EA">
            <w:r>
              <w:rPr>
                <w:sz w:val="20"/>
                <w:szCs w:val="20"/>
              </w:rPr>
              <w:t>Uno o ambos campos están vacíos. Completa los dos antes de enviar.</w:t>
            </w:r>
          </w:p>
        </w:tc>
      </w:tr>
    </w:tbl>
    <w:p w14:paraId="318395A4" w14:textId="77777777" w:rsidR="000128C0" w:rsidRDefault="000128C0">
      <w:pPr>
        <w:spacing w:after="120"/>
      </w:pPr>
    </w:p>
    <w:p w14:paraId="20108A86" w14:textId="2314BF13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Cambiar contraseña</w:t>
      </w:r>
    </w:p>
    <w:p w14:paraId="359EF745" w14:textId="77777777" w:rsidR="000128C0" w:rsidRDefault="00DB55EA">
      <w:pPr>
        <w:spacing w:after="120"/>
      </w:pPr>
      <w:r>
        <w:lastRenderedPageBreak/>
        <w:t xml:space="preserve">Roles requeridos: </w:t>
      </w:r>
      <w:r>
        <w:t>ADMINISTRADOR, OPERADOR</w:t>
      </w:r>
    </w:p>
    <w:p w14:paraId="2E80DB93" w14:textId="77777777" w:rsidR="000128C0" w:rsidRDefault="00DB55EA">
      <w:pPr>
        <w:spacing w:after="120"/>
      </w:pPr>
      <w:r>
        <w:t>Todo usuario puede cambiar su propia contraseña. Un administrador puede cambiar la de cualquier usuario.</w:t>
      </w:r>
    </w:p>
    <w:p w14:paraId="20745126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Ve al módulo "Usuarios" en el menú de navegación.</w:t>
      </w:r>
    </w:p>
    <w:p w14:paraId="2959E1DE" w14:textId="3F4E346F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Encuentra tu usuario en la lista y haz clic en "</w:t>
      </w:r>
      <w:r w:rsidR="00544810">
        <w:t>Clave</w:t>
      </w:r>
      <w:r>
        <w:t>".</w:t>
      </w:r>
    </w:p>
    <w:p w14:paraId="6A126EBB" w14:textId="77777777" w:rsidR="00544810" w:rsidRDefault="00544810" w:rsidP="00544810">
      <w:pPr>
        <w:keepNext/>
        <w:spacing w:after="100"/>
        <w:jc w:val="center"/>
      </w:pPr>
      <w:r w:rsidRPr="00544810">
        <w:rPr>
          <w:noProof/>
        </w:rPr>
        <w:drawing>
          <wp:inline distT="0" distB="0" distL="0" distR="0" wp14:anchorId="12D01468" wp14:editId="041CC0CF">
            <wp:extent cx="4876800" cy="2310592"/>
            <wp:effectExtent l="0" t="0" r="0" b="0"/>
            <wp:docPr id="1155527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7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547" cy="232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A0E1" w14:textId="4AC3CEAE" w:rsidR="00544810" w:rsidRDefault="00544810" w:rsidP="00544810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5</w:t>
      </w:r>
      <w:r w:rsidR="00DB55EA">
        <w:rPr>
          <w:noProof/>
        </w:rPr>
        <w:fldChar w:fldCharType="end"/>
      </w:r>
      <w:r>
        <w:t xml:space="preserve"> Cambio de contraseña desde perfil de administrador</w:t>
      </w:r>
    </w:p>
    <w:p w14:paraId="783ACAED" w14:textId="6B697561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 xml:space="preserve">Si cambias tu propia contraseña, </w:t>
      </w:r>
      <w:r w:rsidR="00544810">
        <w:t xml:space="preserve">dirigirse a “Mi Perfil” y </w:t>
      </w:r>
      <w:r>
        <w:t>escribe la contraseña actual en el primer campo.</w:t>
      </w:r>
    </w:p>
    <w:p w14:paraId="04DDECEA" w14:textId="77777777" w:rsidR="00544810" w:rsidRDefault="00544810" w:rsidP="00544810">
      <w:pPr>
        <w:keepNext/>
        <w:spacing w:after="100"/>
        <w:jc w:val="center"/>
      </w:pPr>
      <w:r w:rsidRPr="00544810">
        <w:rPr>
          <w:noProof/>
        </w:rPr>
        <w:drawing>
          <wp:inline distT="0" distB="0" distL="0" distR="0" wp14:anchorId="5570C28C" wp14:editId="033C46B0">
            <wp:extent cx="4122823" cy="3877945"/>
            <wp:effectExtent l="0" t="0" r="0" b="8255"/>
            <wp:docPr id="551576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76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5256" cy="38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F3DF" w14:textId="5A57824D" w:rsidR="00544810" w:rsidRDefault="00544810" w:rsidP="00544810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6</w:t>
      </w:r>
      <w:r w:rsidR="00DB55EA">
        <w:rPr>
          <w:noProof/>
        </w:rPr>
        <w:fldChar w:fldCharType="end"/>
      </w:r>
      <w:r>
        <w:t xml:space="preserve"> Cambio de contraseña desde un perfil de operador</w:t>
      </w:r>
    </w:p>
    <w:p w14:paraId="0287D8AB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4.  </w:t>
      </w:r>
      <w:r>
        <w:t>Escribe la nueva contraseña (mínimo 8 caracteres) y haz clic en "Guardar".</w:t>
      </w:r>
    </w:p>
    <w:p w14:paraId="18ACB6C2" w14:textId="77777777" w:rsidR="00544810" w:rsidRDefault="00544810">
      <w:pPr>
        <w:spacing w:after="100"/>
        <w:ind w:left="431"/>
      </w:pPr>
    </w:p>
    <w:p w14:paraId="6400F91E" w14:textId="77777777" w:rsidR="000128C0" w:rsidRDefault="000128C0" w:rsidP="00D7127D">
      <w:pPr>
        <w:spacing w:after="40"/>
      </w:pPr>
    </w:p>
    <w:p w14:paraId="1461EAD0" w14:textId="59ECABD6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Cerrar sesión</w:t>
      </w:r>
    </w:p>
    <w:p w14:paraId="0B79EB28" w14:textId="77777777" w:rsidR="000128C0" w:rsidRDefault="00DB55EA">
      <w:pPr>
        <w:spacing w:after="120"/>
      </w:pPr>
      <w:r>
        <w:t>Roles requeridos: ADMINISTRADOR, OPERADOR</w:t>
      </w:r>
    </w:p>
    <w:p w14:paraId="5F3F1CD8" w14:textId="5E5C36C8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Haz clic en el ícono o nombre de usu</w:t>
      </w:r>
      <w:r>
        <w:t xml:space="preserve">ario en la parte </w:t>
      </w:r>
      <w:r w:rsidR="00544810">
        <w:t>inferior</w:t>
      </w:r>
      <w:r>
        <w:t xml:space="preserve"> </w:t>
      </w:r>
      <w:r w:rsidR="00544810">
        <w:t>izquierda</w:t>
      </w:r>
      <w:r>
        <w:t xml:space="preserve"> del panel.</w:t>
      </w:r>
    </w:p>
    <w:p w14:paraId="134276F8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Selecciona "Cerrar sesión". Serás redirigido a la pantalla de inicio de sesión.</w:t>
      </w:r>
    </w:p>
    <w:p w14:paraId="77DABC2A" w14:textId="77777777" w:rsidR="000128C0" w:rsidRDefault="000128C0">
      <w:pPr>
        <w:spacing w:after="120"/>
      </w:pPr>
    </w:p>
    <w:p w14:paraId="252E34D3" w14:textId="77777777" w:rsidR="00544810" w:rsidRDefault="00544810" w:rsidP="00544810">
      <w:pPr>
        <w:keepNext/>
        <w:spacing w:after="120"/>
        <w:jc w:val="center"/>
      </w:pPr>
      <w:r w:rsidRPr="00544810">
        <w:rPr>
          <w:noProof/>
        </w:rPr>
        <w:drawing>
          <wp:inline distT="0" distB="0" distL="0" distR="0" wp14:anchorId="4E7C5147" wp14:editId="1246E085">
            <wp:extent cx="1828958" cy="967824"/>
            <wp:effectExtent l="0" t="0" r="0" b="3810"/>
            <wp:docPr id="277381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1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7403" w14:textId="2811407B" w:rsidR="00544810" w:rsidRDefault="00544810" w:rsidP="00544810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7</w:t>
      </w:r>
      <w:r w:rsidR="00DB55EA">
        <w:rPr>
          <w:noProof/>
        </w:rPr>
        <w:fldChar w:fldCharType="end"/>
      </w:r>
      <w:r>
        <w:t xml:space="preserve"> Cerrar Sesión</w:t>
      </w:r>
    </w:p>
    <w:p w14:paraId="1D71A0AE" w14:textId="5A756AD4" w:rsidR="000128C0" w:rsidRDefault="00DB55EA" w:rsidP="005F6DD8">
      <w:pPr>
        <w:pStyle w:val="Ttulo1"/>
        <w:numPr>
          <w:ilvl w:val="0"/>
          <w:numId w:val="2"/>
        </w:numPr>
        <w:spacing w:after="120"/>
      </w:pPr>
      <w:r>
        <w:t>Gestión de usuarios</w:t>
      </w:r>
    </w:p>
    <w:p w14:paraId="2B2DEBC9" w14:textId="77777777" w:rsidR="000128C0" w:rsidRDefault="00DB55EA">
      <w:pPr>
        <w:spacing w:after="120"/>
      </w:pPr>
      <w:r>
        <w:t>Administración completa de cuentas: creación</w:t>
      </w:r>
      <w:r>
        <w:t>, edición de datos, asignación de roles y eliminación. La mayoría de estas acciones requieren el rol de Administrador.</w:t>
      </w:r>
    </w:p>
    <w:p w14:paraId="1BBB36D1" w14:textId="77777777" w:rsidR="000128C0" w:rsidRDefault="000128C0">
      <w:pPr>
        <w:spacing w:after="80"/>
      </w:pPr>
    </w:p>
    <w:p w14:paraId="735B0A64" w14:textId="77777777" w:rsidR="00544810" w:rsidRDefault="00544810" w:rsidP="00544810">
      <w:pPr>
        <w:keepNext/>
        <w:spacing w:after="120"/>
        <w:jc w:val="center"/>
      </w:pPr>
      <w:r w:rsidRPr="00544810">
        <w:rPr>
          <w:noProof/>
        </w:rPr>
        <w:drawing>
          <wp:inline distT="0" distB="0" distL="0" distR="0" wp14:anchorId="06234A94" wp14:editId="3CE1FC84">
            <wp:extent cx="5181600" cy="2447295"/>
            <wp:effectExtent l="0" t="0" r="0" b="0"/>
            <wp:docPr id="9668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135" cy="24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77BC" w14:textId="093CFF79" w:rsidR="00544810" w:rsidRPr="00544810" w:rsidRDefault="00544810" w:rsidP="00544810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8</w:t>
      </w:r>
      <w:r w:rsidR="00DB55EA">
        <w:rPr>
          <w:noProof/>
        </w:rPr>
        <w:fldChar w:fldCharType="end"/>
      </w:r>
      <w:r>
        <w:t xml:space="preserve"> Pantalla de administración de usuarios</w:t>
      </w:r>
    </w:p>
    <w:p w14:paraId="430D8B95" w14:textId="72BFE5D7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Lista de usuarios</w:t>
      </w:r>
    </w:p>
    <w:p w14:paraId="79B099EF" w14:textId="77777777" w:rsidR="000128C0" w:rsidRDefault="00DB55EA">
      <w:pPr>
        <w:spacing w:after="120"/>
      </w:pPr>
      <w:r>
        <w:t>Rol requerido: ADMINISTRADOR</w:t>
      </w:r>
    </w:p>
    <w:p w14:paraId="070E589E" w14:textId="77777777" w:rsidR="000128C0" w:rsidRDefault="00DB55EA">
      <w:pPr>
        <w:spacing w:after="120"/>
      </w:pPr>
      <w:r>
        <w:t>La t</w:t>
      </w:r>
      <w:r>
        <w:t>abla muestra todos los usuarios registrados con nombre completo, correo, cédula y roles activos. Desde cada fila se puede editar datos, gestionar roles, cambiar contraseña o eliminar el usuario.</w:t>
      </w:r>
    </w:p>
    <w:p w14:paraId="4C6A635D" w14:textId="77777777" w:rsidR="000128C0" w:rsidRDefault="000128C0">
      <w:pPr>
        <w:spacing w:after="120"/>
      </w:pPr>
    </w:p>
    <w:p w14:paraId="2872C8F1" w14:textId="260396E0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Crear usuario</w:t>
      </w:r>
    </w:p>
    <w:p w14:paraId="56939D71" w14:textId="77777777" w:rsidR="000128C0" w:rsidRDefault="00DB55EA">
      <w:pPr>
        <w:spacing w:after="120"/>
      </w:pPr>
      <w:r>
        <w:lastRenderedPageBreak/>
        <w:t>Rol requerido: ADMINISTRADOR</w:t>
      </w:r>
    </w:p>
    <w:p w14:paraId="780BD45C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 xml:space="preserve">Haz clic en </w:t>
      </w:r>
      <w:r>
        <w:t>"Nuevo usuario" en la parte superior de la página.</w:t>
      </w:r>
    </w:p>
    <w:p w14:paraId="78DEC53B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Completa los campos del formulario: nombre, apellido, correo, cédula, contraseña y rol inicial.</w:t>
      </w:r>
    </w:p>
    <w:p w14:paraId="1541535C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Haz clic en "Guardar". El usuario aparecerá inmediatamente en la lista.</w:t>
      </w:r>
    </w:p>
    <w:p w14:paraId="0627ABB2" w14:textId="77777777" w:rsidR="000128C0" w:rsidRDefault="000128C0">
      <w:pPr>
        <w:spacing w:after="80"/>
      </w:pPr>
    </w:p>
    <w:p w14:paraId="5A5F0F7B" w14:textId="77777777" w:rsidR="00E77BEA" w:rsidRDefault="00E77BEA" w:rsidP="00E77BEA">
      <w:pPr>
        <w:keepNext/>
        <w:spacing w:after="80"/>
        <w:jc w:val="center"/>
      </w:pPr>
      <w:r w:rsidRPr="00E77BEA">
        <w:rPr>
          <w:noProof/>
        </w:rPr>
        <w:drawing>
          <wp:inline distT="0" distB="0" distL="0" distR="0" wp14:anchorId="7347F4E7" wp14:editId="2A8B38E8">
            <wp:extent cx="3604572" cy="4846740"/>
            <wp:effectExtent l="0" t="0" r="0" b="0"/>
            <wp:docPr id="943259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59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B42F" w14:textId="4A335929" w:rsidR="000128C0" w:rsidRDefault="00E77BEA" w:rsidP="00E77BEA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9</w:t>
      </w:r>
      <w:r w:rsidR="00DB55EA">
        <w:rPr>
          <w:noProof/>
        </w:rPr>
        <w:fldChar w:fldCharType="end"/>
      </w:r>
      <w:r>
        <w:t xml:space="preserve"> Formulario de creación de usuarios</w:t>
      </w:r>
    </w:p>
    <w:p w14:paraId="042FCF51" w14:textId="77777777" w:rsidR="00E77BEA" w:rsidRPr="00E77BEA" w:rsidRDefault="00E77BEA" w:rsidP="00E77B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6304"/>
        <w:gridCol w:w="1084"/>
      </w:tblGrid>
      <w:tr w:rsidR="000128C0" w14:paraId="1C93D5B6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A25D9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ADE35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B7211" w14:textId="77777777" w:rsidR="000128C0" w:rsidRDefault="000128C0"/>
        </w:tc>
      </w:tr>
      <w:tr w:rsidR="000128C0" w14:paraId="4B44BDF3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A715E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C2393" w14:textId="77777777" w:rsidR="000128C0" w:rsidRDefault="00DB55EA">
            <w:r>
              <w:rPr>
                <w:color w:val="000000"/>
                <w:sz w:val="20"/>
                <w:szCs w:val="20"/>
              </w:rPr>
              <w:t>Nombre(s) del usuario.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A520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09F102B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800E6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Apellido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7476E" w14:textId="77777777" w:rsidR="000128C0" w:rsidRDefault="00DB55EA">
            <w:r>
              <w:rPr>
                <w:color w:val="000000"/>
                <w:sz w:val="20"/>
                <w:szCs w:val="20"/>
              </w:rPr>
              <w:t>Apellido(s) del usuario.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C1291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18E2F64F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0F9A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Correo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8114" w14:textId="77777777" w:rsidR="000128C0" w:rsidRDefault="00DB55EA">
            <w:r>
              <w:rPr>
                <w:color w:val="000000"/>
                <w:sz w:val="20"/>
                <w:szCs w:val="20"/>
              </w:rPr>
              <w:t xml:space="preserve">Dirección de correo única. No puede modificarse después de la </w:t>
            </w:r>
            <w:r>
              <w:rPr>
                <w:color w:val="000000"/>
                <w:sz w:val="20"/>
                <w:szCs w:val="20"/>
              </w:rPr>
              <w:t>creación.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DB919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011674AB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002D9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Cédula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A29FB" w14:textId="77777777" w:rsidR="000128C0" w:rsidRDefault="00DB55EA">
            <w:r>
              <w:rPr>
                <w:color w:val="000000"/>
                <w:sz w:val="20"/>
                <w:szCs w:val="20"/>
              </w:rPr>
              <w:t>Cédula ecuatoriana de 10 dígitos. El sistema valida el dígito verificador automáticamente.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5249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00E860F0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675CC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Contraseña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FD5C" w14:textId="77777777" w:rsidR="000128C0" w:rsidRDefault="00DB55EA">
            <w:r>
              <w:rPr>
                <w:color w:val="000000"/>
                <w:sz w:val="20"/>
                <w:szCs w:val="20"/>
              </w:rPr>
              <w:t>Contraseña inicial del usuario. Mínimo 8 caracteres.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8718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67C3867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B9A05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Rol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0B2EC" w14:textId="77777777" w:rsidR="000128C0" w:rsidRDefault="00DB55EA">
            <w:r>
              <w:rPr>
                <w:color w:val="000000"/>
                <w:sz w:val="20"/>
                <w:szCs w:val="20"/>
              </w:rPr>
              <w:t xml:space="preserve">Rol inicial asignado. Se puede </w:t>
            </w:r>
            <w:r>
              <w:rPr>
                <w:color w:val="000000"/>
                <w:sz w:val="20"/>
                <w:szCs w:val="20"/>
              </w:rPr>
              <w:t>modificar posteriormente desde "Roles".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CC58D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</w:tbl>
    <w:p w14:paraId="53097D2F" w14:textId="77777777" w:rsidR="000128C0" w:rsidRDefault="000128C0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1"/>
        <w:gridCol w:w="5447"/>
      </w:tblGrid>
      <w:tr w:rsidR="000128C0" w14:paraId="1D34FF17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44FA3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lastRenderedPageBreak/>
              <w:t>Mensaje de error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FF8B4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Causa y solución</w:t>
            </w:r>
          </w:p>
        </w:tc>
      </w:tr>
      <w:tr w:rsidR="000128C0" w14:paraId="4F9BF17C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C5D6" w14:textId="77777777" w:rsidR="000128C0" w:rsidRDefault="00DB55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El correo ya está registrado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46A3A" w14:textId="77777777" w:rsidR="000128C0" w:rsidRDefault="00DB55EA">
            <w:r>
              <w:rPr>
                <w:sz w:val="20"/>
                <w:szCs w:val="20"/>
              </w:rPr>
              <w:t>El correo ingresado pertenece a otro usuario. Usa una dirección diferente.</w:t>
            </w:r>
          </w:p>
        </w:tc>
      </w:tr>
      <w:tr w:rsidR="000128C0" w14:paraId="273FD9F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C07A7" w14:textId="77777777" w:rsidR="000128C0" w:rsidRDefault="00DB55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La cédula ecuatoriana ingresada no es válida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E50D6" w14:textId="77777777" w:rsidR="000128C0" w:rsidRDefault="00DB55EA">
            <w:r>
              <w:rPr>
                <w:sz w:val="20"/>
                <w:szCs w:val="20"/>
              </w:rPr>
              <w:t xml:space="preserve">La cédula no </w:t>
            </w:r>
            <w:r>
              <w:rPr>
                <w:sz w:val="20"/>
                <w:szCs w:val="20"/>
              </w:rPr>
              <w:t>pasa la validación del dígito verificador o tiene un formato incorrecto. Verifica que sean 10 dígitos numéricos.</w:t>
            </w:r>
          </w:p>
        </w:tc>
      </w:tr>
      <w:tr w:rsidR="000128C0" w14:paraId="25EFE27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AEDE" w14:textId="77777777" w:rsidR="000128C0" w:rsidRDefault="00DB55EA">
            <w:r>
              <w:rPr>
                <w:rFonts w:ascii="Consolas" w:eastAsia="Consolas" w:hAnsi="Consolas" w:cs="Consolas"/>
                <w:color w:val="C0392B"/>
                <w:sz w:val="20"/>
                <w:szCs w:val="20"/>
              </w:rPr>
              <w:t>La contraseña debe tener al menos 8 caracteres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95CF5" w14:textId="77777777" w:rsidR="000128C0" w:rsidRDefault="00DB55EA">
            <w:r>
              <w:rPr>
                <w:sz w:val="20"/>
                <w:szCs w:val="20"/>
              </w:rPr>
              <w:t>Elige una contraseña más larga.</w:t>
            </w:r>
          </w:p>
        </w:tc>
      </w:tr>
    </w:tbl>
    <w:p w14:paraId="7ECFE9A9" w14:textId="77777777" w:rsidR="000128C0" w:rsidRDefault="000128C0">
      <w:pPr>
        <w:spacing w:after="120"/>
      </w:pPr>
    </w:p>
    <w:p w14:paraId="0943F0F5" w14:textId="343763E3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Editar datos del usuario</w:t>
      </w:r>
    </w:p>
    <w:p w14:paraId="0E7FA486" w14:textId="77777777" w:rsidR="000128C0" w:rsidRDefault="00DB55EA">
      <w:pPr>
        <w:spacing w:after="120"/>
      </w:pPr>
      <w:r>
        <w:t>Rol requerido: ADMINISTRADOR</w:t>
      </w:r>
    </w:p>
    <w:p w14:paraId="51D76106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 xml:space="preserve">En </w:t>
      </w:r>
      <w:r>
        <w:t>la lista de usuarios, haz clic en "Editar" en la fila del usuario.</w:t>
      </w:r>
    </w:p>
    <w:p w14:paraId="4EB213CC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Modifica los campos Nombre, Apellido o Cédula según sea necesario.</w:t>
      </w:r>
    </w:p>
    <w:p w14:paraId="20AE532D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Haz clic en "Guardar" para aplicar los cambios.</w:t>
      </w:r>
    </w:p>
    <w:p w14:paraId="634E942A" w14:textId="77777777" w:rsidR="00E77BEA" w:rsidRDefault="00E77BEA" w:rsidP="00E77BEA">
      <w:pPr>
        <w:keepNext/>
        <w:spacing w:after="80"/>
        <w:jc w:val="center"/>
      </w:pPr>
      <w:r w:rsidRPr="00E77BEA">
        <w:rPr>
          <w:noProof/>
        </w:rPr>
        <w:drawing>
          <wp:inline distT="0" distB="0" distL="0" distR="0" wp14:anchorId="034D9B3E" wp14:editId="53493D3A">
            <wp:extent cx="3604572" cy="3787468"/>
            <wp:effectExtent l="0" t="0" r="0" b="3810"/>
            <wp:docPr id="726723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23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A58F" w14:textId="490C7D76" w:rsidR="000128C0" w:rsidRDefault="00E77BEA" w:rsidP="00E77BEA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10</w:t>
      </w:r>
      <w:r w:rsidR="00DB55EA">
        <w:rPr>
          <w:noProof/>
        </w:rPr>
        <w:fldChar w:fldCharType="end"/>
      </w:r>
      <w:r>
        <w:t xml:space="preserve"> Formulario para editar un usuario</w:t>
      </w:r>
    </w:p>
    <w:tbl>
      <w:tblPr>
        <w:tblW w:w="5000" w:type="pct"/>
        <w:tblBorders>
          <w:top w:val="single" w:sz="12" w:space="0" w:color="1565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25C85232" w14:textId="77777777">
        <w:tc>
          <w:tcPr>
            <w:tcW w:w="0" w:type="auto"/>
            <w:tcBorders>
              <w:top w:val="single" w:sz="12" w:space="0" w:color="1565A6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E8F1FB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15257" w14:textId="77777777" w:rsidR="000128C0" w:rsidRDefault="00DB55EA">
            <w:pPr>
              <w:spacing w:after="40"/>
            </w:pPr>
            <w:r>
              <w:rPr>
                <w:b/>
                <w:bCs/>
                <w:color w:val="1565A6"/>
                <w:sz w:val="18"/>
                <w:szCs w:val="18"/>
              </w:rPr>
              <w:t>NOTA</w:t>
            </w:r>
          </w:p>
          <w:p w14:paraId="7690A2F4" w14:textId="77777777" w:rsidR="000128C0" w:rsidRDefault="00DB55EA">
            <w:r>
              <w:rPr>
                <w:sz w:val="21"/>
                <w:szCs w:val="21"/>
              </w:rPr>
              <w:t>El correo electrónico no puede modificarse porque está incrustado en el token de sesión activo. Un cambio de correo requeriría invalidar todas las sesiones del usuario.</w:t>
            </w:r>
          </w:p>
        </w:tc>
      </w:tr>
    </w:tbl>
    <w:p w14:paraId="2DC1922F" w14:textId="75623343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Gestionar roles</w:t>
      </w:r>
    </w:p>
    <w:p w14:paraId="7611D2E3" w14:textId="77777777" w:rsidR="000128C0" w:rsidRDefault="00DB55EA">
      <w:pPr>
        <w:spacing w:after="120"/>
      </w:pPr>
      <w:r>
        <w:t>Rol requerido: ADMINISTRADOR</w:t>
      </w:r>
    </w:p>
    <w:p w14:paraId="24D4490D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En la fila del usuario, haz clic en "Roles".</w:t>
      </w:r>
    </w:p>
    <w:p w14:paraId="7F03317D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lastRenderedPageBreak/>
        <w:t xml:space="preserve">2.  </w:t>
      </w:r>
      <w:r>
        <w:t>Activa o desactiva los roles disponibles: ADMINISTRADOR y OPERADOR.</w:t>
      </w:r>
    </w:p>
    <w:p w14:paraId="388E8A56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Haz clic en "Guardar". Los cambios toman efecto en la próxima autenticación del usuario.</w:t>
      </w:r>
    </w:p>
    <w:p w14:paraId="512EEA07" w14:textId="77777777" w:rsidR="00E77BEA" w:rsidRDefault="00E77BEA" w:rsidP="00E77BEA">
      <w:pPr>
        <w:keepNext/>
        <w:spacing w:after="80"/>
        <w:jc w:val="center"/>
      </w:pPr>
      <w:r w:rsidRPr="00E77BEA">
        <w:rPr>
          <w:noProof/>
        </w:rPr>
        <w:drawing>
          <wp:inline distT="0" distB="0" distL="0" distR="0" wp14:anchorId="2C3B8BA4" wp14:editId="0368DB56">
            <wp:extent cx="3505504" cy="2118544"/>
            <wp:effectExtent l="0" t="0" r="0" b="0"/>
            <wp:docPr id="60540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02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DDE2" w14:textId="2B451BE1" w:rsidR="000128C0" w:rsidRDefault="00E77BEA" w:rsidP="00E77BEA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11</w:t>
      </w:r>
      <w:r w:rsidR="00DB55EA">
        <w:rPr>
          <w:noProof/>
        </w:rPr>
        <w:fldChar w:fldCharType="end"/>
      </w:r>
      <w:r>
        <w:t xml:space="preserve"> Asignación de roles</w:t>
      </w:r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5ED4FBC4" w14:textId="77777777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5FC5E" w14:textId="77777777" w:rsidR="000128C0" w:rsidRDefault="00DB55EA">
            <w:pPr>
              <w:spacing w:after="40"/>
            </w:pPr>
            <w:r>
              <w:rPr>
                <w:b/>
                <w:bCs/>
                <w:color w:val="F59E0B"/>
                <w:sz w:val="18"/>
                <w:szCs w:val="18"/>
              </w:rPr>
              <w:t>ATENCIÓN</w:t>
            </w:r>
          </w:p>
          <w:p w14:paraId="697F971C" w14:textId="77777777" w:rsidR="000128C0" w:rsidRDefault="00DB55EA">
            <w:r>
              <w:rPr>
                <w:sz w:val="21"/>
                <w:szCs w:val="21"/>
              </w:rPr>
              <w:t xml:space="preserve">Debes asignar al menos un rol. El sistema rechazará guardar si no hay ningún rol seleccionado. Quitar el rol de Administrador a tu propia cuenta puede dejarte sin acceso a esta </w:t>
            </w:r>
            <w:r>
              <w:rPr>
                <w:sz w:val="21"/>
                <w:szCs w:val="21"/>
              </w:rPr>
              <w:t>funcionalidad.</w:t>
            </w:r>
          </w:p>
        </w:tc>
      </w:tr>
    </w:tbl>
    <w:p w14:paraId="2BCB6BF1" w14:textId="77777777" w:rsidR="000128C0" w:rsidRDefault="000128C0">
      <w:pPr>
        <w:spacing w:after="120"/>
      </w:pPr>
    </w:p>
    <w:p w14:paraId="35F8B8F2" w14:textId="5AA0A70C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Eliminar usuario</w:t>
      </w:r>
    </w:p>
    <w:p w14:paraId="21DBDED4" w14:textId="77777777" w:rsidR="000128C0" w:rsidRDefault="00DB55EA">
      <w:pPr>
        <w:spacing w:after="120"/>
      </w:pPr>
      <w:r>
        <w:t>Rol requerido: ADMINISTRADOR</w:t>
      </w:r>
    </w:p>
    <w:p w14:paraId="0B00265D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En la fila del usuario, haz clic en "Eliminar".</w:t>
      </w:r>
    </w:p>
    <w:p w14:paraId="1FCC6BDE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Confirma la acción en el diálogo que aparece.</w:t>
      </w:r>
    </w:p>
    <w:p w14:paraId="0052F254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 xml:space="preserve">El usuario y todas sus asignaciones de rol son eliminados </w:t>
      </w:r>
      <w:r>
        <w:t>permanentemente.</w:t>
      </w:r>
    </w:p>
    <w:p w14:paraId="0927295B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14BCBDEE" w14:textId="77777777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A3B50" w14:textId="77777777" w:rsidR="000128C0" w:rsidRDefault="00DB55EA">
            <w:pPr>
              <w:spacing w:after="40"/>
            </w:pPr>
            <w:r>
              <w:rPr>
                <w:b/>
                <w:bCs/>
                <w:color w:val="F59E0B"/>
                <w:sz w:val="18"/>
                <w:szCs w:val="18"/>
              </w:rPr>
              <w:t>ATENCIÓN</w:t>
            </w:r>
          </w:p>
          <w:p w14:paraId="0C723736" w14:textId="77777777" w:rsidR="000128C0" w:rsidRDefault="00DB55EA">
            <w:r>
              <w:rPr>
                <w:sz w:val="21"/>
                <w:szCs w:val="21"/>
              </w:rPr>
              <w:t>No puedes eliminar tu propia cuenta. Esta restricción evita que el sistema quede sin administradores activos.</w:t>
            </w:r>
          </w:p>
        </w:tc>
      </w:tr>
    </w:tbl>
    <w:p w14:paraId="27CF067D" w14:textId="77777777" w:rsidR="000128C0" w:rsidRDefault="000128C0">
      <w:pPr>
        <w:spacing w:after="120"/>
      </w:pPr>
    </w:p>
    <w:p w14:paraId="4C38B7A3" w14:textId="4E2E7F51" w:rsidR="000128C0" w:rsidRDefault="00DB55EA" w:rsidP="005F6DD8">
      <w:pPr>
        <w:pStyle w:val="Ttulo1"/>
        <w:numPr>
          <w:ilvl w:val="0"/>
          <w:numId w:val="2"/>
        </w:numPr>
        <w:spacing w:after="120"/>
      </w:pPr>
      <w:r>
        <w:t>Boyas y sensores</w:t>
      </w:r>
    </w:p>
    <w:p w14:paraId="36E9B3F8" w14:textId="77777777" w:rsidR="000128C0" w:rsidRDefault="00DB55EA">
      <w:pPr>
        <w:spacing w:after="120"/>
      </w:pPr>
      <w:r>
        <w:t xml:space="preserve">Configuración de la infraestructura de medición. Las boyas representan dispositivos físicos en </w:t>
      </w:r>
      <w:r>
        <w:t>campo. Cada boya puede tener uno o más sensores, y cada sensor tiene una unidad de medida con umbrales de riesgo definidos.</w:t>
      </w:r>
    </w:p>
    <w:p w14:paraId="2EF15F02" w14:textId="77777777" w:rsidR="00E77BEA" w:rsidRDefault="00E77BEA" w:rsidP="00E77BEA">
      <w:pPr>
        <w:keepNext/>
        <w:spacing w:after="120"/>
        <w:jc w:val="center"/>
      </w:pPr>
      <w:r w:rsidRPr="00E77BEA">
        <w:rPr>
          <w:noProof/>
        </w:rPr>
        <w:lastRenderedPageBreak/>
        <w:drawing>
          <wp:inline distT="0" distB="0" distL="0" distR="0" wp14:anchorId="7BC4F201" wp14:editId="2F6F238F">
            <wp:extent cx="5548630" cy="1877060"/>
            <wp:effectExtent l="0" t="0" r="0" b="8890"/>
            <wp:docPr id="709113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13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34C2" w14:textId="57406211" w:rsidR="000128C0" w:rsidRDefault="00E77BEA" w:rsidP="00E77BEA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12</w:t>
      </w:r>
      <w:r w:rsidR="00DB55EA">
        <w:rPr>
          <w:noProof/>
        </w:rPr>
        <w:fldChar w:fldCharType="end"/>
      </w:r>
      <w:r>
        <w:t xml:space="preserve"> Módulo de administración de las boyas y sensores</w:t>
      </w:r>
    </w:p>
    <w:p w14:paraId="26B1C18E" w14:textId="2F85F345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Gestionar boyas</w:t>
      </w:r>
    </w:p>
    <w:p w14:paraId="0C5B3E94" w14:textId="77777777" w:rsidR="000128C0" w:rsidRDefault="00DB55EA">
      <w:pPr>
        <w:spacing w:after="120"/>
      </w:pPr>
      <w:r>
        <w:t>Rol requerido para c</w:t>
      </w:r>
      <w:r>
        <w:t>rear/editar/eliminar: ADMINISTRADOR</w:t>
      </w:r>
    </w:p>
    <w:p w14:paraId="237C6D03" w14:textId="77777777" w:rsidR="000128C0" w:rsidRDefault="00DB55EA">
      <w:pPr>
        <w:pStyle w:val="Ttulo3"/>
        <w:spacing w:before="240" w:after="60"/>
      </w:pPr>
      <w:r>
        <w:t>Crear boya</w:t>
      </w:r>
    </w:p>
    <w:p w14:paraId="776EDD3C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Haz clic en "Nueva boya".</w:t>
      </w:r>
    </w:p>
    <w:p w14:paraId="732A3C22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Ingresa el nombre de la boya (ej. "Boya Norte").</w:t>
      </w:r>
    </w:p>
    <w:p w14:paraId="3651CF93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Verifica que el estado "Activo" esté marcado y haz clic en "Guardar".</w:t>
      </w:r>
    </w:p>
    <w:p w14:paraId="7B95118A" w14:textId="77777777" w:rsidR="000128C0" w:rsidRDefault="000128C0">
      <w:pPr>
        <w:spacing w:after="80"/>
      </w:pPr>
    </w:p>
    <w:p w14:paraId="2103EF5A" w14:textId="77777777" w:rsidR="00E77BEA" w:rsidRDefault="00E77BEA" w:rsidP="00E77BEA">
      <w:pPr>
        <w:keepNext/>
        <w:spacing w:after="80"/>
        <w:jc w:val="center"/>
      </w:pPr>
      <w:r w:rsidRPr="00E77BEA">
        <w:rPr>
          <w:noProof/>
        </w:rPr>
        <w:drawing>
          <wp:inline distT="0" distB="0" distL="0" distR="0" wp14:anchorId="0FAC79C3" wp14:editId="66C7E4D6">
            <wp:extent cx="4572396" cy="2522439"/>
            <wp:effectExtent l="0" t="0" r="0" b="0"/>
            <wp:docPr id="1659954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4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8940" w14:textId="79AD7A75" w:rsidR="000128C0" w:rsidRDefault="00E77BEA" w:rsidP="00E77BEA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13</w:t>
      </w:r>
      <w:r w:rsidR="00DB55EA">
        <w:rPr>
          <w:noProof/>
        </w:rPr>
        <w:fldChar w:fldCharType="end"/>
      </w:r>
      <w:r>
        <w:t xml:space="preserve"> Formulario para creación de boyas</w:t>
      </w:r>
    </w:p>
    <w:p w14:paraId="64DD51D0" w14:textId="77777777" w:rsidR="000128C0" w:rsidRDefault="00DB55EA">
      <w:pPr>
        <w:pStyle w:val="Ttulo3"/>
        <w:spacing w:before="240" w:after="60"/>
      </w:pPr>
      <w:r>
        <w:t>Editar o desactivar boya</w:t>
      </w:r>
    </w:p>
    <w:p w14:paraId="1998722E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Haz clic en el nombre de la boya para expandirla, luego en "Editar boya".</w:t>
      </w:r>
    </w:p>
    <w:p w14:paraId="08610B7B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Modifica el nombre o cambia el estado de Activo a Inactivo.</w:t>
      </w:r>
    </w:p>
    <w:p w14:paraId="0E022D14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Haz clic en "Guardar".</w:t>
      </w:r>
    </w:p>
    <w:p w14:paraId="0487FF02" w14:textId="77777777" w:rsidR="000128C0" w:rsidRDefault="000128C0">
      <w:pPr>
        <w:spacing w:after="80"/>
      </w:pPr>
    </w:p>
    <w:p w14:paraId="704E9FAE" w14:textId="77777777" w:rsidR="000128C0" w:rsidRDefault="00DB55EA">
      <w:pPr>
        <w:pStyle w:val="Ttulo3"/>
        <w:spacing w:before="240" w:after="60"/>
      </w:pPr>
      <w:r>
        <w:t>Eliminar boya</w:t>
      </w:r>
    </w:p>
    <w:p w14:paraId="1350B9A5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Haz clic en "</w:t>
      </w:r>
      <w:r>
        <w:t>Eliminar" junto a la boya.</w:t>
      </w:r>
    </w:p>
    <w:p w14:paraId="1AEEA3EB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Confirma la acción en el diálogo.</w:t>
      </w:r>
    </w:p>
    <w:p w14:paraId="501331F5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2FF0C86F" w14:textId="77777777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057B4" w14:textId="77777777" w:rsidR="000128C0" w:rsidRDefault="00DB55EA">
            <w:pPr>
              <w:spacing w:after="40"/>
            </w:pPr>
            <w:r>
              <w:rPr>
                <w:b/>
                <w:bCs/>
                <w:color w:val="F59E0B"/>
                <w:sz w:val="18"/>
                <w:szCs w:val="18"/>
              </w:rPr>
              <w:t>RESTRICCIÓN</w:t>
            </w:r>
          </w:p>
          <w:p w14:paraId="6FE143BE" w14:textId="77777777" w:rsidR="000128C0" w:rsidRDefault="00DB55EA">
            <w:r>
              <w:rPr>
                <w:sz w:val="21"/>
                <w:szCs w:val="21"/>
              </w:rPr>
              <w:t>No se puede eliminar una boya que tenga sensores asociados. Primero elimina todos sus sensores.</w:t>
            </w:r>
          </w:p>
        </w:tc>
      </w:tr>
    </w:tbl>
    <w:p w14:paraId="43462044" w14:textId="77777777" w:rsidR="000128C0" w:rsidRDefault="000128C0">
      <w:pPr>
        <w:spacing w:after="120"/>
      </w:pPr>
    </w:p>
    <w:p w14:paraId="7450B7A7" w14:textId="70F3D65F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Gestionar sensores</w:t>
      </w:r>
    </w:p>
    <w:p w14:paraId="57A27189" w14:textId="77777777" w:rsidR="000128C0" w:rsidRDefault="00DB55EA">
      <w:pPr>
        <w:spacing w:after="120"/>
      </w:pPr>
      <w:r>
        <w:t>Rol requerido: ADMINISTRADOR</w:t>
      </w:r>
    </w:p>
    <w:p w14:paraId="0DEA75F4" w14:textId="77777777" w:rsidR="000128C0" w:rsidRDefault="00DB55EA">
      <w:pPr>
        <w:spacing w:after="120"/>
      </w:pPr>
      <w:r>
        <w:t xml:space="preserve">Los sensores se </w:t>
      </w:r>
      <w:r>
        <w:t>gestionan dentro del detalle de cada boya. Haz clic en el nombre de la boya para expandir su lista de sensores.</w:t>
      </w:r>
    </w:p>
    <w:p w14:paraId="76BBDBAB" w14:textId="77777777" w:rsidR="000128C0" w:rsidRDefault="00DB55EA">
      <w:pPr>
        <w:pStyle w:val="Ttulo3"/>
        <w:spacing w:before="240" w:after="60"/>
      </w:pPr>
      <w:r>
        <w:t>Crear sensor</w:t>
      </w:r>
    </w:p>
    <w:p w14:paraId="1FE71AA5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Dentro de la boya, haz clic en "Agregar sensor".</w:t>
      </w:r>
    </w:p>
    <w:p w14:paraId="7FF5F897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Completa el formulario con los datos del sensor.</w:t>
      </w:r>
    </w:p>
    <w:p w14:paraId="1A4EB218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 xml:space="preserve">Haz clic en </w:t>
      </w:r>
      <w:r>
        <w:t>"Guardar".</w:t>
      </w:r>
    </w:p>
    <w:p w14:paraId="5812F24C" w14:textId="77777777" w:rsidR="000128C0" w:rsidRDefault="000128C0">
      <w:pPr>
        <w:spacing w:after="80"/>
      </w:pPr>
    </w:p>
    <w:p w14:paraId="0AB38ECB" w14:textId="77777777" w:rsidR="00B34B1D" w:rsidRDefault="00B34B1D" w:rsidP="00B34B1D">
      <w:pPr>
        <w:keepNext/>
        <w:spacing w:after="80"/>
        <w:jc w:val="center"/>
      </w:pPr>
      <w:r w:rsidRPr="00B34B1D">
        <w:rPr>
          <w:noProof/>
        </w:rPr>
        <w:drawing>
          <wp:inline distT="0" distB="0" distL="0" distR="0" wp14:anchorId="6F4A9435" wp14:editId="7B268199">
            <wp:extent cx="5227320" cy="2093799"/>
            <wp:effectExtent l="0" t="0" r="0" b="1905"/>
            <wp:docPr id="53860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6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8836" cy="20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50F4" w14:textId="68C4C615" w:rsidR="00B34B1D" w:rsidRDefault="00B34B1D" w:rsidP="00B34B1D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14</w:t>
      </w:r>
      <w:r w:rsidR="00DB55EA">
        <w:rPr>
          <w:noProof/>
        </w:rPr>
        <w:fldChar w:fldCharType="end"/>
      </w:r>
      <w:r>
        <w:t xml:space="preserve"> Formulario de creación de sensores</w:t>
      </w:r>
    </w:p>
    <w:p w14:paraId="7698D008" w14:textId="77777777" w:rsidR="000128C0" w:rsidRDefault="000128C0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6140"/>
        <w:gridCol w:w="1084"/>
      </w:tblGrid>
      <w:tr w:rsidR="000128C0" w14:paraId="378F1766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1AC54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D023C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B8AF7" w14:textId="77777777" w:rsidR="000128C0" w:rsidRDefault="000128C0"/>
        </w:tc>
      </w:tr>
      <w:tr w:rsidR="000128C0" w14:paraId="2F3E8A70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16CAA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Nombre sensor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2699D" w14:textId="77777777" w:rsidR="000128C0" w:rsidRDefault="00DB55EA">
            <w:r>
              <w:rPr>
                <w:color w:val="000000"/>
                <w:sz w:val="20"/>
                <w:szCs w:val="20"/>
              </w:rPr>
              <w:t>Nombre descriptivo. Debe coincidir con la cabecera de la columna en el CSV o con la nomenclatura de su unidad para que la telem</w:t>
            </w:r>
            <w:r>
              <w:rPr>
                <w:color w:val="000000"/>
                <w:sz w:val="20"/>
                <w:szCs w:val="20"/>
              </w:rPr>
              <w:t>etría se vincule correctamente.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A53D3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1CD3CFE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1BACA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Unidad de medida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9188" w14:textId="77777777" w:rsidR="000128C0" w:rsidRDefault="00DB55EA">
            <w:r>
              <w:rPr>
                <w:color w:val="000000"/>
                <w:sz w:val="20"/>
                <w:szCs w:val="20"/>
              </w:rPr>
              <w:t>Unidad física seleccionada de la lista registrada en el sistema.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6C015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786DC5E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AB419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Umbral de riesgo mín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BCFE3" w14:textId="77777777" w:rsidR="000128C0" w:rsidRDefault="00DB55EA">
            <w:r>
              <w:rPr>
                <w:color w:val="000000"/>
                <w:sz w:val="20"/>
                <w:szCs w:val="20"/>
              </w:rPr>
              <w:t>Valor mínimo seguro. Lecturas por debajo generan alerta de RIESGO.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2921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2D59C88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D4259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 xml:space="preserve">Umbral de </w:t>
            </w:r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riesgo máx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722AD" w14:textId="77777777" w:rsidR="000128C0" w:rsidRDefault="00DB55EA">
            <w:r>
              <w:rPr>
                <w:color w:val="000000"/>
                <w:sz w:val="20"/>
                <w:szCs w:val="20"/>
              </w:rPr>
              <w:t>Valor máximo seguro. Lecturas por encima generan alerta de RIESGO. Debe ser mayor que el mínimo.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A3897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243C85D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D9EC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Estado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E2380" w14:textId="77777777" w:rsidR="000128C0" w:rsidRDefault="00DB55EA">
            <w:r>
              <w:rPr>
                <w:color w:val="000000"/>
                <w:sz w:val="20"/>
                <w:szCs w:val="20"/>
              </w:rPr>
              <w:t>Activo / Inactivo. Los sensores inactivos no generan alertas.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4CD81" w14:textId="77777777" w:rsidR="000128C0" w:rsidRDefault="000128C0"/>
        </w:tc>
      </w:tr>
    </w:tbl>
    <w:p w14:paraId="40E73085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1565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19D661DE" w14:textId="77777777">
        <w:tc>
          <w:tcPr>
            <w:tcW w:w="0" w:type="auto"/>
            <w:tcBorders>
              <w:top w:val="single" w:sz="12" w:space="0" w:color="1565A6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E8F1FB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D26A0" w14:textId="77777777" w:rsidR="000128C0" w:rsidRDefault="00DB55EA">
            <w:pPr>
              <w:spacing w:after="40"/>
            </w:pPr>
            <w:r>
              <w:rPr>
                <w:b/>
                <w:bCs/>
                <w:color w:val="1565A6"/>
                <w:sz w:val="18"/>
                <w:szCs w:val="18"/>
              </w:rPr>
              <w:t>VÍNCULO CON EL CSV</w:t>
            </w:r>
          </w:p>
          <w:p w14:paraId="44FF8677" w14:textId="77777777" w:rsidR="000128C0" w:rsidRDefault="00DB55EA">
            <w:r>
              <w:rPr>
                <w:sz w:val="21"/>
                <w:szCs w:val="21"/>
              </w:rPr>
              <w:lastRenderedPageBreak/>
              <w:t xml:space="preserve">El sistema busca la columna del CSV por </w:t>
            </w:r>
            <w:r>
              <w:rPr>
                <w:sz w:val="21"/>
                <w:szCs w:val="21"/>
              </w:rPr>
              <w:t>nombre normalizado del sensor o por nomenclatura de su unidad. Si el sensor se llama "pH" o si su unidad es "pH", ambas cabeceras de CSV serán reconocidas automáticamente.</w:t>
            </w:r>
          </w:p>
        </w:tc>
      </w:tr>
    </w:tbl>
    <w:p w14:paraId="50755352" w14:textId="77777777" w:rsidR="000128C0" w:rsidRDefault="000128C0">
      <w:pPr>
        <w:spacing w:after="120"/>
      </w:pPr>
    </w:p>
    <w:p w14:paraId="400A4A2E" w14:textId="3F851C33" w:rsidR="000128C0" w:rsidRDefault="00DB55EA" w:rsidP="005F6DD8">
      <w:pPr>
        <w:pStyle w:val="Ttulo2"/>
        <w:numPr>
          <w:ilvl w:val="1"/>
          <w:numId w:val="2"/>
        </w:numPr>
        <w:spacing w:before="360" w:after="80"/>
      </w:pPr>
      <w:r>
        <w:t>Unidades de medida</w:t>
      </w:r>
    </w:p>
    <w:p w14:paraId="65CC94EF" w14:textId="77777777" w:rsidR="000128C0" w:rsidRDefault="00DB55EA">
      <w:pPr>
        <w:spacing w:after="120"/>
      </w:pPr>
      <w:r>
        <w:t>Rol requerido para gestionar: ADMINISTRADOR</w:t>
      </w:r>
    </w:p>
    <w:p w14:paraId="747A86F0" w14:textId="77777777" w:rsidR="000128C0" w:rsidRDefault="00DB55EA">
      <w:pPr>
        <w:spacing w:after="120"/>
      </w:pPr>
      <w:r>
        <w:t>Las unidades de med</w:t>
      </w:r>
      <w:r>
        <w:t>ida son un catálogo compartido que todos los sensores usan. Se gestionan desde el botón "Unidades de medida" dentro del módulo de Boyas.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6006"/>
        <w:gridCol w:w="1084"/>
      </w:tblGrid>
      <w:tr w:rsidR="000128C0" w14:paraId="552C74D2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79788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CF714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F765C" w14:textId="77777777" w:rsidR="000128C0" w:rsidRDefault="000128C0"/>
        </w:tc>
      </w:tr>
      <w:tr w:rsidR="000128C0" w14:paraId="5740242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A8E7B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Nombre unidad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8D7A1" w14:textId="77777777" w:rsidR="000128C0" w:rsidRDefault="00DB55EA">
            <w:r>
              <w:rPr>
                <w:color w:val="000000"/>
                <w:sz w:val="20"/>
                <w:szCs w:val="20"/>
              </w:rPr>
              <w:t>Nombre completo (ej. "Potencial de Hidrógeno").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1840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  <w:tr w:rsidR="000128C0" w14:paraId="4D26951F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7190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Nomenclatura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C7E26" w14:textId="77777777" w:rsidR="000128C0" w:rsidRDefault="00DB55EA">
            <w:r>
              <w:rPr>
                <w:color w:val="000000"/>
                <w:sz w:val="20"/>
                <w:szCs w:val="20"/>
              </w:rPr>
              <w:t>Símbolo abreviado (ej. pH, °C, mg/L). Se usa en alertas y como segunda clave de matching CSV.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053AB" w14:textId="77777777" w:rsidR="000128C0" w:rsidRDefault="00DB55EA">
            <w:r>
              <w:rPr>
                <w:color w:val="92400E"/>
                <w:sz w:val="20"/>
                <w:szCs w:val="20"/>
              </w:rPr>
              <w:t>Requerido</w:t>
            </w:r>
          </w:p>
        </w:tc>
      </w:tr>
    </w:tbl>
    <w:p w14:paraId="5C33A379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3A1BC53C" w14:textId="77777777" w:rsidTr="00D5206D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12" w:space="0" w:color="F59E0B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3314C" w14:textId="77777777" w:rsidR="000128C0" w:rsidRDefault="00DB55EA">
            <w:pPr>
              <w:spacing w:after="40"/>
            </w:pPr>
            <w:r>
              <w:rPr>
                <w:b/>
                <w:bCs/>
                <w:color w:val="F59E0B"/>
                <w:sz w:val="18"/>
                <w:szCs w:val="18"/>
              </w:rPr>
              <w:t>RESTRICCIÓN</w:t>
            </w:r>
          </w:p>
          <w:p w14:paraId="2F57105E" w14:textId="77777777" w:rsidR="000128C0" w:rsidRDefault="00DB55EA">
            <w:r>
              <w:rPr>
                <w:sz w:val="21"/>
                <w:szCs w:val="21"/>
              </w:rPr>
              <w:t>No se puede eliminar una unidad de medida que esté siendo usada por algún sensor activo.</w:t>
            </w:r>
          </w:p>
        </w:tc>
      </w:tr>
    </w:tbl>
    <w:p w14:paraId="2F05D9F3" w14:textId="0994F9AE" w:rsidR="004F73EF" w:rsidRDefault="00EE357D" w:rsidP="004F73EF">
      <w:pPr>
        <w:pStyle w:val="Ttulo2"/>
        <w:numPr>
          <w:ilvl w:val="1"/>
          <w:numId w:val="2"/>
        </w:numPr>
        <w:spacing w:before="360" w:after="80"/>
      </w:pPr>
      <w:r w:rsidRPr="00EE357D">
        <w:t>Indicadores (niveles cualitativos</w:t>
      </w:r>
      <w:r>
        <w:t>)</w:t>
      </w:r>
    </w:p>
    <w:p w14:paraId="7769C05E" w14:textId="3D659215" w:rsidR="004F73EF" w:rsidRDefault="00EE357D" w:rsidP="00EE357D">
      <w:r>
        <w:br/>
      </w:r>
      <w:r w:rsidRPr="00EE357D">
        <w:t>Rol requerido: ADMINISTRADOR</w:t>
      </w:r>
    </w:p>
    <w:p w14:paraId="0B9E1C2C" w14:textId="62FD0369" w:rsidR="00EE357D" w:rsidRPr="00EE357D" w:rsidRDefault="00EE357D" w:rsidP="00EE357D">
      <w:pPr>
        <w:rPr>
          <w:b/>
          <w:bCs/>
        </w:rPr>
      </w:pPr>
      <w:r w:rsidRPr="00EE357D">
        <w:rPr>
          <w:b/>
          <w:bCs/>
        </w:rPr>
        <w:t>Agregar un nivel</w:t>
      </w:r>
    </w:p>
    <w:p w14:paraId="4BAB6BC5" w14:textId="77777777" w:rsidR="00EE357D" w:rsidRDefault="00EE357D" w:rsidP="00EE357D">
      <w:pPr>
        <w:pStyle w:val="Prrafodelista"/>
        <w:numPr>
          <w:ilvl w:val="0"/>
          <w:numId w:val="10"/>
        </w:numPr>
      </w:pPr>
      <w:r>
        <w:t>En el detalle de la boya, junto al sensor deseado, haz clic en "Niveles".</w:t>
      </w:r>
    </w:p>
    <w:p w14:paraId="0A524FB8" w14:textId="77777777" w:rsidR="00EE357D" w:rsidRDefault="00EE357D" w:rsidP="00EE357D">
      <w:pPr>
        <w:pStyle w:val="Prrafodelista"/>
        <w:numPr>
          <w:ilvl w:val="0"/>
          <w:numId w:val="10"/>
        </w:numPr>
      </w:pPr>
      <w:r>
        <w:t>Completa la etiqueta (ej. "Óptimo"), el valor "Desde" y "Hasta" del nivel, y elige un color de la paleta o uno personalizado.</w:t>
      </w:r>
    </w:p>
    <w:p w14:paraId="2333F432" w14:textId="12C8EF95" w:rsidR="00EE357D" w:rsidRDefault="00EE357D" w:rsidP="00EE357D">
      <w:pPr>
        <w:pStyle w:val="Prrafodelista"/>
        <w:numPr>
          <w:ilvl w:val="0"/>
          <w:numId w:val="10"/>
        </w:numPr>
      </w:pPr>
      <w:r>
        <w:t>Haz clic en "+ Agregar nivel". El nivel aparecerá de inmediato en la barra visual.</w:t>
      </w:r>
    </w:p>
    <w:p w14:paraId="78EF1366" w14:textId="77777777" w:rsidR="00EE357D" w:rsidRDefault="00EE357D" w:rsidP="00EE357D"/>
    <w:p w14:paraId="66BB7353" w14:textId="77777777" w:rsidR="00EE357D" w:rsidRDefault="00EE357D" w:rsidP="00EE357D">
      <w:pPr>
        <w:keepNext/>
        <w:jc w:val="center"/>
      </w:pPr>
      <w:r w:rsidRPr="00EE357D">
        <w:rPr>
          <w:noProof/>
        </w:rPr>
        <w:drawing>
          <wp:inline distT="0" distB="0" distL="0" distR="0" wp14:anchorId="20B3D7AD" wp14:editId="772EAA55">
            <wp:extent cx="2179535" cy="2570018"/>
            <wp:effectExtent l="0" t="0" r="0" b="1905"/>
            <wp:docPr id="1941454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4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2525" cy="257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E91D" w14:textId="42F3BCC5" w:rsidR="00EE357D" w:rsidRDefault="00EE357D" w:rsidP="00EE357D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>
        <w:rPr>
          <w:noProof/>
        </w:rPr>
        <w:t>15</w:t>
      </w:r>
      <w:r w:rsidR="00DB55EA">
        <w:rPr>
          <w:noProof/>
        </w:rPr>
        <w:fldChar w:fldCharType="end"/>
      </w:r>
      <w:r>
        <w:t xml:space="preserve"> Configuración de niveles</w:t>
      </w:r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D5206D" w14:paraId="20748519" w14:textId="77777777" w:rsidTr="00570033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12" w:space="0" w:color="F59E0B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D020E" w14:textId="77777777" w:rsidR="00D5206D" w:rsidRDefault="00D5206D" w:rsidP="00570033">
            <w:pPr>
              <w:spacing w:after="40"/>
            </w:pPr>
            <w:r>
              <w:rPr>
                <w:b/>
                <w:bCs/>
                <w:color w:val="F59E0B"/>
                <w:sz w:val="18"/>
                <w:szCs w:val="18"/>
              </w:rPr>
              <w:t>RESTRICCIÓN</w:t>
            </w:r>
          </w:p>
          <w:p w14:paraId="25B4B445" w14:textId="5AAEAEE3" w:rsidR="00D5206D" w:rsidRPr="00D5206D" w:rsidRDefault="00D5206D" w:rsidP="00570033">
            <w:pPr>
              <w:rPr>
                <w:sz w:val="21"/>
                <w:szCs w:val="21"/>
              </w:rPr>
            </w:pPr>
            <w:r w:rsidRPr="00D5206D">
              <w:rPr>
                <w:sz w:val="21"/>
                <w:szCs w:val="21"/>
              </w:rPr>
              <w:lastRenderedPageBreak/>
              <w:t>Cada nivel debe quedar dentro de los umbrales de riesgo del sensor [umbral mínimo, umbral máximo] y no puede solaparse con un nivel ya existente. El sistema rechaza los niveles que incumplan cualquiera de estas dos condiciones.</w:t>
            </w:r>
          </w:p>
        </w:tc>
      </w:tr>
    </w:tbl>
    <w:p w14:paraId="12BEC8E0" w14:textId="77777777" w:rsidR="00D5206D" w:rsidRPr="00D5206D" w:rsidRDefault="00D5206D" w:rsidP="00D5206D"/>
    <w:p w14:paraId="486007DD" w14:textId="78D7150B" w:rsidR="000128C0" w:rsidRDefault="00DB55EA" w:rsidP="004F73EF">
      <w:pPr>
        <w:pStyle w:val="Ttulo1"/>
        <w:numPr>
          <w:ilvl w:val="0"/>
          <w:numId w:val="2"/>
        </w:numPr>
        <w:spacing w:after="120"/>
      </w:pPr>
      <w:r>
        <w:t>Telemetría</w:t>
      </w:r>
    </w:p>
    <w:p w14:paraId="271A91BD" w14:textId="77777777" w:rsidR="000128C0" w:rsidRDefault="00DB55EA">
      <w:pPr>
        <w:spacing w:after="120"/>
      </w:pPr>
      <w:r>
        <w:t xml:space="preserve">Módulo para la carga de archivos CSV generados por el datalogger, visualización gráfica de series </w:t>
      </w:r>
      <w:r>
        <w:t>temporales y análisis estadístico del período seleccionado.</w:t>
      </w:r>
    </w:p>
    <w:p w14:paraId="4155BB14" w14:textId="77777777" w:rsidR="000128C0" w:rsidRDefault="000128C0">
      <w:pPr>
        <w:spacing w:after="80"/>
      </w:pPr>
    </w:p>
    <w:p w14:paraId="0D11C51A" w14:textId="77777777" w:rsidR="00201929" w:rsidRDefault="00201929" w:rsidP="00201929">
      <w:pPr>
        <w:keepNext/>
        <w:spacing w:after="120"/>
        <w:jc w:val="center"/>
      </w:pPr>
      <w:r w:rsidRPr="00201929">
        <w:rPr>
          <w:noProof/>
        </w:rPr>
        <w:drawing>
          <wp:inline distT="0" distB="0" distL="0" distR="0" wp14:anchorId="0A90211E" wp14:editId="15449EC9">
            <wp:extent cx="4545059" cy="2588260"/>
            <wp:effectExtent l="0" t="0" r="8255" b="2540"/>
            <wp:docPr id="1053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7441" cy="258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48C7" w14:textId="63AE4357" w:rsidR="000128C0" w:rsidRDefault="00201929" w:rsidP="0020192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16</w:t>
      </w:r>
      <w:r w:rsidR="00DB55EA">
        <w:rPr>
          <w:noProof/>
        </w:rPr>
        <w:fldChar w:fldCharType="end"/>
      </w:r>
      <w:r>
        <w:t xml:space="preserve"> Pantalla de telemetría</w:t>
      </w:r>
    </w:p>
    <w:p w14:paraId="6ED7D062" w14:textId="3374EBBA" w:rsidR="000128C0" w:rsidRDefault="00DB55EA" w:rsidP="004F73EF">
      <w:pPr>
        <w:pStyle w:val="Ttulo2"/>
        <w:numPr>
          <w:ilvl w:val="1"/>
          <w:numId w:val="2"/>
        </w:numPr>
        <w:spacing w:before="360" w:after="80"/>
      </w:pPr>
      <w:r>
        <w:t>Cargar archivo CSV</w:t>
      </w:r>
    </w:p>
    <w:p w14:paraId="6862347D" w14:textId="77777777" w:rsidR="000128C0" w:rsidRDefault="00DB55EA">
      <w:pPr>
        <w:spacing w:after="120"/>
      </w:pPr>
      <w:r>
        <w:t>Roles requeridos: ADMINISTRADOR, OPERADOR</w:t>
      </w:r>
    </w:p>
    <w:p w14:paraId="1A84870A" w14:textId="77777777" w:rsidR="000128C0" w:rsidRDefault="00DB55EA">
      <w:pPr>
        <w:spacing w:after="120"/>
      </w:pPr>
      <w:r>
        <w:t>El archivo CSV debe tener: separador punto y coma (;), coma deci</w:t>
      </w:r>
      <w:r>
        <w:t>mal, primera columna "Fecha" con formato dd/mm/aaaa hh:mm, y una columna por sensor.</w:t>
      </w:r>
    </w:p>
    <w:p w14:paraId="693D4620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Selecciona la boya destino en el selector de la parte superior.</w:t>
      </w:r>
    </w:p>
    <w:p w14:paraId="6EB81C01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 xml:space="preserve">En la sección "Cargar archivo CSV", haz clic en "Seleccionar archivo" y elige el CSV desde tu </w:t>
      </w:r>
      <w:r>
        <w:t>equipo.</w:t>
      </w:r>
    </w:p>
    <w:p w14:paraId="28173F29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El sistema analizará automáticamente las cabeceras y mostrará el preview de columnas.</w:t>
      </w:r>
    </w:p>
    <w:p w14:paraId="1EDED7D8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4.  </w:t>
      </w:r>
      <w:r>
        <w:t>Revisa el mapeo. Si alguna columna quedó sin asignar, usa el selector para asignarla manualmente.</w:t>
      </w:r>
    </w:p>
    <w:p w14:paraId="660B4C0A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5.  </w:t>
      </w:r>
      <w:r>
        <w:t>Haz clic en "Confirmar y cargar". El sistema procesa</w:t>
      </w:r>
      <w:r>
        <w:t>rá el archivo y mostrará un resumen de filas cargadas.</w:t>
      </w:r>
    </w:p>
    <w:p w14:paraId="5A70FBEA" w14:textId="77777777" w:rsidR="000128C0" w:rsidRDefault="000128C0">
      <w:pPr>
        <w:spacing w:after="80"/>
      </w:pPr>
    </w:p>
    <w:p w14:paraId="55A5E1B3" w14:textId="77777777" w:rsidR="00201929" w:rsidRDefault="00201929" w:rsidP="00201929">
      <w:pPr>
        <w:keepNext/>
        <w:spacing w:after="80"/>
        <w:jc w:val="center"/>
      </w:pPr>
      <w:r w:rsidRPr="00201929">
        <w:rPr>
          <w:noProof/>
        </w:rPr>
        <w:lastRenderedPageBreak/>
        <w:drawing>
          <wp:inline distT="0" distB="0" distL="0" distR="0" wp14:anchorId="3790148B" wp14:editId="3FA43038">
            <wp:extent cx="4709160" cy="2068948"/>
            <wp:effectExtent l="0" t="0" r="0" b="7620"/>
            <wp:docPr id="227724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24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2101" cy="207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8066" w14:textId="47A772A1" w:rsidR="000128C0" w:rsidRDefault="00201929" w:rsidP="0020192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17</w:t>
      </w:r>
      <w:r w:rsidR="00DB55EA">
        <w:rPr>
          <w:noProof/>
        </w:rPr>
        <w:fldChar w:fldCharType="end"/>
      </w:r>
      <w:r>
        <w:t xml:space="preserve"> Sección para cargar CSV</w:t>
      </w:r>
    </w:p>
    <w:p w14:paraId="7D4D1A43" w14:textId="77777777" w:rsidR="00201929" w:rsidRPr="00201929" w:rsidRDefault="00201929" w:rsidP="0020192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6784"/>
        <w:gridCol w:w="246"/>
      </w:tblGrid>
      <w:tr w:rsidR="000128C0" w14:paraId="63FF289B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8BF37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C8C0D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5BE38" w14:textId="77777777" w:rsidR="000128C0" w:rsidRDefault="000128C0"/>
        </w:tc>
      </w:tr>
      <w:tr w:rsidR="000128C0" w14:paraId="76544A4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5C056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Tipo de archivo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9104" w14:textId="77777777" w:rsidR="000128C0" w:rsidRDefault="00DB55EA">
            <w:r>
              <w:rPr>
                <w:color w:val="000000"/>
                <w:sz w:val="20"/>
                <w:szCs w:val="20"/>
              </w:rPr>
              <w:t>Solo se aceptan archivos .csv.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7FDE6" w14:textId="77777777" w:rsidR="000128C0" w:rsidRDefault="000128C0"/>
        </w:tc>
      </w:tr>
      <w:tr w:rsidR="000128C0" w14:paraId="6F75CC29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26AF3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Tamaño máximo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DA825" w14:textId="77777777" w:rsidR="000128C0" w:rsidRDefault="00DB55EA">
            <w:r>
              <w:rPr>
                <w:color w:val="000000"/>
                <w:sz w:val="20"/>
                <w:szCs w:val="20"/>
              </w:rPr>
              <w:t>10 MB por archivo.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8724E" w14:textId="77777777" w:rsidR="000128C0" w:rsidRDefault="000128C0"/>
        </w:tc>
      </w:tr>
      <w:tr w:rsidR="000128C0" w14:paraId="157D838C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63915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Máximo de filas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9B97" w14:textId="77777777" w:rsidR="000128C0" w:rsidRDefault="00DB55EA">
            <w:r>
              <w:rPr>
                <w:color w:val="000000"/>
                <w:sz w:val="20"/>
                <w:szCs w:val="20"/>
              </w:rPr>
              <w:t>100,000 filas por carga.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5DC34" w14:textId="77777777" w:rsidR="000128C0" w:rsidRDefault="000128C0"/>
        </w:tc>
      </w:tr>
      <w:tr w:rsidR="000128C0" w14:paraId="1F5EA36D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3E5F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Valores inválidos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171F1" w14:textId="77777777" w:rsidR="000128C0" w:rsidRDefault="00DB55EA">
            <w:r>
              <w:rPr>
                <w:color w:val="000000"/>
                <w:sz w:val="20"/>
                <w:szCs w:val="20"/>
              </w:rPr>
              <w:t>Celdas no numéricas o fuera de rangos plausibles se descartan automáticamente. Filas con timestamp inválido se descartan completas.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0391" w14:textId="77777777" w:rsidR="000128C0" w:rsidRDefault="000128C0"/>
        </w:tc>
      </w:tr>
    </w:tbl>
    <w:p w14:paraId="0CB04698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1565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1A45959D" w14:textId="77777777">
        <w:tc>
          <w:tcPr>
            <w:tcW w:w="0" w:type="auto"/>
            <w:tcBorders>
              <w:top w:val="single" w:sz="12" w:space="0" w:color="1565A6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E8F1FB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0FF52" w14:textId="77777777" w:rsidR="000128C0" w:rsidRDefault="00DB55EA">
            <w:pPr>
              <w:spacing w:after="40"/>
            </w:pPr>
            <w:r>
              <w:rPr>
                <w:b/>
                <w:bCs/>
                <w:color w:val="1565A6"/>
                <w:sz w:val="18"/>
                <w:szCs w:val="18"/>
              </w:rPr>
              <w:t>REQUISITO PREVIO</w:t>
            </w:r>
          </w:p>
          <w:p w14:paraId="129FDF48" w14:textId="77777777" w:rsidR="000128C0" w:rsidRDefault="00DB55EA">
            <w:r>
              <w:rPr>
                <w:sz w:val="21"/>
                <w:szCs w:val="21"/>
              </w:rPr>
              <w:t xml:space="preserve">La boya seleccionada debe tener al menos un sensor </w:t>
            </w:r>
            <w:r>
              <w:rPr>
                <w:sz w:val="21"/>
                <w:szCs w:val="21"/>
              </w:rPr>
              <w:t>registrado antes de cargar telemetría.</w:t>
            </w:r>
          </w:p>
        </w:tc>
      </w:tr>
    </w:tbl>
    <w:p w14:paraId="7A89744F" w14:textId="77777777" w:rsidR="000128C0" w:rsidRDefault="000128C0">
      <w:pPr>
        <w:spacing w:after="120"/>
      </w:pPr>
    </w:p>
    <w:p w14:paraId="063FF775" w14:textId="71E0978C" w:rsidR="000128C0" w:rsidRDefault="00DB55EA" w:rsidP="004F73EF">
      <w:pPr>
        <w:pStyle w:val="Ttulo2"/>
        <w:numPr>
          <w:ilvl w:val="1"/>
          <w:numId w:val="2"/>
        </w:numPr>
        <w:spacing w:before="360" w:after="80"/>
      </w:pPr>
      <w:r>
        <w:t>Preview de columnas</w:t>
      </w:r>
    </w:p>
    <w:p w14:paraId="5F05079D" w14:textId="77777777" w:rsidR="000128C0" w:rsidRDefault="00DB55EA">
      <w:pPr>
        <w:spacing w:after="120"/>
      </w:pPr>
      <w:r>
        <w:t>Antes de confirmar la carga, el sistema muestra una tabla con el mapeo de cada columna del CSV a su sensor correspondiente:</w:t>
      </w:r>
    </w:p>
    <w:p w14:paraId="5F01F025" w14:textId="77777777" w:rsidR="000128C0" w:rsidRDefault="000128C0">
      <w:pPr>
        <w:spacing w:after="80"/>
      </w:pPr>
    </w:p>
    <w:p w14:paraId="458A9003" w14:textId="1ADFABF6" w:rsidR="00201929" w:rsidRDefault="00201929" w:rsidP="00201929">
      <w:pPr>
        <w:keepNext/>
        <w:spacing w:after="80"/>
        <w:jc w:val="center"/>
      </w:pPr>
      <w:r w:rsidRPr="00201929">
        <w:rPr>
          <w:noProof/>
        </w:rPr>
        <w:drawing>
          <wp:inline distT="0" distB="0" distL="0" distR="0" wp14:anchorId="11D4C4E7" wp14:editId="3FBE9486">
            <wp:extent cx="4991100" cy="2343041"/>
            <wp:effectExtent l="0" t="0" r="0" b="635"/>
            <wp:docPr id="1092828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28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5287" cy="23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B288" w14:textId="66AD7D84" w:rsidR="000128C0" w:rsidRDefault="00201929" w:rsidP="0020192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18</w:t>
      </w:r>
      <w:r w:rsidR="00DB55EA">
        <w:rPr>
          <w:noProof/>
        </w:rPr>
        <w:fldChar w:fldCharType="end"/>
      </w:r>
      <w:r>
        <w:t xml:space="preserve"> Preview de la carga de archivos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6324"/>
      </w:tblGrid>
      <w:tr w:rsidR="000128C0" w14:paraId="75A7D9EC" w14:textId="77777777">
        <w:trPr>
          <w:tblHeader/>
        </w:trPr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CF49B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0B90D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128C0" w14:paraId="1CAEE80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2766" w14:textId="77777777" w:rsidR="000128C0" w:rsidRDefault="00DB55EA">
            <w:r>
              <w:rPr>
                <w:b/>
                <w:bCs/>
                <w:sz w:val="21"/>
                <w:szCs w:val="21"/>
              </w:rPr>
              <w:t>VERDE — Se cargará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46D9" w14:textId="77777777" w:rsidR="000128C0" w:rsidRDefault="00DB55EA">
            <w:r>
              <w:rPr>
                <w:sz w:val="21"/>
                <w:szCs w:val="21"/>
              </w:rPr>
              <w:t>La columna fue vinculada automáticamente al sensor por nombre coincidente.</w:t>
            </w:r>
          </w:p>
        </w:tc>
      </w:tr>
      <w:tr w:rsidR="000128C0" w14:paraId="6B0FF51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E4F3" w14:textId="77777777" w:rsidR="000128C0" w:rsidRDefault="00DB55EA">
            <w:r>
              <w:rPr>
                <w:b/>
                <w:bCs/>
                <w:sz w:val="21"/>
                <w:szCs w:val="21"/>
              </w:rPr>
              <w:t>VERDE — Se cargará · por unidad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3604" w14:textId="77777777" w:rsidR="000128C0" w:rsidRDefault="00DB55EA">
            <w:r>
              <w:rPr>
                <w:sz w:val="21"/>
                <w:szCs w:val="21"/>
              </w:rPr>
              <w:t xml:space="preserve">La columna fue vinculada al sensor cuya nomenclatura de unidad coincide con la cabecera del </w:t>
            </w:r>
            <w:r>
              <w:rPr>
                <w:sz w:val="21"/>
                <w:szCs w:val="21"/>
              </w:rPr>
              <w:t>CSV.</w:t>
            </w:r>
          </w:p>
        </w:tc>
      </w:tr>
      <w:tr w:rsidR="000128C0" w14:paraId="67C11D9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6C8B" w14:textId="77777777" w:rsidR="000128C0" w:rsidRDefault="00DB55EA">
            <w:r>
              <w:rPr>
                <w:b/>
                <w:bCs/>
                <w:sz w:val="21"/>
                <w:szCs w:val="21"/>
              </w:rPr>
              <w:t>AZUL — Se cargará · manual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F906" w14:textId="77777777" w:rsidR="000128C0" w:rsidRDefault="00DB55EA">
            <w:r>
              <w:rPr>
                <w:sz w:val="21"/>
                <w:szCs w:val="21"/>
              </w:rPr>
              <w:t>El usuario asignó manualmente esta columna a un sensor usando el selector desplegable.</w:t>
            </w:r>
          </w:p>
        </w:tc>
      </w:tr>
      <w:tr w:rsidR="000128C0" w14:paraId="35301D3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1AF7" w14:textId="77777777" w:rsidR="000128C0" w:rsidRDefault="00DB55EA">
            <w:r>
              <w:rPr>
                <w:b/>
                <w:bCs/>
                <w:sz w:val="21"/>
                <w:szCs w:val="21"/>
              </w:rPr>
              <w:t>GRIS — Se ignorará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6706" w14:textId="77777777" w:rsidR="000128C0" w:rsidRDefault="00DB55EA">
            <w:r>
              <w:rPr>
                <w:sz w:val="21"/>
                <w:szCs w:val="21"/>
              </w:rPr>
              <w:t>La columna no tiene sensor asignado. Sus datos no serán almacenados en esta carga.</w:t>
            </w:r>
          </w:p>
        </w:tc>
      </w:tr>
    </w:tbl>
    <w:p w14:paraId="11DE484A" w14:textId="77777777" w:rsidR="000128C0" w:rsidRDefault="000128C0">
      <w:pPr>
        <w:spacing w:after="80"/>
      </w:pPr>
    </w:p>
    <w:p w14:paraId="1787E8EC" w14:textId="77777777" w:rsidR="000128C0" w:rsidRDefault="00DB55EA">
      <w:pPr>
        <w:pStyle w:val="Ttulo3"/>
        <w:spacing w:before="240" w:after="60"/>
      </w:pPr>
      <w:r>
        <w:t xml:space="preserve">Asignación manual de </w:t>
      </w:r>
      <w:r>
        <w:t>columnas grises</w:t>
      </w:r>
    </w:p>
    <w:p w14:paraId="53FF5563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Identifica las filas grises marcadas como "Se ignorará".</w:t>
      </w:r>
    </w:p>
    <w:p w14:paraId="057BA4E3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>En la columna "Sensor" de esa fila, despliega el selector. Solo aparecen los sensores que aún no han sido asignados a otra columna.</w:t>
      </w:r>
    </w:p>
    <w:p w14:paraId="73715DD8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 xml:space="preserve">Selecciona el sensor </w:t>
      </w:r>
      <w:r>
        <w:t>correspondiente. La fila cambiará a verde con el badge "Se cargará · manual".</w:t>
      </w:r>
    </w:p>
    <w:p w14:paraId="5F2A2F50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4.  </w:t>
      </w:r>
      <w:r>
        <w:t>Repite para cada columna que quieras rescatar antes de confirmar.</w:t>
      </w:r>
    </w:p>
    <w:p w14:paraId="7065F60A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5A9705F5" w14:textId="77777777" w:rsidTr="006E2562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12" w:space="0" w:color="F59E0B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CBFA4" w14:textId="77777777" w:rsidR="000128C0" w:rsidRDefault="00DB55EA">
            <w:pPr>
              <w:spacing w:after="40"/>
            </w:pPr>
            <w:r>
              <w:rPr>
                <w:b/>
                <w:bCs/>
                <w:color w:val="F59E0B"/>
                <w:sz w:val="18"/>
                <w:szCs w:val="18"/>
              </w:rPr>
              <w:t>ATENCIÓN</w:t>
            </w:r>
          </w:p>
          <w:p w14:paraId="2270C089" w14:textId="77777777" w:rsidR="000128C0" w:rsidRDefault="00DB55EA">
            <w:r>
              <w:rPr>
                <w:sz w:val="21"/>
                <w:szCs w:val="21"/>
              </w:rPr>
              <w:t>Si todas las columnas quedan sin sensor (grises), el botón "Confirmar y cargar" permanecerá deshab</w:t>
            </w:r>
            <w:r>
              <w:rPr>
                <w:sz w:val="21"/>
                <w:szCs w:val="21"/>
              </w:rPr>
              <w:t>ilitado. Asigna al menos una columna para poder cargar.</w:t>
            </w:r>
          </w:p>
        </w:tc>
      </w:tr>
      <w:tr w:rsidR="006E2562" w14:paraId="330BD0EF" w14:textId="77777777">
        <w:tc>
          <w:tcPr>
            <w:tcW w:w="0" w:type="auto"/>
            <w:tcBorders>
              <w:top w:val="single" w:sz="12" w:space="0" w:color="F59E0B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FEF3C7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2A40A" w14:textId="77777777" w:rsidR="003736DB" w:rsidRPr="003736DB" w:rsidRDefault="003736DB">
            <w:pPr>
              <w:spacing w:after="40"/>
              <w:rPr>
                <w:b/>
                <w:bCs/>
                <w:color w:val="F59E0B"/>
                <w:sz w:val="20"/>
                <w:szCs w:val="20"/>
              </w:rPr>
            </w:pPr>
            <w:r w:rsidRPr="003736DB">
              <w:rPr>
                <w:b/>
                <w:bCs/>
                <w:color w:val="F59E0B"/>
                <w:sz w:val="20"/>
                <w:szCs w:val="20"/>
              </w:rPr>
              <w:t>NOTA</w:t>
            </w:r>
          </w:p>
          <w:p w14:paraId="5C1BD6C9" w14:textId="04BEA7C8" w:rsidR="00DB55EA" w:rsidRPr="00DB55EA" w:rsidRDefault="003736DB">
            <w:pPr>
              <w:spacing w:after="40"/>
              <w:rPr>
                <w:sz w:val="21"/>
                <w:szCs w:val="21"/>
              </w:rPr>
            </w:pPr>
            <w:r w:rsidRPr="00DB55EA">
              <w:rPr>
                <w:sz w:val="21"/>
                <w:szCs w:val="21"/>
              </w:rPr>
              <w:t>Los documentos que se carguen deben estar guardados en archivo .</w:t>
            </w:r>
            <w:proofErr w:type="gramStart"/>
            <w:r w:rsidRPr="00DB55EA">
              <w:rPr>
                <w:sz w:val="21"/>
                <w:szCs w:val="21"/>
              </w:rPr>
              <w:t>csv</w:t>
            </w:r>
            <w:proofErr w:type="gramEnd"/>
            <w:r w:rsidRPr="00DB55EA">
              <w:rPr>
                <w:sz w:val="21"/>
                <w:szCs w:val="21"/>
              </w:rPr>
              <w:t xml:space="preserve"> pero en formato (MS-DOS), esto se lo puede obtener en “guardar como” y escoger el tipo de extensión del documento.</w:t>
            </w:r>
          </w:p>
        </w:tc>
      </w:tr>
    </w:tbl>
    <w:p w14:paraId="6ECC7F10" w14:textId="77777777" w:rsidR="000128C0" w:rsidRDefault="000128C0">
      <w:pPr>
        <w:spacing w:after="120"/>
      </w:pPr>
    </w:p>
    <w:p w14:paraId="36337AB4" w14:textId="47AEC82F" w:rsidR="000128C0" w:rsidRDefault="00DB55EA" w:rsidP="004F73EF">
      <w:pPr>
        <w:pStyle w:val="Ttulo2"/>
        <w:numPr>
          <w:ilvl w:val="1"/>
          <w:numId w:val="2"/>
        </w:numPr>
        <w:spacing w:before="360" w:after="80"/>
      </w:pPr>
      <w:r>
        <w:t>Gráficas históricas</w:t>
      </w:r>
    </w:p>
    <w:p w14:paraId="6FF728D3" w14:textId="77777777" w:rsidR="000128C0" w:rsidRDefault="00DB55EA">
      <w:pPr>
        <w:spacing w:after="120"/>
      </w:pPr>
      <w:r>
        <w:t>Roles requeridos: ADMINISTRADOR, OPERADOR</w:t>
      </w:r>
    </w:p>
    <w:p w14:paraId="77E613E5" w14:textId="77777777" w:rsidR="000128C0" w:rsidRDefault="00DB55EA">
      <w:pPr>
        <w:spacing w:after="120"/>
      </w:pPr>
      <w:r>
        <w:t xml:space="preserve">Las gráficas se generan automáticamente al seleccionar una boya y un rango de tiempo. El sistema adapta la resolución temporal </w:t>
      </w:r>
      <w:r>
        <w:t>según el período: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2"/>
        <w:gridCol w:w="4816"/>
      </w:tblGrid>
      <w:tr w:rsidR="000128C0" w14:paraId="60AC863A" w14:textId="77777777">
        <w:trPr>
          <w:tblHeader/>
        </w:trPr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63219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D74E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Resolución de la gráfica</w:t>
            </w:r>
          </w:p>
        </w:tc>
      </w:tr>
      <w:tr w:rsidR="000128C0" w14:paraId="089139B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566E" w14:textId="77777777" w:rsidR="000128C0" w:rsidRDefault="00DB55EA">
            <w:r>
              <w:rPr>
                <w:b/>
                <w:bCs/>
                <w:sz w:val="21"/>
                <w:szCs w:val="21"/>
              </w:rPr>
              <w:t>Hasta 1 semana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A15C" w14:textId="77777777" w:rsidR="000128C0" w:rsidRDefault="00DB55EA">
            <w:r>
              <w:rPr>
                <w:sz w:val="21"/>
                <w:szCs w:val="21"/>
              </w:rPr>
              <w:t>Promedio por minuto</w:t>
            </w:r>
          </w:p>
        </w:tc>
      </w:tr>
      <w:tr w:rsidR="000128C0" w14:paraId="7ECAB9D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D00A" w14:textId="77777777" w:rsidR="000128C0" w:rsidRDefault="00DB55EA">
            <w:r>
              <w:rPr>
                <w:b/>
                <w:bCs/>
                <w:sz w:val="21"/>
                <w:szCs w:val="21"/>
              </w:rPr>
              <w:t>1 semana a 1 mes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FB4F" w14:textId="77777777" w:rsidR="000128C0" w:rsidRDefault="00DB55EA">
            <w:r>
              <w:rPr>
                <w:sz w:val="21"/>
                <w:szCs w:val="21"/>
              </w:rPr>
              <w:t>Promedio por hora</w:t>
            </w:r>
          </w:p>
        </w:tc>
      </w:tr>
      <w:tr w:rsidR="000128C0" w14:paraId="0A96B32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A3DB" w14:textId="77777777" w:rsidR="000128C0" w:rsidRDefault="00DB55EA">
            <w:r>
              <w:rPr>
                <w:b/>
                <w:bCs/>
                <w:sz w:val="21"/>
                <w:szCs w:val="21"/>
              </w:rPr>
              <w:t>Más de 1 mes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E34B" w14:textId="77777777" w:rsidR="000128C0" w:rsidRDefault="00DB55EA">
            <w:r>
              <w:rPr>
                <w:sz w:val="21"/>
                <w:szCs w:val="21"/>
              </w:rPr>
              <w:t>Promedio por 12 horas</w:t>
            </w:r>
          </w:p>
        </w:tc>
      </w:tr>
    </w:tbl>
    <w:p w14:paraId="526493CC" w14:textId="77777777" w:rsidR="000128C0" w:rsidRDefault="000128C0">
      <w:pPr>
        <w:spacing w:after="80"/>
      </w:pPr>
    </w:p>
    <w:p w14:paraId="7786D9C4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1.  </w:t>
      </w:r>
      <w:r>
        <w:t>Selecciona la boya en el selector de la parte superior.</w:t>
      </w:r>
    </w:p>
    <w:p w14:paraId="0B5D1A2F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2.  </w:t>
      </w:r>
      <w:r>
        <w:t xml:space="preserve">Elige el rango de tiempo </w:t>
      </w:r>
      <w:r>
        <w:t>(24h, 3 días, semana, mes, etc.).</w:t>
      </w:r>
    </w:p>
    <w:p w14:paraId="0DC238CC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3.  </w:t>
      </w:r>
      <w:r>
        <w:t>Haz clic en una tarjeta de sensor para ver la gráfica detallada en un modal.</w:t>
      </w:r>
    </w:p>
    <w:p w14:paraId="6F0994AB" w14:textId="77777777" w:rsidR="000128C0" w:rsidRDefault="00DB55EA">
      <w:pPr>
        <w:spacing w:after="100"/>
        <w:ind w:left="431"/>
      </w:pPr>
      <w:r>
        <w:rPr>
          <w:b/>
          <w:bCs/>
          <w:color w:val="1565A6"/>
        </w:rPr>
        <w:t xml:space="preserve">4.  </w:t>
      </w:r>
      <w:r>
        <w:t>Pasa el cursor sobre la gráfica para ver el valor exacto y la fecha de cada punto.</w:t>
      </w:r>
    </w:p>
    <w:p w14:paraId="5D99448D" w14:textId="77777777" w:rsidR="000128C0" w:rsidRDefault="000128C0">
      <w:pPr>
        <w:spacing w:after="80"/>
      </w:pPr>
    </w:p>
    <w:p w14:paraId="6DF747D9" w14:textId="77777777" w:rsidR="00201929" w:rsidRDefault="00201929" w:rsidP="00201929">
      <w:pPr>
        <w:keepNext/>
        <w:spacing w:after="80"/>
        <w:jc w:val="center"/>
      </w:pPr>
      <w:r w:rsidRPr="00201929">
        <w:rPr>
          <w:noProof/>
        </w:rPr>
        <w:drawing>
          <wp:inline distT="0" distB="0" distL="0" distR="0" wp14:anchorId="58D2BBBA" wp14:editId="246462A2">
            <wp:extent cx="4907280" cy="678977"/>
            <wp:effectExtent l="0" t="0" r="7620" b="6985"/>
            <wp:docPr id="477436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6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0685" cy="6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9D24" w14:textId="00A3017F" w:rsidR="000128C0" w:rsidRDefault="00201929" w:rsidP="0020192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19</w:t>
      </w:r>
      <w:r w:rsidR="00DB55EA">
        <w:rPr>
          <w:noProof/>
        </w:rPr>
        <w:fldChar w:fldCharType="end"/>
      </w:r>
      <w:r>
        <w:t xml:space="preserve"> Tarjetas de mediciones</w:t>
      </w:r>
    </w:p>
    <w:p w14:paraId="7D3BEFC1" w14:textId="77777777" w:rsidR="00201929" w:rsidRDefault="00201929" w:rsidP="00201929">
      <w:pPr>
        <w:keepNext/>
        <w:spacing w:after="120"/>
        <w:jc w:val="center"/>
      </w:pPr>
      <w:r w:rsidRPr="00201929">
        <w:rPr>
          <w:noProof/>
        </w:rPr>
        <w:drawing>
          <wp:inline distT="0" distB="0" distL="0" distR="0" wp14:anchorId="259AAACF" wp14:editId="34BE886C">
            <wp:extent cx="4815840" cy="2735296"/>
            <wp:effectExtent l="0" t="0" r="3810" b="8255"/>
            <wp:docPr id="859326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2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7974" cy="27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45C5" w14:textId="1291A62C" w:rsidR="000128C0" w:rsidRDefault="00201929" w:rsidP="0020192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20</w:t>
      </w:r>
      <w:r w:rsidR="00DB55EA">
        <w:rPr>
          <w:noProof/>
        </w:rPr>
        <w:fldChar w:fldCharType="end"/>
      </w:r>
      <w:r>
        <w:t xml:space="preserve"> Gráfica detallada</w:t>
      </w:r>
    </w:p>
    <w:p w14:paraId="7B195DF8" w14:textId="7CB03666" w:rsidR="000128C0" w:rsidRDefault="00DB55EA" w:rsidP="004F73EF">
      <w:pPr>
        <w:pStyle w:val="Ttulo2"/>
        <w:numPr>
          <w:ilvl w:val="1"/>
          <w:numId w:val="2"/>
        </w:numPr>
        <w:spacing w:before="360" w:after="80"/>
      </w:pPr>
      <w:r>
        <w:t>Estadísticas del período</w:t>
      </w:r>
    </w:p>
    <w:p w14:paraId="1736F745" w14:textId="77777777" w:rsidR="000128C0" w:rsidRDefault="00DB55EA">
      <w:pPr>
        <w:spacing w:after="120"/>
      </w:pPr>
      <w:r>
        <w:t>Roles requeridos: ADMINISTRADOR, OPERADOR</w:t>
      </w:r>
    </w:p>
    <w:p w14:paraId="32B8D56E" w14:textId="77777777" w:rsidR="000128C0" w:rsidRDefault="00DB55EA">
      <w:pPr>
        <w:spacing w:after="120"/>
      </w:pPr>
      <w:r>
        <w:t xml:space="preserve">Debajo de las tarjetas de sensores aparece la tabla de estadísticas, calculada sobre los puntos </w:t>
      </w:r>
      <w:r>
        <w:t>cargados en el rango y boya seleccionados. Los valores se formatean automáticamente con dos decimales.</w:t>
      </w:r>
    </w:p>
    <w:p w14:paraId="77E09BBF" w14:textId="77777777" w:rsidR="000128C0" w:rsidRDefault="000128C0">
      <w:pPr>
        <w:spacing w:after="80"/>
      </w:pPr>
    </w:p>
    <w:p w14:paraId="079DB23F" w14:textId="77777777" w:rsidR="00201929" w:rsidRDefault="00201929" w:rsidP="00201929">
      <w:pPr>
        <w:keepNext/>
        <w:spacing w:after="80"/>
        <w:jc w:val="center"/>
      </w:pPr>
      <w:r w:rsidRPr="00201929">
        <w:rPr>
          <w:noProof/>
        </w:rPr>
        <w:drawing>
          <wp:inline distT="0" distB="0" distL="0" distR="0" wp14:anchorId="6544632B" wp14:editId="189BFAC4">
            <wp:extent cx="5173980" cy="1065823"/>
            <wp:effectExtent l="0" t="0" r="7620" b="1270"/>
            <wp:docPr id="4179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6042" cy="106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BC59" w14:textId="1EAE48F4" w:rsidR="000128C0" w:rsidRDefault="00201929" w:rsidP="0020192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21</w:t>
      </w:r>
      <w:r w:rsidR="00DB55EA">
        <w:rPr>
          <w:noProof/>
        </w:rPr>
        <w:fldChar w:fldCharType="end"/>
      </w:r>
      <w:r>
        <w:t xml:space="preserve"> Tabla de estadística</w:t>
      </w:r>
    </w:p>
    <w:p w14:paraId="45F81FCF" w14:textId="77777777" w:rsidR="00201929" w:rsidRPr="00201929" w:rsidRDefault="00201929" w:rsidP="0020192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7269"/>
        <w:gridCol w:w="246"/>
      </w:tblGrid>
      <w:tr w:rsidR="000128C0" w14:paraId="39379021" w14:textId="77777777">
        <w:trPr>
          <w:tblHeader/>
        </w:trPr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F9C9D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1DA9" w14:textId="77777777" w:rsidR="000128C0" w:rsidRDefault="00DB55EA">
            <w:r>
              <w:rPr>
                <w:b/>
                <w:bCs/>
                <w:color w:val="4A6272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solid" w:color="F2F6F9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A227" w14:textId="77777777" w:rsidR="000128C0" w:rsidRDefault="000128C0"/>
        </w:tc>
      </w:tr>
      <w:tr w:rsidR="000128C0" w14:paraId="4DD0AFB3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1134A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Sensor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B46D" w14:textId="77777777" w:rsidR="000128C0" w:rsidRDefault="00DB55EA">
            <w:r>
              <w:rPr>
                <w:color w:val="000000"/>
                <w:sz w:val="20"/>
                <w:szCs w:val="20"/>
              </w:rPr>
              <w:t xml:space="preserve">Nombre del sensor tal como está registrado en la </w:t>
            </w:r>
            <w:r>
              <w:rPr>
                <w:color w:val="000000"/>
                <w:sz w:val="20"/>
                <w:szCs w:val="20"/>
              </w:rPr>
              <w:t>boya.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FC2CB" w14:textId="77777777" w:rsidR="000128C0" w:rsidRDefault="000128C0"/>
        </w:tc>
      </w:tr>
      <w:tr w:rsidR="000128C0" w14:paraId="7563B7EE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14A94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Muestras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706D4" w14:textId="77777777" w:rsidR="000128C0" w:rsidRDefault="00DB55EA">
            <w:r>
              <w:rPr>
                <w:color w:val="000000"/>
                <w:sz w:val="20"/>
                <w:szCs w:val="20"/>
              </w:rPr>
              <w:t>Número de puntos de datos en el rango (ya agregados según la resolución de la gráfica).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BE8C" w14:textId="77777777" w:rsidR="000128C0" w:rsidRDefault="000128C0"/>
        </w:tc>
      </w:tr>
      <w:tr w:rsidR="000128C0" w14:paraId="74BE586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412B6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Mín / Máx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E7D4E" w14:textId="77777777" w:rsidR="000128C0" w:rsidRDefault="00DB55EA">
            <w:r>
              <w:rPr>
                <w:color w:val="000000"/>
                <w:sz w:val="20"/>
                <w:szCs w:val="20"/>
              </w:rPr>
              <w:t>Valor mínimo y máximo registrado en el período.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9BAC1" w14:textId="77777777" w:rsidR="000128C0" w:rsidRDefault="000128C0"/>
        </w:tc>
      </w:tr>
      <w:tr w:rsidR="000128C0" w14:paraId="0562554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23C89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Media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93ACB" w14:textId="77777777" w:rsidR="000128C0" w:rsidRDefault="00DB55EA">
            <w:r>
              <w:rPr>
                <w:color w:val="000000"/>
                <w:sz w:val="20"/>
                <w:szCs w:val="20"/>
              </w:rPr>
              <w:t>Promedio aritmético de todos los puntos del período.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7495" w14:textId="77777777" w:rsidR="000128C0" w:rsidRDefault="000128C0"/>
        </w:tc>
      </w:tr>
      <w:tr w:rsidR="000128C0" w14:paraId="3339066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DE314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lastRenderedPageBreak/>
              <w:t>Mediana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33C9" w14:textId="77777777" w:rsidR="000128C0" w:rsidRDefault="00DB55EA">
            <w:r>
              <w:rPr>
                <w:color w:val="000000"/>
                <w:sz w:val="20"/>
                <w:szCs w:val="20"/>
              </w:rPr>
              <w:t xml:space="preserve">Valor central al </w:t>
            </w:r>
            <w:r>
              <w:rPr>
                <w:color w:val="000000"/>
                <w:sz w:val="20"/>
                <w:szCs w:val="20"/>
              </w:rPr>
              <w:t>ordenar todos los puntos. Menos sensible a valores extremos que la media.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85E5F" w14:textId="77777777" w:rsidR="000128C0" w:rsidRDefault="000128C0"/>
        </w:tc>
      </w:tr>
      <w:tr w:rsidR="000128C0" w14:paraId="1C718EC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7777C" w14:textId="77777777" w:rsidR="000128C0" w:rsidRDefault="00DB55EA">
            <w:r>
              <w:rPr>
                <w:rFonts w:ascii="Consolas" w:eastAsia="Consolas" w:hAnsi="Consolas" w:cs="Consolas"/>
                <w:color w:val="1565A6"/>
                <w:sz w:val="20"/>
                <w:szCs w:val="20"/>
              </w:rPr>
              <w:t>Moda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F9BC2" w14:textId="77777777" w:rsidR="000128C0" w:rsidRDefault="00DB55EA">
            <w:r>
              <w:rPr>
                <w:color w:val="000000"/>
                <w:sz w:val="20"/>
                <w:szCs w:val="20"/>
              </w:rPr>
              <w:t>Valor que aparece con mayor frecuencia (redondeado a 2 decimales). Útil para lecturas recurrentes.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76384" w14:textId="77777777" w:rsidR="000128C0" w:rsidRDefault="000128C0"/>
        </w:tc>
      </w:tr>
    </w:tbl>
    <w:p w14:paraId="4B7E46BF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1565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1C3AFDFC" w14:textId="77777777">
        <w:tc>
          <w:tcPr>
            <w:tcW w:w="0" w:type="auto"/>
            <w:tcBorders>
              <w:top w:val="single" w:sz="12" w:space="0" w:color="1565A6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E8F1FB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CF5E9" w14:textId="77777777" w:rsidR="000128C0" w:rsidRDefault="00DB55EA">
            <w:pPr>
              <w:spacing w:after="40"/>
            </w:pPr>
            <w:r>
              <w:rPr>
                <w:b/>
                <w:bCs/>
                <w:color w:val="1565A6"/>
                <w:sz w:val="18"/>
                <w:szCs w:val="18"/>
              </w:rPr>
              <w:t>NOTA</w:t>
            </w:r>
          </w:p>
          <w:p w14:paraId="5D22D465" w14:textId="77777777" w:rsidR="000128C0" w:rsidRDefault="00DB55EA">
            <w:r>
              <w:rPr>
                <w:sz w:val="21"/>
                <w:szCs w:val="21"/>
              </w:rPr>
              <w:t xml:space="preserve">Las estadísticas se recalculan automáticamente al cambiar la </w:t>
            </w:r>
            <w:r>
              <w:rPr>
                <w:sz w:val="21"/>
                <w:szCs w:val="21"/>
              </w:rPr>
              <w:t>boya o el rango de tiempo. Si el período incluye datos de una carga reciente, haz clic en Actualizar primero.</w:t>
            </w:r>
          </w:p>
        </w:tc>
      </w:tr>
    </w:tbl>
    <w:p w14:paraId="1E2E777A" w14:textId="77777777" w:rsidR="000128C0" w:rsidRDefault="000128C0">
      <w:pPr>
        <w:spacing w:after="120"/>
      </w:pPr>
    </w:p>
    <w:p w14:paraId="77B7F2E9" w14:textId="0A532135" w:rsidR="00D5206D" w:rsidRDefault="00D5206D" w:rsidP="00D5206D">
      <w:pPr>
        <w:pStyle w:val="Ttulo2"/>
        <w:numPr>
          <w:ilvl w:val="1"/>
          <w:numId w:val="2"/>
        </w:numPr>
        <w:spacing w:before="360" w:after="80"/>
      </w:pPr>
      <w:r w:rsidRPr="00D5206D">
        <w:t>Notas y observaciones en las gráficas</w:t>
      </w:r>
    </w:p>
    <w:p w14:paraId="26752923" w14:textId="14BFC592" w:rsidR="00D5206D" w:rsidRDefault="00D5206D">
      <w:pPr>
        <w:spacing w:after="120"/>
      </w:pPr>
      <w:r w:rsidRPr="00D5206D">
        <w:t>Roles requeridos: ADMINISTRADOR, OPERADOR</w:t>
      </w:r>
    </w:p>
    <w:p w14:paraId="55D7FB0D" w14:textId="0954516F" w:rsidR="00D5206D" w:rsidRDefault="00D5206D" w:rsidP="00D5206D">
      <w:pPr>
        <w:spacing w:after="120"/>
      </w:pPr>
      <w:r>
        <w:t>Dentro de la gráfica detallada de un sensor (ver 6.3), puedes dejar observaciones asociadas a un punto específico de la serie, útil para registrar eventos relevantes como mantenimiento, calibración o condiciones climáticas.</w:t>
      </w:r>
    </w:p>
    <w:p w14:paraId="59C6F7BD" w14:textId="77777777" w:rsidR="00D5206D" w:rsidRDefault="00D5206D" w:rsidP="00D5206D">
      <w:pPr>
        <w:pStyle w:val="Prrafodelista"/>
        <w:numPr>
          <w:ilvl w:val="0"/>
          <w:numId w:val="12"/>
        </w:numPr>
        <w:spacing w:after="120"/>
      </w:pPr>
      <w:r>
        <w:t>Abre la gráfica detallada haciendo clic en la tarjeta del sensor.</w:t>
      </w:r>
    </w:p>
    <w:p w14:paraId="411AFB95" w14:textId="77777777" w:rsidR="00D5206D" w:rsidRDefault="00D5206D" w:rsidP="00D5206D">
      <w:pPr>
        <w:pStyle w:val="Prrafodelista"/>
        <w:numPr>
          <w:ilvl w:val="0"/>
          <w:numId w:val="12"/>
        </w:numPr>
        <w:spacing w:after="120"/>
      </w:pPr>
      <w:r>
        <w:t>Haz clic sobre el punto de la serie donde deseas dejar una observación.</w:t>
      </w:r>
    </w:p>
    <w:p w14:paraId="43324883" w14:textId="77777777" w:rsidR="00D5206D" w:rsidRDefault="00D5206D" w:rsidP="00D5206D">
      <w:pPr>
        <w:pStyle w:val="Prrafodelista"/>
        <w:numPr>
          <w:ilvl w:val="0"/>
          <w:numId w:val="12"/>
        </w:numPr>
        <w:spacing w:after="120"/>
      </w:pPr>
      <w:r>
        <w:t>Escribe el texto de la nota y haz clic en "Guardar nota".</w:t>
      </w:r>
    </w:p>
    <w:p w14:paraId="0327A7E0" w14:textId="4C1C5D70" w:rsidR="00D5206D" w:rsidRPr="002B79AE" w:rsidRDefault="00D5206D" w:rsidP="00D5206D">
      <w:pPr>
        <w:pStyle w:val="Prrafodelista"/>
        <w:numPr>
          <w:ilvl w:val="0"/>
          <w:numId w:val="12"/>
        </w:numPr>
        <w:spacing w:after="120"/>
      </w:pPr>
      <w:r>
        <w:t>Los puntos con una nota se marcan con un círculo ámbar; al pasar el cursor sobre ellos se muestra el texto guardado.</w:t>
      </w:r>
    </w:p>
    <w:p w14:paraId="711C90D5" w14:textId="2A3272BC" w:rsidR="00D5206D" w:rsidRDefault="006E2562" w:rsidP="00D5206D">
      <w:pPr>
        <w:pStyle w:val="Ttulo2"/>
        <w:numPr>
          <w:ilvl w:val="1"/>
          <w:numId w:val="2"/>
        </w:numPr>
        <w:spacing w:before="360" w:after="80"/>
      </w:pPr>
      <w:r>
        <w:t>Reportes de</w:t>
      </w:r>
      <w:r w:rsidR="00D5206D" w:rsidRPr="00D5206D">
        <w:t xml:space="preserve"> las gráficas</w:t>
      </w:r>
    </w:p>
    <w:p w14:paraId="0FDC610D" w14:textId="77777777" w:rsidR="00D5206D" w:rsidRDefault="00D5206D" w:rsidP="00D5206D">
      <w:pPr>
        <w:spacing w:after="120"/>
      </w:pPr>
      <w:r w:rsidRPr="00D5206D">
        <w:t>Roles requeridos: ADMINISTRADOR, OPERADOR</w:t>
      </w:r>
    </w:p>
    <w:p w14:paraId="49C3CFA4" w14:textId="69849D82" w:rsidR="00D5206D" w:rsidRDefault="00D5206D" w:rsidP="00D5206D">
      <w:pPr>
        <w:spacing w:after="120"/>
      </w:pPr>
      <w:r>
        <w:t>Genera un archivo HTML autocontenido con las gráficas, el gauge de niveles, las estadísticas y las observaciones de todos los sensores para la boya y el rango de tiempo seleccionados.</w:t>
      </w:r>
    </w:p>
    <w:p w14:paraId="7801A91B" w14:textId="77777777" w:rsidR="00D5206D" w:rsidRDefault="00D5206D" w:rsidP="00D5206D">
      <w:pPr>
        <w:pStyle w:val="Prrafodelista"/>
        <w:numPr>
          <w:ilvl w:val="0"/>
          <w:numId w:val="14"/>
        </w:numPr>
        <w:spacing w:after="120"/>
      </w:pPr>
      <w:r>
        <w:t>Selecciona la boya y el rango de tiempo deseados.</w:t>
      </w:r>
    </w:p>
    <w:p w14:paraId="72C16B8A" w14:textId="77777777" w:rsidR="00D5206D" w:rsidRDefault="00D5206D" w:rsidP="00D5206D">
      <w:pPr>
        <w:pStyle w:val="Prrafodelista"/>
        <w:numPr>
          <w:ilvl w:val="0"/>
          <w:numId w:val="14"/>
        </w:numPr>
        <w:spacing w:after="120"/>
      </w:pPr>
      <w:r>
        <w:t>Haz clic en "Exportar reporte", en la esquina superior derecha de los filtros.</w:t>
      </w:r>
    </w:p>
    <w:p w14:paraId="01477B5B" w14:textId="77777777" w:rsidR="00D5206D" w:rsidRDefault="00D5206D" w:rsidP="00D5206D">
      <w:pPr>
        <w:pStyle w:val="Prrafodelista"/>
        <w:numPr>
          <w:ilvl w:val="0"/>
          <w:numId w:val="14"/>
        </w:numPr>
        <w:spacing w:after="120"/>
      </w:pPr>
      <w:r>
        <w:t>El navegador descargará un archivo con el nombre reporte_&lt;boya&gt;_&lt;fecha&gt;.html.</w:t>
      </w:r>
    </w:p>
    <w:p w14:paraId="79AD7303" w14:textId="6C29EE5C" w:rsidR="00D5206D" w:rsidRDefault="00D5206D" w:rsidP="00D5206D">
      <w:pPr>
        <w:pStyle w:val="Prrafodelista"/>
        <w:numPr>
          <w:ilvl w:val="0"/>
          <w:numId w:val="14"/>
        </w:numPr>
        <w:spacing w:after="120"/>
      </w:pPr>
      <w:r>
        <w:t>Abre el archivo descargado; usa el botón "Imprimir / Guardar PDF" dentro del propio reporte si necesitas una versión en PDF.</w:t>
      </w:r>
    </w:p>
    <w:p w14:paraId="77AA4F5F" w14:textId="4FD8EE5C" w:rsidR="000128C0" w:rsidRDefault="00DB55EA" w:rsidP="00D5206D">
      <w:pPr>
        <w:pStyle w:val="Ttulo1"/>
        <w:numPr>
          <w:ilvl w:val="0"/>
          <w:numId w:val="2"/>
        </w:numPr>
        <w:spacing w:after="120"/>
      </w:pPr>
      <w:r>
        <w:t>Alertas</w:t>
      </w:r>
    </w:p>
    <w:p w14:paraId="5BB3D75C" w14:textId="77777777" w:rsidR="000128C0" w:rsidRDefault="00DB55EA">
      <w:pPr>
        <w:spacing w:after="120"/>
      </w:pPr>
      <w:r>
        <w:t>Panel de monitoreo de riesgo que muestra los sensores cuya última lectura supera los umbrales de riesgo configurados.</w:t>
      </w:r>
    </w:p>
    <w:p w14:paraId="1D59DB56" w14:textId="77777777" w:rsidR="000128C0" w:rsidRDefault="00DB55EA">
      <w:pPr>
        <w:spacing w:after="120"/>
      </w:pPr>
      <w:r>
        <w:t>Roles requeridos: ADMINISTRADOR, OPERADOR</w:t>
      </w:r>
    </w:p>
    <w:p w14:paraId="1B402FD6" w14:textId="77777777" w:rsidR="000128C0" w:rsidRDefault="000128C0">
      <w:pPr>
        <w:spacing w:after="80"/>
      </w:pPr>
    </w:p>
    <w:p w14:paraId="7AB4398A" w14:textId="77777777" w:rsidR="008F09C9" w:rsidRDefault="008F09C9" w:rsidP="008F09C9">
      <w:pPr>
        <w:keepNext/>
        <w:spacing w:after="80"/>
        <w:jc w:val="center"/>
      </w:pPr>
      <w:r w:rsidRPr="008F09C9">
        <w:rPr>
          <w:noProof/>
        </w:rPr>
        <w:lastRenderedPageBreak/>
        <w:drawing>
          <wp:inline distT="0" distB="0" distL="0" distR="0" wp14:anchorId="7C3C6E91" wp14:editId="400B4BF5">
            <wp:extent cx="5006340" cy="1223225"/>
            <wp:effectExtent l="0" t="0" r="3810" b="0"/>
            <wp:docPr id="181625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4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2435" cy="12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0391" w14:textId="2834E08F" w:rsidR="000128C0" w:rsidRDefault="008F09C9" w:rsidP="008F09C9">
      <w:pPr>
        <w:pStyle w:val="Descripcin"/>
        <w:jc w:val="center"/>
      </w:pPr>
      <w:r>
        <w:t xml:space="preserve">Ilustración </w:t>
      </w:r>
      <w:r w:rsidR="00DB55EA">
        <w:fldChar w:fldCharType="begin"/>
      </w:r>
      <w:r w:rsidR="00DB55EA">
        <w:instrText xml:space="preserve"> SEQ Ilustración \* ARABIC </w:instrText>
      </w:r>
      <w:r w:rsidR="00DB55EA">
        <w:fldChar w:fldCharType="separate"/>
      </w:r>
      <w:r w:rsidR="00EE357D">
        <w:rPr>
          <w:noProof/>
        </w:rPr>
        <w:t>22</w:t>
      </w:r>
      <w:r w:rsidR="00DB55EA">
        <w:rPr>
          <w:noProof/>
        </w:rPr>
        <w:fldChar w:fldCharType="end"/>
      </w:r>
      <w:r>
        <w:t xml:space="preserve"> Panel de alertas</w:t>
      </w:r>
    </w:p>
    <w:p w14:paraId="00B1B4CF" w14:textId="77777777" w:rsidR="000128C0" w:rsidRDefault="00DB55EA">
      <w:pPr>
        <w:spacing w:after="120"/>
      </w:pPr>
      <w:r>
        <w:t>El sistema evalúa la última lectura disponible de cada sensor (dentro de una ventana de hasta 365 días) y clasifica su estado: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7246"/>
      </w:tblGrid>
      <w:tr w:rsidR="000128C0" w14:paraId="3CAE03AD" w14:textId="77777777">
        <w:trPr>
          <w:tblHeader/>
        </w:trPr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228AA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0" w:type="auto"/>
            <w:shd w:val="solid" w:color="0E2F4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ED5D5" w14:textId="77777777" w:rsidR="000128C0" w:rsidRDefault="00DB55EA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</w:tr>
      <w:tr w:rsidR="000128C0" w14:paraId="469DC59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DFA2" w14:textId="77777777" w:rsidR="000128C0" w:rsidRDefault="00DB55EA">
            <w:r>
              <w:rPr>
                <w:b/>
                <w:bCs/>
                <w:sz w:val="21"/>
                <w:szCs w:val="21"/>
              </w:rPr>
              <w:t>NORMAL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4E41" w14:textId="77777777" w:rsidR="000128C0" w:rsidRDefault="00DB55EA">
            <w:r>
              <w:rPr>
                <w:sz w:val="21"/>
                <w:szCs w:val="21"/>
              </w:rPr>
              <w:t>El valor está dentro del rango [umbral mín, umbral máx].</w:t>
            </w:r>
          </w:p>
        </w:tc>
      </w:tr>
      <w:tr w:rsidR="000128C0" w14:paraId="64CAD2F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119E" w14:textId="77777777" w:rsidR="000128C0" w:rsidRDefault="00DB55EA">
            <w:r>
              <w:rPr>
                <w:b/>
                <w:bCs/>
                <w:sz w:val="21"/>
                <w:szCs w:val="21"/>
              </w:rPr>
              <w:t>RIESGO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931F" w14:textId="77777777" w:rsidR="000128C0" w:rsidRDefault="00DB55EA">
            <w:r>
              <w:rPr>
                <w:sz w:val="21"/>
                <w:szCs w:val="21"/>
              </w:rPr>
              <w:t>El valor está fuera del rango de umbrales configurado.</w:t>
            </w:r>
          </w:p>
        </w:tc>
      </w:tr>
    </w:tbl>
    <w:p w14:paraId="540D4618" w14:textId="77777777" w:rsidR="000128C0" w:rsidRDefault="000128C0">
      <w:pPr>
        <w:spacing w:after="80"/>
      </w:pPr>
    </w:p>
    <w:p w14:paraId="1C46EF2C" w14:textId="77777777" w:rsidR="000128C0" w:rsidRDefault="00DB55EA">
      <w:pPr>
        <w:spacing w:after="120"/>
      </w:pPr>
      <w:r>
        <w:t>Cada alerta muestra la siguiente información:</w:t>
      </w:r>
    </w:p>
    <w:p w14:paraId="68522666" w14:textId="77777777" w:rsidR="000128C0" w:rsidRDefault="00DB55EA">
      <w:pPr>
        <w:pStyle w:val="Prrafodelista"/>
        <w:numPr>
          <w:ilvl w:val="0"/>
          <w:numId w:val="1"/>
        </w:numPr>
        <w:spacing w:after="80"/>
      </w:pPr>
      <w:r>
        <w:t>Boya y sensor donde se detectó la lectura fuera de umbral.</w:t>
      </w:r>
    </w:p>
    <w:p w14:paraId="329818D5" w14:textId="77777777" w:rsidR="000128C0" w:rsidRDefault="00DB55EA">
      <w:pPr>
        <w:pStyle w:val="Prrafodelista"/>
        <w:numPr>
          <w:ilvl w:val="0"/>
          <w:numId w:val="1"/>
        </w:numPr>
        <w:spacing w:after="80"/>
      </w:pPr>
      <w:r>
        <w:t>Valor medido con su unidad, y la fecha de esa lectura.</w:t>
      </w:r>
    </w:p>
    <w:p w14:paraId="0FFD6DF0" w14:textId="77777777" w:rsidR="000128C0" w:rsidRDefault="00DB55EA">
      <w:pPr>
        <w:pStyle w:val="Prrafodelista"/>
        <w:numPr>
          <w:ilvl w:val="0"/>
          <w:numId w:val="1"/>
        </w:numPr>
        <w:spacing w:after="80"/>
      </w:pPr>
      <w:r>
        <w:t xml:space="preserve">Mensaje </w:t>
      </w:r>
      <w:r>
        <w:t>descriptivo: indica si el valor está por encima o por debajo del umbral y cuál es el límite superado.</w:t>
      </w:r>
    </w:p>
    <w:p w14:paraId="086F3967" w14:textId="77777777" w:rsidR="000128C0" w:rsidRDefault="00DB55EA">
      <w:pPr>
        <w:pStyle w:val="Prrafodelista"/>
        <w:numPr>
          <w:ilvl w:val="0"/>
          <w:numId w:val="1"/>
        </w:numPr>
        <w:spacing w:after="80"/>
      </w:pPr>
      <w:r>
        <w:t>Límites configurados: umbral mínimo y máximo del sensor para referencia.</w:t>
      </w:r>
    </w:p>
    <w:p w14:paraId="2DF9D426" w14:textId="77777777" w:rsidR="000128C0" w:rsidRDefault="000128C0">
      <w:pPr>
        <w:spacing w:after="80"/>
      </w:pPr>
    </w:p>
    <w:tbl>
      <w:tblPr>
        <w:tblW w:w="5000" w:type="pct"/>
        <w:tblBorders>
          <w:top w:val="single" w:sz="12" w:space="0" w:color="1565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0128C0" w14:paraId="7590B0EE" w14:textId="77777777">
        <w:tc>
          <w:tcPr>
            <w:tcW w:w="0" w:type="auto"/>
            <w:tcBorders>
              <w:top w:val="single" w:sz="12" w:space="0" w:color="1565A6"/>
              <w:left w:val="single" w:sz="4" w:space="0" w:color="CFDBE6"/>
              <w:bottom w:val="single" w:sz="4" w:space="0" w:color="CFDBE6"/>
              <w:right w:val="single" w:sz="4" w:space="0" w:color="CFDBE6"/>
            </w:tcBorders>
            <w:shd w:val="solid" w:color="E8F1FB" w:fill="auto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C8454" w14:textId="77777777" w:rsidR="000128C0" w:rsidRDefault="00DB55EA">
            <w:pPr>
              <w:spacing w:after="40"/>
            </w:pPr>
            <w:r>
              <w:rPr>
                <w:b/>
                <w:bCs/>
                <w:color w:val="1565A6"/>
                <w:sz w:val="18"/>
                <w:szCs w:val="18"/>
              </w:rPr>
              <w:t>NOTA SOBRE LA FECHA</w:t>
            </w:r>
          </w:p>
          <w:p w14:paraId="667D7224" w14:textId="77777777" w:rsidR="000128C0" w:rsidRDefault="00DB55EA">
            <w:r>
              <w:rPr>
                <w:sz w:val="21"/>
                <w:szCs w:val="21"/>
              </w:rPr>
              <w:t>La fecha mostrada corresponde al momento de la última lectur</w:t>
            </w:r>
            <w:r>
              <w:rPr>
                <w:sz w:val="21"/>
                <w:szCs w:val="21"/>
              </w:rPr>
              <w:t>a disponible en la base de datos, no necesariamente al tiempo actual. Si no se han cargado datos recientes, la alerta puede referirse a una medición anterior.</w:t>
            </w:r>
          </w:p>
        </w:tc>
      </w:tr>
    </w:tbl>
    <w:p w14:paraId="4AE0A334" w14:textId="77777777" w:rsidR="000128C0" w:rsidRDefault="000128C0">
      <w:pPr>
        <w:spacing w:after="120"/>
      </w:pPr>
    </w:p>
    <w:p w14:paraId="26E1EEC3" w14:textId="77777777" w:rsidR="000128C0" w:rsidRDefault="000128C0">
      <w:pPr>
        <w:pBdr>
          <w:bottom w:val="single" w:sz="6" w:space="1" w:color="CFDBE6"/>
        </w:pBdr>
        <w:spacing w:before="120" w:after="120"/>
      </w:pPr>
    </w:p>
    <w:p w14:paraId="449185C2" w14:textId="77777777" w:rsidR="000128C0" w:rsidRDefault="00DB55EA">
      <w:pPr>
        <w:spacing w:before="120"/>
        <w:jc w:val="center"/>
      </w:pPr>
      <w:r>
        <w:rPr>
          <w:color w:val="4A6272"/>
          <w:sz w:val="18"/>
          <w:szCs w:val="18"/>
        </w:rPr>
        <w:t>HidroSentinel · Manual de Usuario v1.0 · Tesis TIC 2026</w:t>
      </w:r>
    </w:p>
    <w:sectPr w:rsidR="000128C0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30A6"/>
    <w:multiLevelType w:val="hybridMultilevel"/>
    <w:tmpl w:val="DC507F70"/>
    <w:lvl w:ilvl="0" w:tplc="4D3A28B8">
      <w:start w:val="1"/>
      <w:numFmt w:val="bullet"/>
      <w:lvlText w:val="●"/>
      <w:lvlJc w:val="left"/>
      <w:pPr>
        <w:ind w:left="720" w:hanging="360"/>
      </w:pPr>
    </w:lvl>
    <w:lvl w:ilvl="1" w:tplc="8668AF04">
      <w:start w:val="1"/>
      <w:numFmt w:val="bullet"/>
      <w:lvlText w:val="○"/>
      <w:lvlJc w:val="left"/>
      <w:pPr>
        <w:ind w:left="1440" w:hanging="360"/>
      </w:pPr>
    </w:lvl>
    <w:lvl w:ilvl="2" w:tplc="D0608AA6">
      <w:start w:val="1"/>
      <w:numFmt w:val="bullet"/>
      <w:lvlText w:val="■"/>
      <w:lvlJc w:val="left"/>
      <w:pPr>
        <w:ind w:left="2160" w:hanging="360"/>
      </w:pPr>
    </w:lvl>
    <w:lvl w:ilvl="3" w:tplc="799262B6">
      <w:start w:val="1"/>
      <w:numFmt w:val="bullet"/>
      <w:lvlText w:val="●"/>
      <w:lvlJc w:val="left"/>
      <w:pPr>
        <w:ind w:left="2880" w:hanging="360"/>
      </w:pPr>
    </w:lvl>
    <w:lvl w:ilvl="4" w:tplc="4732C2EC">
      <w:start w:val="1"/>
      <w:numFmt w:val="bullet"/>
      <w:lvlText w:val="○"/>
      <w:lvlJc w:val="left"/>
      <w:pPr>
        <w:ind w:left="3600" w:hanging="360"/>
      </w:pPr>
    </w:lvl>
    <w:lvl w:ilvl="5" w:tplc="6066865C">
      <w:start w:val="1"/>
      <w:numFmt w:val="bullet"/>
      <w:lvlText w:val="■"/>
      <w:lvlJc w:val="left"/>
      <w:pPr>
        <w:ind w:left="4320" w:hanging="360"/>
      </w:pPr>
    </w:lvl>
    <w:lvl w:ilvl="6" w:tplc="19E01678">
      <w:start w:val="1"/>
      <w:numFmt w:val="bullet"/>
      <w:lvlText w:val="●"/>
      <w:lvlJc w:val="left"/>
      <w:pPr>
        <w:ind w:left="5040" w:hanging="360"/>
      </w:pPr>
    </w:lvl>
    <w:lvl w:ilvl="7" w:tplc="4148C5D6">
      <w:start w:val="1"/>
      <w:numFmt w:val="bullet"/>
      <w:lvlText w:val="●"/>
      <w:lvlJc w:val="left"/>
      <w:pPr>
        <w:ind w:left="5760" w:hanging="360"/>
      </w:pPr>
    </w:lvl>
    <w:lvl w:ilvl="8" w:tplc="2460BD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B76531"/>
    <w:multiLevelType w:val="multilevel"/>
    <w:tmpl w:val="C7FC92CA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A267F5A"/>
    <w:multiLevelType w:val="hybridMultilevel"/>
    <w:tmpl w:val="D892F9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D52"/>
    <w:multiLevelType w:val="multilevel"/>
    <w:tmpl w:val="EE76A2B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22607D0A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22F0052F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30AD150E"/>
    <w:multiLevelType w:val="hybridMultilevel"/>
    <w:tmpl w:val="C54695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C6B66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448306B2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455A5B3C"/>
    <w:multiLevelType w:val="hybridMultilevel"/>
    <w:tmpl w:val="A5624F3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C7F85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6BF85382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6DC27020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75907930"/>
    <w:multiLevelType w:val="multilevel"/>
    <w:tmpl w:val="5CE2C57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0"/>
  </w:num>
  <w:num w:numId="3">
    <w:abstractNumId w:val="13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4"/>
  </w:num>
  <w:num w:numId="9">
    <w:abstractNumId w:val="7"/>
  </w:num>
  <w:num w:numId="10">
    <w:abstractNumId w:val="6"/>
  </w:num>
  <w:num w:numId="11">
    <w:abstractNumId w:val="11"/>
  </w:num>
  <w:num w:numId="12">
    <w:abstractNumId w:val="12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8C0"/>
    <w:rsid w:val="000128C0"/>
    <w:rsid w:val="00056C93"/>
    <w:rsid w:val="000B2C5A"/>
    <w:rsid w:val="00201929"/>
    <w:rsid w:val="002636A5"/>
    <w:rsid w:val="002B79AE"/>
    <w:rsid w:val="003736DB"/>
    <w:rsid w:val="003F60F9"/>
    <w:rsid w:val="004F73EF"/>
    <w:rsid w:val="00544810"/>
    <w:rsid w:val="005F6DD8"/>
    <w:rsid w:val="006E2562"/>
    <w:rsid w:val="008E6385"/>
    <w:rsid w:val="008F09C9"/>
    <w:rsid w:val="00AA7430"/>
    <w:rsid w:val="00B34B1D"/>
    <w:rsid w:val="00B466D2"/>
    <w:rsid w:val="00CB22F4"/>
    <w:rsid w:val="00CF29D8"/>
    <w:rsid w:val="00D5206D"/>
    <w:rsid w:val="00D7127D"/>
    <w:rsid w:val="00DB55EA"/>
    <w:rsid w:val="00DD680A"/>
    <w:rsid w:val="00E77BEA"/>
    <w:rsid w:val="00EE357D"/>
    <w:rsid w:val="00FA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175C"/>
  <w15:docId w15:val="{A75C18F3-5CFB-4187-BB12-18213BBE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2B3C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06D"/>
  </w:style>
  <w:style w:type="paragraph" w:styleId="Ttulo1">
    <w:name w:val="heading 1"/>
    <w:uiPriority w:val="9"/>
    <w:qFormat/>
    <w:pPr>
      <w:spacing w:before="480" w:after="200"/>
      <w:outlineLvl w:val="0"/>
    </w:pPr>
    <w:rPr>
      <w:rFonts w:ascii="Georgia" w:eastAsia="Georgia" w:hAnsi="Georgia" w:cs="Georgia"/>
      <w:color w:val="0E2F4A"/>
      <w:sz w:val="40"/>
      <w:szCs w:val="40"/>
    </w:rPr>
  </w:style>
  <w:style w:type="paragraph" w:styleId="Ttulo2">
    <w:name w:val="heading 2"/>
    <w:link w:val="Ttulo2Car"/>
    <w:uiPriority w:val="9"/>
    <w:unhideWhenUsed/>
    <w:qFormat/>
    <w:pPr>
      <w:spacing w:before="320" w:after="120"/>
      <w:outlineLvl w:val="1"/>
    </w:pPr>
    <w:rPr>
      <w:rFonts w:ascii="Georgia" w:eastAsia="Georgia" w:hAnsi="Georgia" w:cs="Georgia"/>
      <w:color w:val="1565A6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4A6272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3F60F9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DD680A"/>
    <w:rPr>
      <w:rFonts w:ascii="Georgia" w:eastAsia="Georgia" w:hAnsi="Georgia" w:cs="Georgia"/>
      <w:color w:val="1565A6"/>
      <w:sz w:val="30"/>
      <w:szCs w:val="30"/>
    </w:rPr>
  </w:style>
  <w:style w:type="table" w:styleId="Tablaconcuadrcula">
    <w:name w:val="Table Grid"/>
    <w:basedOn w:val="Tablanormal"/>
    <w:uiPriority w:val="39"/>
    <w:rsid w:val="00D71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B2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mailto:admin@hidrosentinel.ec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19</Pages>
  <Words>2993</Words>
  <Characters>16462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HidroSentinel — Manual de Usuario</vt:lpstr>
    </vt:vector>
  </TitlesOfParts>
  <Company/>
  <LinksUpToDate>false</LinksUpToDate>
  <CharactersWithSpaces>19417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HidroSentinel — Manual de Usuario</dc:title>
  <dc:creator>Un-named</dc:creator>
  <dc:description>Manual de usuario del Sistema de Monitoreo de Riesgo Ambiental Marino HidroSentinel</dc:description>
  <cp:lastModifiedBy>Allan</cp:lastModifiedBy>
  <cp:revision>6</cp:revision>
  <dcterms:created xsi:type="dcterms:W3CDTF">2026-07-05T21:56:00Z</dcterms:created>
  <dcterms:modified xsi:type="dcterms:W3CDTF">2026-08-24T05:28:00Z</dcterms:modified>
</cp:coreProperties>
</file>