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  <w:shd w:val="clear" w:fill="FFFFFF"/>
        </w:rPr>
        <w:t>Photon Server游戏服务器教程（一）服务器配置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Photon Server 是一款实时的Socket服务器和开发框架，开发非常快速，使用非常简单。服务端架构在windows系统平台上，采用C#语言编写。Photon Server客户端SDK提供了多种平台的开发API，包括DotNet、Unity3D、C/C++以及ObjC等。这个Photon Server游戏服务器教程系列主要时帮助大家去理解和使用，下面就来看看Photon Server的配置。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一、PhotonServer的下载与解压：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1.PhotonServe的官方网站https://www.photonengine.com/zh-CN/Photon ，进入到官网后点击SDKs,选择Server 工程，点击SeverSDK ON-PREMISES进行下载，需要注册一个账号。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1715750" cy="8105775"/>
            <wp:effectExtent l="0" t="0" r="0" b="9525"/>
            <wp:docPr id="4" name="图片 1" descr="Photon Server游戏服务器教程（一）服务器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Photon Server游戏服务器教程（一）服务器配置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0" cy="8105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2.百度云盘，链接：：https://pan.baidu.com/s/1nvyyC21 密码：brn6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3.把下载的文件解压到指定的盘符即可（文件路径最好不要含有中文），无需安装，我这里解压在D:\Program Files (x86)文件目录下。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962650" cy="1323975"/>
            <wp:effectExtent l="0" t="0" r="0" b="9525"/>
            <wp:docPr id="3" name="图片 2" descr="Photon Server游戏服务器教程（一）服务器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Photon Server游戏服务器教程（一）服务器配置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解压后得到5个文件夹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build：编译配置有关的文件。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deploy :主要存放photon的服务器控制程序和服务端Demo。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doc：存放PhotonServer开发的相关API文档。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lib:存放PhotonServer开发的相关动态链接库。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src-server:服务端Demo源代码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根据自己的电脑系统选择deploy文件夹下的bin_Win32或者bin_Win64文件下的PhotonControl.exe,点击运行Photon。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896100" cy="5067300"/>
            <wp:effectExtent l="0" t="0" r="0" b="0"/>
            <wp:docPr id="1" name="图片 3" descr="Photon Server游戏服务器教程（一）服务器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Photon Server游戏服务器教程（一）服务器配置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506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运行后会出现在右下角的托盘里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781175" cy="819150"/>
            <wp:effectExtent l="0" t="0" r="9525" b="0"/>
            <wp:docPr id="2" name="图片 4" descr="Photon Server游戏服务器教程（一）服务器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Photon Server游戏服务器教程（一）服务器配置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此时的Licenses 最大连接数量为20，如若想扩展到100，需在官网下载授权文件，放在deploy文件夹下的bin_Win32或者bin_Win64目录里面，下次运行时会自动识别授权文件。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选择 Your Server 选项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95900" cy="3486150"/>
            <wp:effectExtent l="0" t="0" r="0" b="0"/>
            <wp:docPr id="9" name="图片 5" descr="Photon Server游戏服务器教程（一）服务器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Photon Server游戏服务器教程（一）服务器配置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点击Download下载100 CCU文件即可。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1630025" cy="4257675"/>
            <wp:effectExtent l="0" t="0" r="9525" b="9525"/>
            <wp:docPr id="5" name="图片 6" descr="Photon Server游戏服务器教程（一）服务器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Photon Server游戏服务器教程（一）服务器配置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300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二、搭建自己的服务器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1.下面我们开始搭建自己的第一个Photon Sever 服务器端程序，在Visual Studio 2013中新建一个MyGamePhotonServer类库工程。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2.在工程中添加一下三个引用，文件在PhotonServer解压目录的lib文件夹中，三个dll分别是：ExitGamesLibs.dll，Photon.SocketServer.dll，PhotonHostRuntimeInterfaces.dll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591300" cy="7391400"/>
            <wp:effectExtent l="0" t="0" r="0" b="0"/>
            <wp:docPr id="7" name="图片 7" descr="Photon Server游戏服务器教程（一）服务器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hoton Server游戏服务器教程（一）服务器配置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739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3.在此工程目录中添加入口类MyGameServer，继承ApplicationBase类，并实现其接口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System;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System.Collections.Generic;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System.Linq;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System.Text;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System.Threading.Tasks;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Photon.SocketServer;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namespace MyGamePhotonServer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&amp;lt;summary&amp;gt;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所有的server端 主类都要继承自ApplicationBase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&amp;lt;/summary&amp;gt;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public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MyGameServer:ApplicationBase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&amp;lt;summary&amp;gt;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 xml:space="preserve">/// 刚一个客户端请求连接的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&amp;lt;/summary&amp;gt;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&amp;lt;param name="initRequest"&amp;gt;&amp;lt;/param&amp;gt;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&amp;lt;returns&amp;gt;&amp;lt;/returns&amp;gt;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protected override PeerBase CreatePeer(InitRequest initRequest)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return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new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MyClientPeer(initRequest);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&amp;lt;summary&amp;gt;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初始化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&amp;lt;/summary&amp;gt;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protected override void Setup()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&amp;lt;summary&amp;gt;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server端关闭的时候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&amp;lt;/summary&amp;gt;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protected override void TearDown()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4.添加与客户端通信的类MyClientPeer， 需要继承ClientPeer类，并实现接口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System;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System.Collections.Generic;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System.Linq;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System.Text;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System.Threading.Tasks;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using Photon.SocketServer;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namespace MyGamePhotonServer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public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class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MyClientPeer:ClientPeer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public MyClientPeer(InitRequest initRequest):base(initRequest)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｛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&amp;lt;summary&amp;gt;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处理客户端断开连接后的操作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&amp;lt;/summary&amp;gt;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&amp;lt;param name="reasonCode"&amp;gt;&amp;lt;/param&amp;gt;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&amp;lt;param name="reasonDetail"&amp;gt;&amp;lt;/param&amp;gt;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protected override void OnDisconnect(PhotonHostRuntimeInterfaces.DisconnectReason reasonCode, string reasonDetail)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&amp;lt;summary&amp;gt;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处理客户端的请求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&amp;lt;/summary&amp;gt;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&amp;lt;param name="operationRequest"&amp;gt;&amp;lt;/param&amp;gt;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/// &amp;lt;param name="sendParameters"&amp;gt;&amp;lt;/param&amp;gt;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protected override void OnOperationRequest(OperationRequest operationRequest, SendParameters sendParameters)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｝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5.在deploy文件夹下新建一个MyGameServer\bin文件夹，在Visual Studio 2013中把我们刚创建的服务器程序MyPhotonServer部署在PhotonServer 中。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096375" cy="6334125"/>
            <wp:effectExtent l="0" t="0" r="9525" b="9525"/>
            <wp:docPr id="6" name="图片 8" descr="Photon Server游戏服务器教程（一）服务器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Photon Server游戏服务器教程（一）服务器配置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96375" cy="6334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6.配置服务器：打开bin_Win64（如果你是32的就打开bin_Win32）文件夹下的PhotonServer.config，在Application标签下添加自己服务器配置文件。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&amp;lt;Application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Name=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"MyGame"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BaseDirectory=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"MyGameServer"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Assembly=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"MyGamePhotonServer"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Type=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"MyGamePhotonServer.MyGameServer"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ForceAutoRestart=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"true"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WatchFiles=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"dll;config"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ExcludeFiles=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"log4net.config"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35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436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/Application&amp;gt;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Name：这个就是程序名称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BaseDirectory就是我们发布后在deploy文件加下的路径：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Assembly：就是我们的类库工程生成的那个dll文件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Type：我们入口类的名称（要带上命名空间）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以下是完整的配置文件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&amp;lt;?xml version=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"1.0"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encoding=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"Windows-1252"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?&amp;gt;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&amp;lt;!--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(c)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2015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by Exit Games GmbH, http: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5500"/>
          <w:spacing w:val="0"/>
          <w:shd w:val="clear" w:fill="FFFFFF"/>
        </w:rPr>
        <w:t>//www.exitgames.com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Photon server configuration file.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For details see the photon-config.pdf.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This file contains two configurations: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"LoadBalancing"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Loadbalanced setup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for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local development: A Master-server and a game-server.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Starts the apps: Game, Master, CounterPublisher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Listens: udp-port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5055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, tcp-port: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4530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843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and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943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&amp;lt;Configuration&amp;gt;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&amp;lt;!-- Multiple instances are supported. Each instance has its own node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the config file. 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&amp;lt;LoadBalancing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MaxMessageSize=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"512000"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MaxQueuedDataPerPeer=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"512000"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PerPeerMaxReliableDataInTransit=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"51200"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PerPeerTransmitRateLimitKBSec=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"256"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PerPeerTransmitRatePeriodMilliseconds=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"200"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MinimumTimeout=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"5000"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MaximumTimeout=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"30000"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DisplayName=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"LoadBalancing (MyCloud)"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&amp;lt;!--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0.0.0.0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opens listeners on all available IPs. Machines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with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multiple IPs should define the correct one here. 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&amp;lt;!-- Port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5055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is Photon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's default for UDP connections. 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&amp;lt;UDPListeners&amp;gt;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&amp;lt;UDPListener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IPAddress=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"0.0.0.0"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Port=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"5055"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29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OverrideApplication=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"Master"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/UDPListener&amp;gt;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&amp;lt;UDPListener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IPAddress=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"0.0.0.0"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Port=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"5056"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OverrideApplication=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"Game"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/UDPListener&amp;gt;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/UDPListeners&amp;gt;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&amp;lt;!--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0.0.0.0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opens listeners on all available IPs. Machines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with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multiple IPs should define the correct one here. --&amp;gt;  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&amp;lt;TCPListeners&amp;gt;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39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&amp;lt;!-- TCP listener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for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Game clients on Master application 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&amp;lt;TCPListener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IPAddress=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"0.0.0.0"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Port=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"4530"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OverrideApplication=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"Master"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PolicyFile=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"Policy\assets\socket-policy.xml"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InactivityTimeout=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"10000"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/TCPListener&amp;gt;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&amp;lt;TCPListener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49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IPAddress=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"0.0.0.0"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Port=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"4531"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OverrideApplication=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"Game"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PolicyFile=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"Policy\assets\socket-policy.xml"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InactivityTimeout=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"10000"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/TCPListener&amp;gt;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&amp;lt;!-- DON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'T EDIT THIS. TCP listener for GameServers on Master application 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&amp;lt;TCPListener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IPAddress=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"0.0.0.0"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Port=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"4520"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59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/TCPListener&amp;gt;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/TCPListeners&amp;gt;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&amp;lt;!-- Policy request listener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for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Unity and Flash (port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843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) and Silverlight (port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943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)  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&amp;lt;PolicyFileListeners&amp;gt;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&amp;lt;!-- multiple Listeners allowed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for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different ports 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&amp;lt;PolicyFileListener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IPAddress=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"0.0.0.0"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Port=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"843"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PolicyFile=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"Policy\assets\socket-policy.xml"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/PolicyFileListener&amp;gt;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69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&amp;lt;PolicyFileListener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IPAddress=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"0.0.0.0"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Port=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"943"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PolicyFile=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"Policy\assets\socket-policy-silverlight.xml"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/PolicyFileListener&amp;gt;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/PolicyFileListeners&amp;gt;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&amp;lt;!-- WebSocket (and Flash-Fallback) compatible listener 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&amp;lt;WebSocketListeners&amp;gt;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&amp;lt;WebSocketListener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IPAddress=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"0.0.0.0"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79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Port=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"9090"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DisableNagle=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"true"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InactivityTimeout=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"10000"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OverrideApplication=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"Master"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/WebSocketListener&amp;gt;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&amp;lt;WebSocketListener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IPAddress=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"0.0.0.0"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Port=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"9091"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DisableNagle=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"true"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InactivityTimeout=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"10000"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89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OverrideApplication=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"Game"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/WebSocketListener&amp;gt;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/WebSocketListeners&amp;gt;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&amp;lt;!-- Defines the Photon Runtime Assembly to use. 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&amp;lt;Runtime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Assembly=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"PhotonHostRuntime, Culture=neutral"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Type=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"PhotonHostRuntime.PhotonDomainManager"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UnhandledExceptionPolicy=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"Ignore"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/Runtime&amp;gt;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&amp;lt;!-- Defines which applications are loaded on start and which of them is used by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default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. Make sure the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default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application is defined. 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99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&amp;lt;!-- Application-folders must be located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the same folder as the bin_win32 folders. The BaseDirectory must include a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"bin"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folder. 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&amp;lt;Applications Default=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"Master"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&amp;gt;   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&amp;lt;Application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Name=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"Master"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BaseDirectory=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"LoadBalancing\Master"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Assembly=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"Photon.LoadBalancing"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Type=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"Photon.LoadBalancing.MasterServer.MasterApplication"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ForceAutoRestart=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"true"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WatchFiles=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"dll;config"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ExcludeFiles=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"log4net.config"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109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/Application&amp;gt;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&amp;lt;Application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Name=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"Game"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BaseDirectory=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"LoadBalancing\GameServer"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Assembly=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"Photon.LoadBalancing"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Type=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"Photon.LoadBalancing.GameServer.GameApplication"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ForceAutoRestart=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"true"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WatchFiles=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"dll;config"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ExcludeFiles=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"log4net.config"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119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/Application&amp;gt;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&amp;lt;!-- CounterPublisher Application 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&amp;lt;Application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Name=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"CounterPublisher"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BaseDirectory=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"CounterPublisher"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Assembly=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"CounterPublisher"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Type=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"Photon.CounterPublisher.Application"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ForceAutoRestart=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"true"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WatchFiles=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"dll;config"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ExcludeFiles=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"log4net.config"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129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 xml:space="preserve">/Application&amp;gt; 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/Applications&amp;gt;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/LoadBalancing&amp;gt;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&amp;lt;!-- Instance settings 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&amp;lt;MyGameInstance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MaxMessageSize=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"512000"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MaxQueuedDataPerPeer=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"512000"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PerPeerMaxReliableDataInTransit=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"51200"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PerPeerTransmitRateLimitKBSec=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"256"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PerPeerTransmitRatePeriodMilliseconds=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"200"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139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MinimumTimeout=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"5000"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MaximumTimeout=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"30000"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DisplayName=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"MyGameDemo"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&amp;lt;!--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0.0.0.0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opens listeners on all available IPs. Machines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with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multiple IPs should define the correct one here. 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&amp;lt;!-- Port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5055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is Photon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's default for UDP connections. 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&amp;lt;UDPListeners&amp;gt;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&amp;lt;UDPListener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IPAddress=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"0.0.0.0"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Port=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"5055"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149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OverrideApplication=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"MyGame"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/UDPListener&amp;gt;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/UDPListeners&amp;gt;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&amp;lt;!--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0.0.0.0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opens listeners on all available IPs. Machines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with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multiple IPs should define the correct one here. 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&amp;lt;!-- Port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116644"/>
          <w:spacing w:val="0"/>
          <w:shd w:val="clear" w:fill="FFFFFF"/>
        </w:rPr>
        <w:t>4530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is Photon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's default for TCP connecttions. 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&amp;lt;!-- A Policy application is defined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case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that policy requests are sent to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this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listener (known bug of some some flash clients) 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&amp;lt;TCPListeners&amp;gt;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&amp;lt;TCPListener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IPAddress=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"0.0.0.0"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Port=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"4530"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159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PolicyFile=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"Policy\assets\socket-policy.xml"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InactivityTimeout=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"10000"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OverrideApplication=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"MyGame"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/TCPListener&amp;gt;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/TCPListeners&amp;gt;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&amp;lt;!-- Defines the Photon Runtime Assembly to use. 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&amp;lt;Runtime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Assembly=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"PhotonHostRuntime, Culture=neutral"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Type=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"PhotonHostRuntime.PhotonDomainManager"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169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UnhandledExceptionPolicy=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"Ignore"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/Runtime&amp;gt;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&amp;lt;!-- Defines which applications are loaded on start and which of them is used by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default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. Make sure the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default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application is defined. 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&amp;lt;!-- Application-folders must be located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70088"/>
          <w:spacing w:val="0"/>
          <w:shd w:val="clear" w:fill="FFFFFF"/>
        </w:rPr>
        <w:t>in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the same folder as the bin_win32 folders. The BaseDirectory must include a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"bin"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folder. 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&amp;lt;Applications Default=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"MyGame"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&amp;lt;!-- MyGame Application --&amp;gt;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&amp;lt;Application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Name=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"MyGame"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177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BaseDirectory=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"MyGameServer"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Assembly=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"MyGamePhotonServer"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179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Type=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"MyGamePhotonServer.MyGameServer"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ForceAutoRestart=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"true"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WatchFiles=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"dll;config"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          ExcludeFiles=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AA1111"/>
          <w:spacing w:val="0"/>
          <w:shd w:val="clear" w:fill="FFFFFF"/>
        </w:rPr>
        <w:t>"log4net.config"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183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/Application&amp;gt;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184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/Applications&amp;gt;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 xml:space="preserve">  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/MyGameInstance&amp;gt;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540" w:right="-450" w:firstLine="0"/>
        <w:jc w:val="right"/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999999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186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/>
        <w:ind w:left="540" w:right="-45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hd w:val="clear" w:fill="FFFFFF"/>
        </w:rPr>
        <w:t>&amp;lt;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5500"/>
          <w:spacing w:val="0"/>
          <w:shd w:val="clear" w:fill="FFFFFF"/>
        </w:rPr>
        <w:t>/Configuration&amp;gt;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7.启动服务器程序 MyGameDemo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886075" cy="1266825"/>
            <wp:effectExtent l="0" t="0" r="9525" b="9525"/>
            <wp:docPr id="8" name="图片 9" descr="Photon Server游戏服务器教程（一）服务器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Photon Server游戏服务器教程（一）服务器配置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到此为止我们的第一个Photon Server 服务器就搭建好了。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来自：https://blog.csdn.net/u010812661/article/details/78710548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5E2C0B"/>
    <w:rsid w:val="0EAA6C12"/>
    <w:rsid w:val="6D535020"/>
    <w:rsid w:val="765E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2018-05-26T10:02:00Z</dcterms:created>
  <dc:creator>光亮‭</dc:creator>
  <cp:lastModifiedBy>光亮‭</cp:lastModifiedBy>
  <dcterms:modified xsi:type="dcterms:W3CDTF">2018-05-26T10:02:53Z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