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rPr>
          <w:color w:val="auto"/>
          <w:u w:val="none"/>
        </w:rPr>
        <w:t>指针技巧之取值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在学习</w:t>
      </w:r>
      <w:r>
        <w:rPr>
          <w:rFonts w:ascii="Calibri" w:hAnsi="Calibri" w:eastAsia="宋体" w:cs="Calibri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语言时，指针可谓是一个较难理解的地方，为了让同学们对指针有更进一步的理解，这里传授各位同学关于通过指针取值的技巧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先思考以下的指针变量，取值后会是多少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char temp[20]={11,22,33,44,55,66,77,88,99};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char *p1 = temp;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printf("*p1=%d\n", *p1);//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想想看会是多少呢？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对于上例题中的结果想必很多同学知道答案，为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（你计算对了么）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咱们简单的分析一下：因为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是一个指针变量，即可以存储指针（即地址），而程序中把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赋值给了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，又因为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类型数组的名字，即是下标为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的元素的地址，所以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这个指针变量存储的是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temp[0]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这个元素的地址，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*p1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得到的结果为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，就不足为奇了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接着上面的代码，再添加如下代码，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printf("*(p1+1)=%d\n", *(p1+1));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此时程序会输出多少呢？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同样接下来咱们分析一下：因为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保存了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temp[0]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这个元素的地址，即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指向了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temp[0]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，而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p1+1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的结果可以理解为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temp[1]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的地址，所以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*(p1+1)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就是取的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temp[1]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的值，即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（预告：接下来的是重头戏）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接着上面的代码，再添加如下代码：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printf("*(char *)((short*)p1+1)=%d\n", *(char *) ((short *)p1+1));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此时程序会输出多少呢？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啊？？？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？？？你是不是也有这样的感觉，怎么计算的呢？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下面咱们仔细分析一下这个值为什么会是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&lt;1&gt; p1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在定义的时候已经进行了赋值，即初始化为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temp[0]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元素的地址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4057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&lt;2&gt;根据优先级以及结合性，对应表达式*(char*) ((short *)p1+1)的计算先后顺为：先对p1进行临时性的强制类型转换，即此时p1这个指针变量的类型已经变成了short*类型；但是要注意此时p1保存的还是temp[0]元素的地址；接下来要对p1进行+1了，此时到底指向了哪里呢？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4876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告诉大家一个技巧：对一个指针变量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+1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的时候，指针到底向后偏移多少个字节，要根据指针变量当前的类型而定，如果是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char*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的那么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+1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会向后偏移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个字节，如果是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short*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那么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+1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会向后偏移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个字节，如果是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int*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那么就会向后偏移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个字节（具体的要根据不同的编译器而定）；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根据刚刚告诉大家的小技巧，试试看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(short *)p1+1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会指向哪个元素呢？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对了，此时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指向了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temp[2]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这个元素，注意，因为此时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的类型已经转换为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short*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，所以如果此时取值会根据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指向的地址连续取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个字节的数据当做结果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此时肯定不是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，，，有的同学已经注意到了在最外边还有一个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(char*)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即类型转换，此时又把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的类型转换为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char*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了，然后再取值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就会得到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33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56C52"/>
    <w:rsid w:val="3505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2019-01-24T02:28:00Z</dcterms:created>
  <dc:creator>光亮‭</dc:creator>
  <cp:lastModifiedBy>光亮‭</cp:lastModifiedBy>
  <dcterms:modified xsi:type="dcterms:W3CDTF">2019-01-24T02:29:46Z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