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流程使用手册</w:t>
      </w:r>
    </w:p>
    <w:p>
      <w:pPr>
        <w:pStyle w:val="3"/>
        <w:keepNext w:val="0"/>
        <w:keepLines w:val="0"/>
        <w:widowControl/>
        <w:suppressLineNumbers w:val="0"/>
      </w:pPr>
      <w:r>
        <w:t>流程是贯穿游戏运行时整个生命周期的有限状态机。通过流程，将不同的游戏状态进行解耦将是一个非常好的习惯。</w:t>
      </w:r>
    </w:p>
    <w:p>
      <w:pPr>
        <w:pStyle w:val="3"/>
        <w:keepNext w:val="0"/>
        <w:keepLines w:val="0"/>
        <w:widowControl/>
        <w:suppressLineNumbers w:val="0"/>
      </w:pPr>
      <w:r>
        <w:t>对于网络游戏，你可能需要如检查资源流程、更新资源流程、检查服务器列表流程、选择服务器流程、登录服务器流程、创建角色流程等流程，而对于单机游戏，你可能需要在游戏选择菜单流程和游戏实际玩法流程之间做切换。</w:t>
      </w:r>
    </w:p>
    <w:p>
      <w:pPr>
        <w:pStyle w:val="3"/>
        <w:keepNext w:val="0"/>
        <w:keepLines w:val="0"/>
        <w:widowControl/>
        <w:suppressLineNumbers w:val="0"/>
      </w:pPr>
      <w:r>
        <w:t>如果想增加流程，只要派生自 </w:t>
      </w:r>
      <w:r>
        <w:fldChar w:fldCharType="begin"/>
      </w:r>
      <w:r>
        <w:instrText xml:space="preserve"> HYPERLINK "http://gameframework.cn/api/class_game_framework_1_1_procedure_1_1_procedure_base.html" </w:instrText>
      </w:r>
      <w:r>
        <w:fldChar w:fldCharType="separate"/>
      </w:r>
      <w:r>
        <w:rPr>
          <w:rStyle w:val="6"/>
        </w:rPr>
        <w:t>ProcedureBase</w:t>
      </w:r>
      <w:r>
        <w:fldChar w:fldCharType="end"/>
      </w:r>
      <w:r>
        <w:t xml:space="preserve"> 类并实现自己的流程类即可使用。</w:t>
      </w:r>
    </w:p>
    <w:p>
      <w:pPr>
        <w:pStyle w:val="3"/>
        <w:keepNext w:val="0"/>
        <w:keepLines w:val="0"/>
        <w:widowControl/>
        <w:suppressLineNumbers w:val="0"/>
      </w:pPr>
      <w:r>
        <w:t>在导入插件后，查看 Procedure 的 Inspector 窗口。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429250" cy="904875"/>
            <wp:effectExtent l="0" t="0" r="0" b="9525"/>
            <wp:docPr id="2" name="图片 1" descr="流程使用手册 - 第1张  | Game Framewor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流程使用手册 - 第1张  | Game Frame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此时，有一个默认的流程 ProcedureLaunch，且这个流程作为 Entrance Procedure，在游戏运行时，将会从这个流程启动。</w:t>
      </w:r>
    </w:p>
    <w:p>
      <w:pPr>
        <w:pStyle w:val="3"/>
        <w:keepNext w:val="0"/>
        <w:keepLines w:val="0"/>
        <w:widowControl/>
        <w:suppressLineNumbers w:val="0"/>
      </w:pPr>
      <w:r>
        <w:t>在这里，我们创建一个新的流程 ProcedureMain，当游戏从 ProcedureLaunch 启动完成后，再直接进入 ProcedureMain。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using GameFramework.Procedure;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using ProcedureOwner = GameFramework.Fsm.IFsm&lt;GameFramework.Procedure.IProcedureManager&gt;;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namespace Game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public class ProcedureMain : ProcedureBase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 游戏初始化时执行。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protected override void OnInit(ProcedureOwner procedureOwner)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base.OnInit(procedureOwner);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 每次进入这个流程时执行。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protected override void OnEnter(ProcedureOwner procedureOwner)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base.OnEnter(procedureOwner);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 每次轮询执行。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protected override void OnUpdate(ProcedureOwner procedureOwner, float elapseSeconds, float realElapseSeconds)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base.OnUpdate(procedureOwner, elapseSeconds, realElapseSeconds);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 每次离开这个流程时执行。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protected override void OnLeave(ProcedureOwner procedureOwner, bool isShutdown)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base.OnLeave(procedureOwner, isShutdown);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 游戏退出时执行。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protected override void OnDestroy(ProcedureOwner procedureOwner)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base.OnDestroy(procedureOwner);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通过编译后，Inspector 中会出现这个新增加的流程，勾选上这个流程，使之成为可用流程之一。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429250" cy="1057275"/>
            <wp:effectExtent l="0" t="0" r="0" b="9525"/>
            <wp:docPr id="3" name="图片 2" descr="流程使用手册 - 第2张  | Game Frame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流程使用手册 - 第2张  | Game Frame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修改 ProcedureLaunch 的 OnUpdate 方法，使用 ChangeState 方法在 ProcedureLaunch 首次轮询时就切入 ProcedureMain 流程。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protected override void OnUpdate(ProcedureOwner procedureOwner, float elapseSeconds, float realElapseSeconds)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base.OnUpdate(procedureOwner, elapseSeconds, realElapseSeconds);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ChangeState&lt;ProcedureMain&gt;(procedureOwner); // 切换流程到 ProcedureMain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运行游戏，观察 Inspector 变化，会发现从 ProcedureLaunch 快速切换到 ProcedureMain。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429250" cy="1238250"/>
            <wp:effectExtent l="0" t="0" r="0" b="0"/>
            <wp:docPr id="1" name="图片 3" descr="流程使用手册 - 第3张  | Game Framewor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流程使用手册 - 第3张  | Game Framewor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流程的创建和切换就这样简单的完成了。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相关 API 参考手册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"http://gameframework.cn/api/class_unity_game_framework_1_1_runtime_1_1_procedure_component.html" </w:instrText>
      </w:r>
      <w:r>
        <w:fldChar w:fldCharType="separate"/>
      </w:r>
      <w:r>
        <w:rPr>
          <w:rStyle w:val="6"/>
        </w:rPr>
        <w:t>ProcedureComponent（流程组件）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"http://gameframework.cn/api/class_game_framework_1_1_procedure_1_1_procedure_base.html" </w:instrText>
      </w:r>
      <w:r>
        <w:fldChar w:fldCharType="separate"/>
      </w:r>
      <w:r>
        <w:rPr>
          <w:rStyle w:val="6"/>
        </w:rPr>
        <w:t>ProcedureBase（流程基类）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"http://gameframework.cn/api/class_game_framework_1_1_fsm_1_1_fsm_state.html" </w:instrText>
      </w:r>
      <w:r>
        <w:fldChar w:fldCharType="separate"/>
      </w:r>
      <w:r>
        <w:rPr>
          <w:rStyle w:val="6"/>
        </w:rPr>
        <w:t>FsmState（有限状态机状态基类）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"http://gameframework.cn/archives/198" \o "流程使用手册" </w:instrText>
      </w:r>
      <w:r>
        <w:fldChar w:fldCharType="separate"/>
      </w:r>
      <w:r>
        <w:rPr>
          <w:rStyle w:val="6"/>
        </w:rPr>
        <w:t>http://gameframework.cn/archives/198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6"/>
        </w:rPr>
        <w:t>Ellan</w:t>
      </w:r>
      <w:r>
        <w:fldChar w:fldCharType="end"/>
      </w:r>
      <w:r>
        <w:t xml:space="preserve"> 2016年08月26日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6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7CF1C"/>
    <w:multiLevelType w:val="multilevel"/>
    <w:tmpl w:val="B387C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FFFFF13"/>
    <w:multiLevelType w:val="multilevel"/>
    <w:tmpl w:val="4FFFF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17859"/>
    <w:rsid w:val="266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gameframework.cn/wp-content/uploads/2016/08/Procedure-Inspector-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gameframework.cn/wp-content/uploads/2016/08/Procedure-Inspector-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gameframework.cn/wp-content/uploads/2016/08/Procedure-Inspector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2019-01-24T09:37:00Z</dcterms:created>
  <dc:creator>光亮‭</dc:creator>
  <cp:lastModifiedBy>光亮‭</cp:lastModifiedBy>
  <dcterms:modified xsi:type="dcterms:W3CDTF">2019-01-24T09:38:39Z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