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调试器使用手册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"http://gameframework.cn/archives/author/jiangyin" \o "由Ellan发布"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Ellan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"http://gameframework.cn/archives/category/module/buildin/debugger"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调试器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围观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5861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次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"http://gameframework.cn/archives/279" \l "comments"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7 条评论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编辑日期：2016-09-06 字体：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"http://gameframework.cn/archives/javascript:;"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"http://gameframework.cn/archives/javascript:;"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中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"http://gameframework.cn/archives/javascript:;"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>当游戏在 Unity 编辑器中运行或者以 Development 方式发布运行时，将出现调试器窗口，便于查看运行时日志、调试信息等。当使用非 Development 发布时，调试器窗口将自动隐藏。</w:t>
      </w:r>
    </w:p>
    <w:p>
      <w:pPr>
        <w:pStyle w:val="3"/>
        <w:keepNext w:val="0"/>
        <w:keepLines w:val="0"/>
        <w:widowControl/>
        <w:suppressLineNumbers w:val="0"/>
      </w:pPr>
      <w:r>
        <w:t>游戏启动后，默认显示的是一个浮动小窗口，标识了当前游戏的帧率。此窗口可以自行拖动到合适的位置。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1238250" cy="809625"/>
            <wp:effectExtent l="0" t="0" r="0" b="9525"/>
            <wp:docPr id="4" name="图片 1" descr="调试器使用手册 - 第1张  | Game Framework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调试器使用手册 - 第1张  | Game Framewor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点击中间标识帧率的按钮，可以展开完整调试器窗口。调试器默认有 Console、Information、Settings 和 Close 4个选项卡。</w:t>
      </w:r>
    </w:p>
    <w:p>
      <w:pPr>
        <w:pStyle w:val="3"/>
        <w:keepNext w:val="0"/>
        <w:keepLines w:val="0"/>
        <w:widowControl/>
        <w:suppressLineNumbers w:val="0"/>
      </w:pPr>
      <w:r>
        <w:t>Console 选项卡在运行时（当然可以在移动设备上）默认按不同日志类型，以不同的日志颜色回显最近的共 300 条日志。点击某条日志可以查看详细的日志和堆栈详请。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5867400" cy="3524250"/>
            <wp:effectExtent l="0" t="0" r="0" b="0"/>
            <wp:docPr id="3" name="图片 2" descr="调试器使用手册 - 第2张  | Game Framework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调试器使用手册 - 第2张  | Game Framework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Information 选项卡用于显示设备信息、游戏版本和资源信息等。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5886450" cy="3543300"/>
            <wp:effectExtent l="0" t="0" r="0" b="0"/>
            <wp:docPr id="2" name="图片 3" descr="调试器使用手册 - 第3张  | Game Framewor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调试器使用手册 - 第3张  | Game Framework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Settings 选项卡可以用来配置调试框窗口的大小、切换游戏显示质量、执行内存回收操作或者执行重启游戏操作等。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5886450" cy="3543300"/>
            <wp:effectExtent l="0" t="0" r="0" b="0"/>
            <wp:docPr id="1" name="图片 4" descr="调试器使用手册 - 第4张  | Game Framework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调试器使用手册 - 第4张  | Game Framework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相关 API 参考手册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"http://gameframework.cn/api/class_unity_game_framework_1_1_runtime_1_1_debugger_component.html" </w:instrText>
      </w:r>
      <w:r>
        <w:fldChar w:fldCharType="separate"/>
      </w:r>
      <w:r>
        <w:rPr>
          <w:rStyle w:val="5"/>
        </w:rPr>
        <w:t>DebuggerComponent（调试器组件）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"http://gameframework.cn/api/interface_game_framework_1_1_debugger_1_1_i_debugger_window.html" </w:instrText>
      </w:r>
      <w:r>
        <w:fldChar w:fldCharType="separate"/>
      </w:r>
      <w:r>
        <w:rPr>
          <w:rStyle w:val="5"/>
        </w:rPr>
        <w:t>IDebuggerWindow（调试窗口接口）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本文固定链接: </w:t>
      </w:r>
      <w:r>
        <w:fldChar w:fldCharType="begin"/>
      </w:r>
      <w:r>
        <w:instrText xml:space="preserve"> HYPERLINK "http://gameframework.cn/archives/279" \o "调试器使用手册" </w:instrText>
      </w:r>
      <w:r>
        <w:fldChar w:fldCharType="separate"/>
      </w:r>
      <w:r>
        <w:rPr>
          <w:rStyle w:val="5"/>
        </w:rPr>
        <w:t>http://gameframework.cn/archives/279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转载请注明: </w:t>
      </w:r>
      <w:r>
        <w:fldChar w:fldCharType="begin"/>
      </w:r>
      <w:r>
        <w:instrText xml:space="preserve"> HYPERLINK "http://gameframework.cn/archives/author/jiangyin" \o "由Ellan发布" </w:instrText>
      </w:r>
      <w:r>
        <w:fldChar w:fldCharType="separate"/>
      </w:r>
      <w:r>
        <w:rPr>
          <w:rStyle w:val="5"/>
        </w:rPr>
        <w:t>Ellan</w:t>
      </w:r>
      <w:r>
        <w:fldChar w:fldCharType="end"/>
      </w:r>
      <w:r>
        <w:t xml:space="preserve"> 2016年09月05日 于 </w:t>
      </w:r>
      <w:r>
        <w:fldChar w:fldCharType="begin"/>
      </w:r>
      <w:r>
        <w:instrText xml:space="preserve"> HYPERLINK "http://gameframework.cn/" \o "访问Game Framework" </w:instrText>
      </w:r>
      <w:r>
        <w:fldChar w:fldCharType="separate"/>
      </w:r>
      <w:r>
        <w:rPr>
          <w:rStyle w:val="5"/>
        </w:rPr>
        <w:t>Game Framework</w:t>
      </w:r>
      <w:r>
        <w:fldChar w:fldCharType="end"/>
      </w:r>
      <w:r>
        <w:t xml:space="preserve"> 发表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31B3D"/>
    <w:multiLevelType w:val="multilevel"/>
    <w:tmpl w:val="31A31B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EB01231"/>
    <w:multiLevelType w:val="multilevel"/>
    <w:tmpl w:val="4EB012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2E1D99"/>
    <w:rsid w:val="152E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://gameframework.cn/wp-content/uploads/2016/09/Debugger-Information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://gameframework.cn/wp-content/uploads/2016/09/Debugger-Console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gameframework.cn/wp-content/uploads/2016/09/Debugger-Icon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hyperlink" Target="http://gameframework.cn/wp-content/uploads/2016/09/Debugger-Settings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2019-01-24T09:41:00Z</dcterms:created>
  <dc:creator>光亮‭</dc:creator>
  <cp:lastModifiedBy>光亮‭</cp:lastModifiedBy>
  <dcterms:modified xsi:type="dcterms:W3CDTF">2019-01-24T09:41:10Z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