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>windows下Google Protocol Buffer 编译安装教程</w:t>
      </w:r>
    </w:p>
    <w:p>
      <w:pPr>
        <w:pStyle w:val="3"/>
        <w:keepNext w:val="0"/>
        <w:keepLines w:val="0"/>
        <w:widowControl/>
        <w:suppressLineNumbers w:val="0"/>
      </w:pPr>
      <w:r>
        <w:t>    protobuf的全称是Protocol Buffer，它是google 的一种数据交换的格式，可用于用于分布式应用之间的数据通信或者异构环境下的数据交换，</w:t>
      </w:r>
    </w:p>
    <w:p>
      <w:pPr>
        <w:pStyle w:val="3"/>
        <w:keepNext w:val="0"/>
        <w:keepLines w:val="0"/>
        <w:widowControl/>
        <w:suppressLineNumbers w:val="0"/>
      </w:pPr>
      <w:r>
        <w:t>    最近因为项目的需求，需要接触Protobuf，在官方提供的压缩包中，提供了Linux下的编译脚本，但是，由于项目在windows下开发，因此，需要在Windows编译和安装Protobuf，结合自己的探索，希望能够帮助到初次接触到protobuf的朋友</w:t>
      </w:r>
    </w:p>
    <w:p>
      <w:pPr>
        <w:pStyle w:val="2"/>
        <w:keepNext w:val="0"/>
        <w:keepLines w:val="0"/>
        <w:widowControl/>
        <w:suppressLineNumbers w:val="0"/>
      </w:pPr>
      <w:r>
        <w:t>1.下载Google Protocol Buffer源码包</w:t>
      </w:r>
    </w:p>
    <w:p>
      <w:pPr>
        <w:pStyle w:val="3"/>
        <w:keepNext w:val="0"/>
        <w:keepLines w:val="0"/>
        <w:widowControl/>
        <w:suppressLineNumbers w:val="0"/>
      </w:pPr>
      <w:r>
        <w:t>下载可以到protobuf官网下载：</w:t>
      </w:r>
      <w:r>
        <w:fldChar w:fldCharType="begin"/>
      </w:r>
      <w:r>
        <w:instrText xml:space="preserve"> HYPERLINK "http://code.google.com/p/protobuf/downloads/list" \t "http://kuaile.in/archives/_blank" </w:instrText>
      </w:r>
      <w:r>
        <w:fldChar w:fldCharType="separate"/>
      </w:r>
      <w:r>
        <w:rPr>
          <w:rStyle w:val="5"/>
        </w:rPr>
        <w:t>http://code.google.com/p/protobuf/downloads/list</w:t>
      </w:r>
      <w:r>
        <w:fldChar w:fldCharType="end"/>
      </w:r>
      <w:r>
        <w:t>，一般下载第一个或是第二个，因为第一，二个是源码包，第三个是可执行文件</w:t>
      </w:r>
    </w:p>
    <w:p>
      <w:pPr>
        <w:pStyle w:val="2"/>
        <w:keepNext w:val="0"/>
        <w:keepLines w:val="0"/>
        <w:widowControl/>
        <w:suppressLineNumbers w:val="0"/>
      </w:pPr>
      <w:r>
        <w:t>2.解压压缩包</w:t>
      </w:r>
    </w:p>
    <w:p>
      <w:pPr>
        <w:pStyle w:val="3"/>
        <w:keepNext w:val="0"/>
        <w:keepLines w:val="0"/>
        <w:widowControl/>
        <w:suppressLineNumbers w:val="0"/>
      </w:pPr>
      <w:r>
        <w:t>解压压缩包后，会得到类似于下面的文件列表：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2861310" cy="2501265"/>
            <wp:effectExtent l="0" t="0" r="15240" b="13335"/>
            <wp:docPr id="2" name="图片 1" descr="20121007205245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2012100720524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1310" cy="25012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3.编译vs工程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t>在解压后的文件夹中，打开</w:t>
      </w:r>
      <w:r>
        <w:rPr>
          <w:color w:val="FF0000"/>
        </w:rPr>
        <w:t>vsprojects</w:t>
      </w:r>
      <w:r>
        <w:t>目录，目录中的文件如图所示：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3107055" cy="1482725"/>
            <wp:effectExtent l="0" t="0" r="17145" b="3175"/>
            <wp:docPr id="5" name="图片 2" descr="20121007205538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2012100720553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7055" cy="1482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打开</w:t>
      </w:r>
      <w:r>
        <w:rPr>
          <w:color w:val="FF0000"/>
          <w:bdr w:val="none" w:color="auto" w:sz="0" w:space="0"/>
        </w:rPr>
        <w:t>libprotobuf.vcproj</w:t>
      </w:r>
      <w:r>
        <w:rPr>
          <w:bdr w:val="none" w:color="auto" w:sz="0" w:space="0"/>
        </w:rPr>
        <w:t>(这个是vs的工程文件，打开前请确认安装了vs2005 或vs2008，vs2010等等)，在打开工程中，   可能需要转换工程，直接转换就行了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打开后，vs的工程页面如图所示：</w:t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color w:val="auto"/>
          <w:u w:val="none"/>
          <w:bdr w:val="none" w:color="auto" w:sz="0" w:space="0"/>
        </w:rPr>
        <w:drawing>
          <wp:inline distT="0" distB="0" distL="114300" distR="114300">
            <wp:extent cx="1219835" cy="2083435"/>
            <wp:effectExtent l="0" t="0" r="18415" b="12065"/>
            <wp:docPr id="4" name="图片 3" descr="2012100721152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2012100721152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835" cy="2083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left w:val="none" w:color="auto" w:sz="0" w:space="0"/>
        </w:pBdr>
      </w:pPr>
      <w:r>
        <w:rPr>
          <w:bdr w:val="none" w:color="auto" w:sz="0" w:space="0"/>
        </w:rPr>
        <w:t>右键分别生成</w:t>
      </w:r>
      <w:r>
        <w:rPr>
          <w:color w:val="FF0000"/>
          <w:bdr w:val="none" w:color="auto" w:sz="0" w:space="0"/>
        </w:rPr>
        <w:t>libprotobuf</w:t>
      </w:r>
      <w:r>
        <w:rPr>
          <w:bdr w:val="none" w:color="auto" w:sz="0" w:space="0"/>
        </w:rPr>
        <w:t>，</w:t>
      </w:r>
      <w:r>
        <w:rPr>
          <w:color w:val="FF0000"/>
          <w:bdr w:val="none" w:color="auto" w:sz="0" w:space="0"/>
        </w:rPr>
        <w:t>libprotobuf-lite</w:t>
      </w:r>
      <w:r>
        <w:rPr>
          <w:bdr w:val="none" w:color="auto" w:sz="0" w:space="0"/>
        </w:rPr>
        <w:t>，</w:t>
      </w:r>
      <w:r>
        <w:rPr>
          <w:color w:val="FF0000"/>
          <w:bdr w:val="none" w:color="auto" w:sz="0" w:space="0"/>
        </w:rPr>
        <w:t>libprotoc</w:t>
      </w:r>
      <w:r>
        <w:rPr>
          <w:bdr w:val="none" w:color="auto" w:sz="0" w:space="0"/>
        </w:rPr>
        <w:t>，</w:t>
      </w:r>
      <w:r>
        <w:rPr>
          <w:color w:val="FF0000"/>
          <w:bdr w:val="none" w:color="auto" w:sz="0" w:space="0"/>
        </w:rPr>
        <w:t>protoc</w:t>
      </w:r>
      <w:r>
        <w:rPr>
          <w:bdr w:val="none" w:color="auto" w:sz="0" w:space="0"/>
        </w:rPr>
        <w:t>这四个工程（编译模式为Release 模式）：</w:t>
      </w:r>
    </w:p>
    <w:p>
      <w:pPr>
        <w:pStyle w:val="3"/>
        <w:keepNext w:val="0"/>
        <w:keepLines w:val="0"/>
        <w:widowControl/>
        <w:suppressLineNumbers w:val="0"/>
        <w:ind w:left="720"/>
      </w:pPr>
      <w:r>
        <w:fldChar w:fldCharType="begin"/>
      </w:r>
      <w:r>
        <w:instrText xml:space="preserve"> HYPERLINK "http://kuaile.in/wp-content/uploads/2012/10/20121007211810.jpg" </w:instrText>
      </w:r>
      <w:r>
        <w:fldChar w:fldCharType="separate"/>
      </w:r>
      <w:r>
        <w:rPr>
          <w:rStyle w:val="5"/>
        </w:rPr>
        <w:drawing>
          <wp:inline distT="0" distB="0" distL="114300" distR="114300">
            <wp:extent cx="3731260" cy="1014095"/>
            <wp:effectExtent l="0" t="0" r="2540" b="14605"/>
            <wp:docPr id="7" name="图片 4" descr="201210072118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201210072118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1014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2"/>
        <w:keepNext w:val="0"/>
        <w:keepLines w:val="0"/>
        <w:widowControl/>
        <w:suppressLineNumbers w:val="0"/>
      </w:pPr>
      <w:r>
        <w:t>4.编译完成</w:t>
      </w:r>
    </w:p>
    <w:p>
      <w:pPr>
        <w:pStyle w:val="3"/>
        <w:keepNext w:val="0"/>
        <w:keepLines w:val="0"/>
        <w:widowControl/>
        <w:suppressLineNumbers w:val="0"/>
      </w:pPr>
      <w:r>
        <w:t>编译完成后，可以在vsprojects\Release下发现3个lib和一个exe文件，他们分别是</w:t>
      </w:r>
      <w:r>
        <w:rPr>
          <w:color w:val="FF0000"/>
        </w:rPr>
        <w:t>libprotobuf.lib</w:t>
      </w:r>
      <w:r>
        <w:t>，</w:t>
      </w:r>
      <w:r>
        <w:rPr>
          <w:color w:val="FF0000"/>
        </w:rPr>
        <w:t>libprotobuf-lite.lib</w:t>
      </w:r>
      <w:r>
        <w:t>，</w:t>
      </w:r>
      <w:r>
        <w:rPr>
          <w:color w:val="FF0000"/>
        </w:rPr>
        <w:t>libprotoc.lib</w:t>
      </w:r>
      <w:r>
        <w:t>和</w:t>
      </w:r>
      <w:r>
        <w:rPr>
          <w:color w:val="FF0000"/>
        </w:rPr>
        <w:t>protoc.exe ：</w:t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4972050" cy="1466850"/>
            <wp:effectExtent l="0" t="0" r="0" b="0"/>
            <wp:docPr id="3" name="图片 5" descr="20121007213726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201210072137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5029200" cy="704850"/>
            <wp:effectExtent l="0" t="0" r="0" b="0"/>
            <wp:docPr id="1" name="图片 6" descr="20121007213743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" descr="2012100721374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</w:pPr>
      <w:r>
        <w:t>5.拷贝文件到windows目录下：</w:t>
      </w:r>
    </w:p>
    <w:p>
      <w:pPr>
        <w:pStyle w:val="3"/>
        <w:keepNext w:val="0"/>
        <w:keepLines w:val="0"/>
        <w:widowControl/>
        <w:suppressLineNumbers w:val="0"/>
      </w:pPr>
      <w:r>
        <w:t>将得到的</w:t>
      </w:r>
      <w:r>
        <w:rPr>
          <w:color w:val="FF0000"/>
        </w:rPr>
        <w:t>libprotobuf.lib</w:t>
      </w:r>
      <w:r>
        <w:t>，</w:t>
      </w:r>
      <w:r>
        <w:rPr>
          <w:color w:val="FF0000"/>
        </w:rPr>
        <w:t>libprotobuf-lite.lib</w:t>
      </w:r>
      <w:r>
        <w:t>，</w:t>
      </w:r>
      <w:r>
        <w:rPr>
          <w:color w:val="FF0000"/>
        </w:rPr>
        <w:t>libprotoc.lib</w:t>
      </w:r>
      <w:r>
        <w:t>和</w:t>
      </w:r>
      <w:r>
        <w:rPr>
          <w:color w:val="FF0000"/>
        </w:rPr>
        <w:t>protoc.exe</w:t>
      </w:r>
      <w:r>
        <w:t>拷贝到系统盘的windows目录下。如果你的系统安装在C盘，那么就拷贝到</w:t>
      </w:r>
      <w:r>
        <w:rPr>
          <w:color w:val="FF0000"/>
        </w:rPr>
        <w:t>c:\windows</w:t>
      </w:r>
      <w:r>
        <w:t>目录下</w:t>
      </w:r>
    </w:p>
    <w:p>
      <w:pPr>
        <w:pStyle w:val="2"/>
        <w:keepNext w:val="0"/>
        <w:keepLines w:val="0"/>
        <w:widowControl/>
        <w:suppressLineNumbers w:val="0"/>
      </w:pPr>
      <w:r>
        <w:t>6.编译proto文件，生成c++文件</w:t>
      </w:r>
    </w:p>
    <w:p>
      <w:pPr>
        <w:pStyle w:val="3"/>
        <w:keepNext w:val="0"/>
        <w:keepLines w:val="0"/>
        <w:widowControl/>
        <w:suppressLineNumbers w:val="0"/>
      </w:pPr>
      <w:r>
        <w:t>假设在E:\test目录下有一个名为addressbook.proto的proto文件，那么打开CMD，输入下面的命令就可以生成C++源码了：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"http://kuaile.in/archives/1214"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?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tbl>
      <w:tblPr>
        <w:tblW w:w="7920" w:type="dxa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0"/>
        <w:gridCol w:w="7680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</w:trPr>
        <w:tc>
          <w:tcPr>
            <w:tcW w:w="24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76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protoc.exe -I=e:\test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--cpp_out=e:\test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6"/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e:\test\addressbook.proto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rPr>
          <w:color w:val="auto"/>
          <w:u w:val="none"/>
        </w:rPr>
        <w:drawing>
          <wp:inline distT="0" distB="0" distL="114300" distR="114300">
            <wp:extent cx="5200650" cy="1085850"/>
            <wp:effectExtent l="0" t="0" r="0" b="0"/>
            <wp:docPr id="8" name="图片 7" descr="20121007214943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2012100721494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生成了addressbook.pb.h和addressbook.pb.cc文件，将这个文件拷贝到需要用到的工程里就可以直接用了：</w:t>
      </w:r>
      <w:r>
        <w:br w:type="textWrapping"/>
      </w:r>
      <w:r>
        <w:rPr>
          <w:color w:val="auto"/>
          <w:u w:val="none"/>
        </w:rPr>
        <w:drawing>
          <wp:inline distT="0" distB="0" distL="114300" distR="114300">
            <wp:extent cx="3752850" cy="1495425"/>
            <wp:effectExtent l="0" t="0" r="0" b="9525"/>
            <wp:docPr id="6" name="图片 8" descr="20121007215117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8" descr="20121007215117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</w:pPr>
      <w:r>
        <w:t>至此，protobuf的编译和使用教程就这么多了，如果有错误的地方，还请多多指出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D10669"/>
    <w:multiLevelType w:val="multilevel"/>
    <w:tmpl w:val="8FD1066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193CE8"/>
    <w:rsid w:val="034E603F"/>
    <w:rsid w:val="23FD38AF"/>
    <w:rsid w:val="38057AF7"/>
    <w:rsid w:val="3C6D652A"/>
    <w:rsid w:val="6F9774E0"/>
    <w:rsid w:val="78A4574D"/>
    <w:rsid w:val="7919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hyperlink" Target="http://kuaile.in/wp-content/uploads/2012/10/20121007211521.jpg" TargetMode="External"/><Relationship Id="rId7" Type="http://schemas.openxmlformats.org/officeDocument/2006/relationships/image" Target="media/image2.jpeg"/><Relationship Id="rId6" Type="http://schemas.openxmlformats.org/officeDocument/2006/relationships/hyperlink" Target="http://kuaile.in/wp-content/uploads/2012/10/20121007205538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kuaile.in/wp-content/uploads/2012/10/20121007205245.jpg" TargetMode="External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8.jpeg"/><Relationship Id="rId17" Type="http://schemas.openxmlformats.org/officeDocument/2006/relationships/hyperlink" Target="http://kuaile.in/wp-content/uploads/2012/10/20121007215117.jpg" TargetMode="External"/><Relationship Id="rId16" Type="http://schemas.openxmlformats.org/officeDocument/2006/relationships/image" Target="media/image7.jpeg"/><Relationship Id="rId15" Type="http://schemas.openxmlformats.org/officeDocument/2006/relationships/hyperlink" Target="http://kuaile.in/wp-content/uploads/2012/10/20121007214943.jpg" TargetMode="External"/><Relationship Id="rId14" Type="http://schemas.openxmlformats.org/officeDocument/2006/relationships/image" Target="media/image6.jpeg"/><Relationship Id="rId13" Type="http://schemas.openxmlformats.org/officeDocument/2006/relationships/hyperlink" Target="http://kuaile.in/wp-content/uploads/2012/10/20121007213743.jpg" TargetMode="External"/><Relationship Id="rId12" Type="http://schemas.openxmlformats.org/officeDocument/2006/relationships/image" Target="media/image5.jpeg"/><Relationship Id="rId11" Type="http://schemas.openxmlformats.org/officeDocument/2006/relationships/hyperlink" Target="http://kuaile.in/wp-content/uploads/2012/10/20121007213726.jpg" TargetMode="Externa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2019-01-25T01:46:00Z</dcterms:created>
  <dc:creator>光亮‭</dc:creator>
  <cp:lastModifiedBy>光亮‭</cp:lastModifiedBy>
  <dcterms:modified xsi:type="dcterms:W3CDTF">2019-01-25T01:58:35Z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