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PI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Projeto Integrador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(Tarefa 2 do PI - Prototipando o Banco de dados)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Gabriela Matias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Emmanuelle Cavalcante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Maria Luiza Barreto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Juliana Ribeiro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Lucas Baltar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Lanna Eliege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Williane Silva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Analisando o mercado de moda pernambucano, percebemos a grande necessidade do consumidor de buscar grandes redes para suprir a sua demanda pessoal, já que no varejo os produtos possuem preços que não são atrativos ou a qualidade dos produtos deixa a desejar. Sabendo disso, vemos no mercado interno, mais especificamente no interior do estado, a possibilidade de trazer pro mercado produtos de boa qualidade e com preços acessíveis. Entretanto, reconhecemos a dificuldade em adquirir essas mercadorias devido à distância entre a capital e o interior e a falta de conhecimento sobre sua existência. Não à toa, algumas empresas dessas cidades estão buscando criar sites, manter contas no Instagram, tudo com o objetivo de alcançar um canal de comunicação rápido e simples com seu cliente final. Em Pernambuco, existem alguns polos de roupa conhecidos a nível nacional, como Toritama, Santa Cruz do Capibaribe e Caruaru. Inclusive, grandes marcas utilizam como seus fornecedores empresas oriundas dessas regiões. 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nosso objetivo é contribuir para fomentar o setor de moda no interior de Pernambuco através da criação de uma aplicação web que realize a conexão entre microempreendedores com consumidores de outras regiões a partir de um e-commerce, possibilitando a expansão do setor de moda pernambucano, beneficiando comerciantes locais e gerando renda para o município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930"/>
        <w:gridCol w:w="2025"/>
        <w:gridCol w:w="2908"/>
        <w:tblGridChange w:id="0">
          <w:tblGrid>
            <w:gridCol w:w="510"/>
            <w:gridCol w:w="2663"/>
            <w:gridCol w:w="930"/>
            <w:gridCol w:w="202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Dicionário de dados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left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       Usuário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2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(255)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varchar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(255)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endereco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telefone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cnpj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CNPJ do fornecedor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Identificador único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tabela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descricao varchar(255)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 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preço unitário dos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tamanho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Tamanho do item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nome_do_produto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675"/>
                <w:tab w:val="center" w:pos="4150"/>
              </w:tabs>
              <w:spacing w:line="276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Nota_fiscal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ab/>
              <w:t xml:space="preserve">Usuári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0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 bigint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Identificador único da tabela 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itens comprados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preco_total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Preço total da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e hora da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3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usuario_id BIGINT</w:t>
            </w:r>
          </w:p>
        </w:tc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identificadora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8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produtos_id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identificadora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7051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/wjelKU+RQ0Pb4uMH5VOrUBm/w==">AMUW2mXj4jO30HSzSx7i70aygTDE9V20lA9vpf6puWEXv8KZ2stSyTzkH/YSGmWFdm0iMk8tTgpZqnGh3rCutwaiFqkG7kMjyqbIpE2Rh2MP3tc8VkXtE0c=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