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工厂整体成熟度评估表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评估表结构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本评估表覆盖精益成熟度的6大维度，用于工厂级全面评估。评估结果作为年度精益规划和改进计划的重要输入。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评估信息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评估日期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____年____月____日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评估工厂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__________________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评估团队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__________________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第____次评估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上次评估等级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L____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本次评估等级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L____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评估矩阵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维度一：领导力与文化（权重20%）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证据要求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1.1 高层精益承诺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总经理/厂长对精益的重视程度和参与深度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1分：无承诺；2分：口头支持；3分：定期参与评审；4分：深度参与并引领方向；5分：精益融入经营理念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精益评审会议记录、管理层发言记录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会议纪要、访谈记录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1.2 精益推进组织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推进组织的架构、人员配置、职责清晰度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1分：无组织；2分：有兼职人员；3分：有专职团队；4分：组织健全且高效；5分：自驱运行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组织架构图、岗位职责、人员配置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人事资料、组织图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1.3 精益文化建设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开放沟通、容错文化、持续改善氛围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1分：无文化；2分：有意识但氛围弱；3分：改善氛围初步形成；4分：文化深入且活跃；5分：文化自驱运行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员工满意度调查、改善提案数据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调查报告、提案记录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1.4 管理层Gemba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管理层现场走访的频率、深度和效果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1分：无走访；2分：偶尔走访；3分：定期走访并记录；4分：走访驱动改善；5分：Gemba成为管理习惯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Gemba记录表、改善跟踪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现场记录、改善台账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维度一得分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维度二：战略与目标对齐（权重15%）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证据要求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2.1 精益战略对齐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精益规划与企业战略的一致性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1分：无规划；2分：有初步想法；3分：有年度计划且对齐战略；4分：纳入3-5年战略；5分：精益即战略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战略规划文件、年度经营计划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战略文档、经营计划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2.2 目标设定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目标的SMART程度、挑战性和合理性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1分：无目标；2分：目标模糊；3分：SMART目标已设定；4分：目标有挑战性且合理；5分：目标对标世界级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目标设定文件、KPI清单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经营计划、KPI表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2.3 目标分解传递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从公司到部门到班组的层层分解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1分：无分解；2分：仅部门级；3分：分解到班组；4分：分解到个人；5分：全员理解并追踪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目标分解表、班组看板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看板数据、访谈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2.4 回顾与调整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定期回顾、偏差分析、调整机制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1分：无回顾；2分：年度回顾；3分：月度回顾；4分：周度回顾且有偏差分析；5分：实时追踪和调整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会议记录、回顾报告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会议纪要、报表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维度二得分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维度三：核心工具应用（权重25%）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证据要求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3.1 5S与可视化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5S维持水平、可视化管理完善度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1分：无5S；2分：初步导入；3分：维持良好；4分：持续优化；5分：成为习惯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5S检查记录、现场照片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检查表、照片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3.2 标准作业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标准作业覆盖率、执行一致性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1分：无标准；2分：部分覆盖；3分：全覆盖且执行；4分：持续优化；5分：创新标准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SOP文件、执行检查记录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文件审查、现场验证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3.3 TPM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设备综合效率、自主保全水平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1分：事后维修；2分：预防维护启动；3分：TPM体系运行；4分：预测性维护；5分：智能维护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OEE数据、TPM记录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设备管理系统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3.4 质量工具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SPC、防错、质量成本管理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1分：无工具；2分：基本工具导入；3分：系统化应用；4分：数据驱动改善；5分：六西格玛水平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SPC图表、防错装置清单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质量系统、现场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3.5 流程优化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VSM、SMED、看板拉动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1分：无优化；2分：有意识但未实施；3分：工具已导入；4分：效果显著；5分：全面优化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VSM地图、SMED记录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改善项目档案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3.6 高级工具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六西格玛、DOE、价值工程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1分：无应用；2分：个别尝试；3分：项目化推进；4分：系统化应用；5分：全员掌握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六西格玛项目报告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维度三得分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维度四：流程与运营（权重20%）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证据要求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4.1 生产计划与控制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排产合理性、计划达成率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1分：无计划；2分：粗放排产；3分：系统化排产；4分：拉动排产；5分：智能排产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排产计划、达成率数据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ERP/MES系统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4.2 工序间协同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各工序之间的衔接效率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1分：各自为政；2分：有基本沟通；3分：标准化衔接；4分：拉动协同；5分：无缝衔接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工序间交接记录、等待时间数据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生产报表、现场观察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4.3 质量管理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过程质量控制、不良品管理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1分：仅终检；2分：过程检验启动；3分：全过程控制；4分：预防为主；5分：零缺陷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质量报表、检验记录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质量系统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4.4 物流与库存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在制品管理、成品库存、物流效率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1分：库存混乱；2分：有基本管理；3分：库存合理；4分：库存优化；5分：供应链协同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库存报表、周转率数据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仓库系统、ERP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维度四得分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维度五：人员能力与发展（权重10%）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证据要求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5.1 技能矩阵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技能评估、多能工比例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1分：无评估；2分：初步评估；3分：矩阵完善；4分：多能工比例高；5分：全员多能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技能矩阵表、培训记录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人事系统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5.2 培训体系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培训计划、实施、效果评估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1分：无体系；2分：有计划但执行弱；3分：计划执行到位；4分：效果评估完善；5分：学习型组织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培训计划、签到表、评估报告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培训系统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5.3 全员参与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改善提案、QC小组、团队协作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1分：无参与；2分：少数人参与；3分：全员参与启动；4分：参与度高且有效；5分：自主参与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提案数据、QC小组记录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改善提案系统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5.4 人才发展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精益人才培养、继任计划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1分：无规划；2分：有意识；3分：有计划；4分：体系完善；5分：人才输出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人才发展计划、继任计划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人事资料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维度五得分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维度六：绩效与成果（权重10%）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证据要求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6.1 财务成果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成本降低、效率提升的量化成果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1分：无改善；2分：个别改善；3分：系统化改善；4分：显著成果；5分：行业领先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财务报告、改善收益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财务系统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6.2 质量成果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质量指标的改善趋势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1分：无改善；2分：小幅改善；3分：稳步改善；4分：显著提升；5分：六西格玛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质量报表、趋势图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质量系统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6.3 交付成果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交付准时率和客户满意度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1分：经常延误；2分：基本交付；3分：准时率&gt;90%；4分：准时率&gt;95%；5分：准时率&gt;99%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交付记录、客户反馈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ERP、客户评审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6.4 安全与环境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安全事故率、环保合规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1分：有事故；2分：基本合规；3分：零事故；4分：主动预防；5分：行业标杆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安全记录、环保报告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安全系统、环评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维度六得分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综合评分计算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加权得分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领导力与文化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战略与目标对齐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核心工具应用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流程与运营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人员能力与发展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绩效与成果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等级判定</w:t>
      </w:r>
      <w:r>
        <w:rPr>
          <w:rFonts w:ascii="SimSun" w:hAnsi="SimSun"/>
          <w:b w:val="0"/>
          <w:i w:val="0"/>
          <w:sz w:val="22"/>
        </w:rPr>
        <w:t>：L____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评估流程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自评阶段（1-2周）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各部门/工序按评估表进行自我评估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收集和整理证据材料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填写自评得分和依据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提交给评估团队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评审阶段（1周）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评估团队审查自评材料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现场走访验证（Gemba Walk）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人员访谈（管理层、班组长、一线员工）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文件审查（标准、记录、报表）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形成评审意见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评分确认（3-5天）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自评得分与评审得分对比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差异讨论和评分确认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确定最终评分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编写评估发现和建议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4.4 报告与计划（1周）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编制正式评估报告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制定改进计划和路线图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管理层汇报和审批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改进计划启动和追踪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4.5 评估周期建议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建议周期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全面评估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每年1次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年度精益评审的核心输入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快速评估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每半年1次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重点关注改进项进展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专项评估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按需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新项目启动或重大变更时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工厂整体成熟度评估表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