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看板（Kanban）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语言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名称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看板管理系统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英文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Kanban System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かんばん（Kanban）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看板是一种基于实际需求的拉动式（Pull）视觉调度系统，起源于丰田生产方式（TPS）。其核心思想是</w:t>
      </w:r>
      <w:r>
        <w:rPr>
          <w:rFonts w:ascii="SimSun" w:hAnsi="SimSun"/>
          <w:b/>
          <w:i w:val="0"/>
          <w:sz w:val="22"/>
        </w:rPr>
        <w:t>后工序根据实际消耗向前工序发出补货信号</w:t>
      </w:r>
      <w:r>
        <w:rPr>
          <w:rFonts w:ascii="SimSun" w:hAnsi="SimSun"/>
          <w:b w:val="0"/>
          <w:i w:val="0"/>
          <w:sz w:val="22"/>
        </w:rPr>
        <w:t>，从而避免过量生产，控制在制品（WIP）水平，实现流动式生产。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在制造中，看板用于协调机加工、精加工、热处理、表面处理、装配、包装等工序间的物料流动，确保每个工序仅在需要时才生产所需数量的产品。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核心目的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消除过量生产浪费</w:t>
      </w:r>
      <w:r>
        <w:rPr>
          <w:rFonts w:ascii="SimSun" w:hAnsi="SimSun"/>
          <w:b w:val="0"/>
          <w:i w:val="0"/>
          <w:sz w:val="22"/>
        </w:rPr>
        <w:t>：仅在下游工序消耗后才触发上游生产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可视化工作流</w:t>
      </w:r>
      <w:r>
        <w:rPr>
          <w:rFonts w:ascii="SimSun" w:hAnsi="SimSun"/>
          <w:b w:val="0"/>
          <w:i w:val="0"/>
          <w:sz w:val="22"/>
        </w:rPr>
        <w:t>：让所有人一目了然地看到生产状态、瓶颈和异常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控制在制品数量</w:t>
      </w:r>
      <w:r>
        <w:rPr>
          <w:rFonts w:ascii="SimSun" w:hAnsi="SimSun"/>
          <w:b w:val="0"/>
          <w:i w:val="0"/>
          <w:sz w:val="22"/>
        </w:rPr>
        <w:t>：通过设定WIP上限，防止中间库存积压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缩短前置时间</w:t>
      </w:r>
      <w:r>
        <w:rPr>
          <w:rFonts w:ascii="SimSun" w:hAnsi="SimSun"/>
          <w:b w:val="0"/>
          <w:i w:val="0"/>
          <w:sz w:val="22"/>
        </w:rPr>
        <w:t>：减少等待和排队时间，加速物料流动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建立持续改进基础</w:t>
      </w:r>
      <w:r>
        <w:rPr>
          <w:rFonts w:ascii="SimSun" w:hAnsi="SimSun"/>
          <w:b w:val="0"/>
          <w:i w:val="0"/>
          <w:sz w:val="22"/>
        </w:rPr>
        <w:t>：通过度量流动指标，识别改进机会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关键原则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原则一：可视化（Visualize）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将所有工作项及其状态以可视化方式呈现。在生产线中，可使用看板卡片、信号灯、电子看板等方式，让每个工序的生产状态、排队数量、异常信息对所有人透明。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原则二：限制在制品（Limit WIP）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为每个工序或缓冲区设定最大在制品数量上限。一旦达到上限，上游工序必须停止生产，直到下游消耗了部分在制品。这是拉动式生产的核心机制。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原则三：管理流动（Manage Flow）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关注的重点不是每个工序的利用率，而是整个系统的流动效率。目标是让产品在系统中持续流动，减少等待、排队和返工。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原则四：明确策略（Make Policies Explicit）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对看板的使用规则做出明确书面规定，包括：补货触发条件、优先级规则、异常处理流程、WIP上限调整权限等。所有相关人员必须清楚理解并遵守这些规则。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原则五：实施反馈循环（Implement Feedback Loops）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建立定期的回顾和调整机制，如每日站会、每周看板审查、每月流动指标分析等。通过反馈循环不断优化看板参数和流程。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原则六：持续改进（Improve Collaboratively）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基于看板系统的度量数据，团队协作进行渐进式改善。看板系统本身也是一个持续演进的过程，需要根据实际情况不断调整优化。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实施步骤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第一步：绘制当前价值流图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首先对产品生产的完整流程进行价值流分析，识别所有工序、缓冲区、信息流和物料流。明确每个工序的节拍时间、换型时间、合格率、设备可用率等关键参数。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第二步：设计看板系统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根据流程特点设计看板类型和数量：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生产看板（Production Kanban）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授权上游工序生产指定数量的产品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包含信息：产品型号、数量、目标工序、物料批次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取料看板（Withdrawal Kanban）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授权从缓冲区或上游工序取走指定数量的产品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包含信息：产品型号、数量、来源位置、目标位置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信号看板（Signal Kanban）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当库存降至触发点时发出补货信号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适用于批量生产工序（如热处理）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第三步：计算看板数量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看板数量的计算公式：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N = (D × L × (1 + α)) / C</w:t>
        <w:br/>
        <w:br/>
        <w:t>N = 看板数量</w:t>
        <w:br/>
        <w:t>D = 平均日需求量</w:t>
        <w:br/>
        <w:t>L = 补货前置时间（天）</w:t>
        <w:br/>
        <w:t>α = 安全系数（通常0.1~0.3）</w:t>
        <w:br/>
        <w:t>C = 每个看板代表的包装数量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第四步：设定WIP上限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根据看板数量和包装规格，计算每个工序的WIP上限。WIP上限应考虑设备能力、换型时间、质量波动等因素。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第五步：制作看板卡片/信号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设计标准化的看板卡片，包含以下必要信息：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字段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产品编号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物料编码和名称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批次数量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每张看板代表的数量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源工序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物料来源的工序/位置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目标工序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物料要去的工序/位置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优先级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生产优先级标记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触发日期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看板被释放的日期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有效期限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看板的有效时间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第六步：试运行与调整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选择一条产品线进行试运行，收集数据，调整看板参数。重点观察：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是否频繁出现缺料停线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WIP是否超出预期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物料流动是否顺畅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异常处理是否及时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第七步：全面推广与持续优化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在试运行成功的基础上逐步推广到所有产品线，建立定期审查机制，持续优化看板参数。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看板在产品工序间的应用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工序间看板布局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[原材料库] →→ [机加工工序] →→ [精加工工序] →→ [热处理工序] →→ [表面处理工序] →→ [装配/质检] →→ [包装工序] →→ [成品库]</w:t>
        <w:br/>
        <w:t xml:space="preserve">                    ↓              ↓              ↓                ↓                ↓              ↓</w:t>
        <w:br/>
        <w:t xml:space="preserve">              [机加工缓冲区]   [精加工缓冲区]   [热处理缓冲区]  [表面处理缓冲区]  [装配缓冲区]   [包装缓冲区]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各工序看板规则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机加工 → 精加工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精加工工序消耗机加工半成品后，释放看板到机加工工序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机加工工序收到看板后开始生产对应型号和数量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缓冲区最大WIP：2小时产量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精加工 → 热处理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热处理为批量工序，使用信号看板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当缓冲区库存降至触发点时，发出批量生产信号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每批数量根据热处理炉装载量确定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热处理 → 表面处理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表面处理消耗热处理品后释放看板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考虑表面处理的批量特性（挂镀/滚镀的最小批量）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表面处理 → 装配/包装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装配工序按客户订单拉动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包装工序根据发货计划拉动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看板异常处理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异常情况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看板丢失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立即调查原因，补发看板并记录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物料与看板不符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暂停流转，核实后重新标识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WIP超限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上游工序停止生产，分析原因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安灯报警 + 看板冻结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质量异常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隔离可疑品，启动质量调查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定义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目标值参考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前置时间（Lead Time）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产品从进入系统到完成的总时间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持续缩短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周期时间（Cycle Time）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单个工序完成一件产品的时间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接近节拍时间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吞吐量（Throughput）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单位时间内系统输出的产品数量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满足客户交付需求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在制品数量（WIP）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系统中所有未完成产品的总数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低于看板设定上限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流动效率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增值时间 / 总前置时间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 &gt; 25%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看板周转率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看板完成循环的频率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越高越好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缺料停线率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因缺料导致的停线时间占比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 2%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看板准确率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看板信息与实际物料一致的比率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99%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制造业具体应用案例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案例：M8工件生产线看板实施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背景：某制造工厂M8工件月产量100万件，从机加工到包装共6道工序。实施前各工序独立排产，导致中间库存高达3天产量，且经常出现某些型号积压而另一些型号缺料的情况。</w:t>
      </w:r>
      <w:r>
        <w:rPr>
          <w:rFonts w:ascii="SimSun" w:hAnsi="SimSun"/>
          <w:b w:val="0"/>
          <w:i w:val="0"/>
          <w:sz w:val="22"/>
        </w:rPr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实施方案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按客户订单将产品分为A类（高频通用件）、B类（中频标准件）、C类（低频定制件）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A类产品采用连续拉动看板，工序间WIP上限设为4小时产量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B类产品采用批量信号看板，批量大小为1天产量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C类产品采用一次性生产看板，按订单单独排产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在每个工序间设置标准化缓冲区，使用颜色编码区分不同产品类型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实施效果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改善后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变化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中间库存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0.8天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-73%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前置时间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5天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1.8天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-64%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准时交付率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96%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+11%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缺料停线时间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4小时/周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0.5小时/周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-87%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相关工具关联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相关工具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关联说明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价值流图（VSM）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看板系统设计的基础，用于识别工序间关系和WIP设定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安灯系统（Andon）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看板异常时的实时告警机制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看板和物料的定置管理依赖5S基础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均衡化生产（Heijunka）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看板系统需要均衡化排产作为前提条件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看板触发的生产必须按标准作业执行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设备可靠性是看板系统顺畅运行的保障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快速换型（SMED）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缩短换型时间可以减少看板数量和WIP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误区一：看板就是一张卡片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看板不仅是一个物理工具，更是一套完整的拉动式生产和持续改进的管理体系。仅制作卡片而没有配套的规则、流程和文化建设，无法发挥看板的真正价值。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误区二：看板数量一旦设定就不变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看板数量需要根据需求变化、产能调整、质量改善等因素持续优化。初期设定通常偏保守（偏多），随着系统稳定应逐步减少看板数量，暴露问题并推动改善。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误区三：每个工序都要用看板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并非所有工序都适合使用看板。对于交货期很长的定制化产品或大批量连续流工序，看板可能不适用或需要变体形式。应根据产品特性和生产模式选择合适的拉动机制。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误区四：看板系统可以独立运行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看板系统需要均衡化生产、设备稳定性（TPM）、质量一致性（标准作业）等基础支撑。在基础不牢固时贸然推行看板，可能导致频繁停线和混乱。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误区五：追求100%的看板遵守率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看板系统需要一定的灵活性来应对异常情况。过度僵化地执行看板规则可能导致系统无法适应实际变化。关键是建立明确的异常处理流程，在规则和灵活性之间取得平衡。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误区六：电子看板可以完全替代物理看板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电子看板在数据追踪和分析方面有优势，但在现场可视化和即时感知方面不如物理看板。最佳实践是物理看板与电子系统相结合，发挥各自优势。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参考标准与延伸阅读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丰田生产方式（Taiichi Ohno）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《看板方法》（David J. Anderson）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《丰田套路》（Mike Rother）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ISO 9001:2015 相关过程控制要求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看板（Kanban）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