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5S管理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语言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5S管理/5S现场管理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英文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Workplace Organization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5S（整理 Seiri / 整頓 Seiton / 清掃 Seiso / 清潔 Seiketsu / 躾 Shitsuke）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5S是一种起源于日本的现场管理方法，通过对工作现场进行系统性的整理、整顿、清扫、清洁和素养五项活动，创造一个有序、高效、安全、舒适的工作环境。5S是精益生产的基石，为其他所有精益工具的有效运行提供基础条件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在制造中，5S确保模具、检具、原材料、半成品、成品等物品都有明确的存放位置和标识，操作员能够快速找到需要的物品，减少寻找浪费，降低混料风险，提升整体效率。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核心目的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消除浪费</w:t>
      </w:r>
      <w:r>
        <w:rPr>
          <w:rFonts w:ascii="SimSun" w:hAnsi="SimSun"/>
          <w:b w:val="0"/>
          <w:i w:val="0"/>
          <w:sz w:val="22"/>
        </w:rPr>
        <w:t>：减少寻找物品、走动、等待等非增值活动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提升效率</w:t>
      </w:r>
      <w:r>
        <w:rPr>
          <w:rFonts w:ascii="SimSun" w:hAnsi="SimSun"/>
          <w:b w:val="0"/>
          <w:i w:val="0"/>
          <w:sz w:val="22"/>
        </w:rPr>
        <w:t>：物品定置定位，取用快速准确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保障质量</w:t>
      </w:r>
      <w:r>
        <w:rPr>
          <w:rFonts w:ascii="SimSun" w:hAnsi="SimSun"/>
          <w:b w:val="0"/>
          <w:i w:val="0"/>
          <w:sz w:val="22"/>
        </w:rPr>
        <w:t>：防止混料、误用，减少人为失误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确保安全</w:t>
      </w:r>
      <w:r>
        <w:rPr>
          <w:rFonts w:ascii="SimSun" w:hAnsi="SimSun"/>
          <w:b w:val="0"/>
          <w:i w:val="0"/>
          <w:sz w:val="22"/>
        </w:rPr>
        <w:t>：消除安全隐患，减少工伤事故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改善士气</w:t>
      </w:r>
      <w:r>
        <w:rPr>
          <w:rFonts w:ascii="SimSun" w:hAnsi="SimSun"/>
          <w:b w:val="0"/>
          <w:i w:val="0"/>
          <w:sz w:val="22"/>
        </w:rPr>
        <w:t>：创造整洁有序的工作环境，提升员工满意度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建立基础</w:t>
      </w:r>
      <w:r>
        <w:rPr>
          <w:rFonts w:ascii="SimSun" w:hAnsi="SimSun"/>
          <w:b w:val="0"/>
          <w:i w:val="0"/>
          <w:sz w:val="22"/>
        </w:rPr>
        <w:t>：为标准作业、TPM、看板等精益工具提供实施基础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五个S详解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第一个S：整理（Seiri）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：区分工作场所中"需要"和"不需要"的物品，清除非必需品。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：释放空间，减少干扰，防止误用。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实施步骤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全面盘点</w:t>
      </w:r>
      <w:r>
        <w:rPr>
          <w:rFonts w:ascii="SimSun" w:hAnsi="SimSun"/>
          <w:b w:val="0"/>
          <w:i w:val="0"/>
          <w:sz w:val="22"/>
        </w:rPr>
        <w:t>：对工作区域内所有物品进行逐一清点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红牌作战</w:t>
      </w:r>
      <w:r>
        <w:rPr>
          <w:rFonts w:ascii="SimSun" w:hAnsi="SimSun"/>
          <w:b w:val="0"/>
          <w:i w:val="0"/>
          <w:sz w:val="22"/>
        </w:rPr>
        <w:t>：对可疑物品（不确定是否需要）贴上红色标签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判定基准</w:t>
      </w:r>
      <w:r>
        <w:rPr>
          <w:rFonts w:ascii="SimSun" w:hAnsi="SimSun"/>
          <w:b w:val="0"/>
          <w:i w:val="0"/>
          <w:sz w:val="22"/>
        </w:rPr>
        <w:t>：制定物品需要/不需要的判定标准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判定问题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这件物品是否在日常工作中使用？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否 → 移除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最近一次使用是什么时候？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超过3个月 → 评估是否移除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使用频率如何？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极低 → 移至远距离仓库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是否有重复的物品？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 → 保留最优的，移除多余的</w:t>
            </w:r>
          </w:p>
        </w:tc>
      </w:tr>
    </w:tbl>
    <w:p/>
    <w:p>
      <w:pPr>
        <w:pStyle w:val="ListNumber"/>
      </w:pPr>
      <w:r>
        <w:rPr>
          <w:rFonts w:ascii="SimSun" w:hAnsi="SimSun"/>
          <w:b/>
          <w:i w:val="0"/>
          <w:sz w:val="22"/>
        </w:rPr>
        <w:t>处理非必需品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移除不需要的物品（报废、转移、退还）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红牌物品移到红牌区集中处理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记录移除物品清单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定期复核</w:t>
      </w:r>
      <w:r>
        <w:rPr>
          <w:rFonts w:ascii="SimSun" w:hAnsi="SimSun"/>
          <w:b w:val="0"/>
          <w:i w:val="0"/>
          <w:sz w:val="22"/>
        </w:rPr>
        <w:t>：每月进行一次整理检查，防止不需要的物品重新堆积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制造工序应用：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清除车间内报废的模具和冲头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移除过期的工艺文件和作业指导书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处理多余的原材料和不合格品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清理不再使用的工具和量具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第二个S：整顿（Seiton）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：将需要的物品按规定的位置和方法摆放整齐，做好标识，实现"30秒内找到任何物品"。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：减少寻找时间，实现可视化管理。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实施步骤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分析物品使用频率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使用频率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存放位置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每小时使用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工位旁边/触手可及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每天使用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工位附近/通道两侧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每周使用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车间公共区域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每月使用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仓库指定区域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半年以上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远距离仓库/淘汰</w:t>
            </w:r>
          </w:p>
        </w:tc>
      </w:tr>
    </w:tbl>
    <w:p/>
    <w:p>
      <w:pPr>
        <w:pStyle w:val="ListNumber"/>
      </w:pPr>
      <w:r>
        <w:rPr>
          <w:rFonts w:ascii="SimSun" w:hAnsi="SimSun"/>
          <w:b/>
          <w:i w:val="0"/>
          <w:sz w:val="22"/>
        </w:rPr>
        <w:t>确定存放位置</w:t>
      </w:r>
      <w:r>
        <w:rPr>
          <w:rFonts w:ascii="SimSun" w:hAnsi="SimSun"/>
          <w:b w:val="0"/>
          <w:i w:val="0"/>
          <w:sz w:val="22"/>
        </w:rPr>
        <w:t>：根据使用频率和工作流程确定最优存放位置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选择存放方法</w:t>
      </w:r>
      <w:r>
        <w:rPr>
          <w:rFonts w:ascii="SimSun" w:hAnsi="SimSun"/>
          <w:b w:val="0"/>
          <w:i w:val="0"/>
          <w:sz w:val="22"/>
        </w:rPr>
        <w:t>：使用合适的存放器具（货架、料盒、挂架等）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标识管理</w:t>
      </w:r>
      <w:r>
        <w:rPr>
          <w:rFonts w:ascii="SimSun" w:hAnsi="SimSun"/>
          <w:b w:val="0"/>
          <w:i w:val="0"/>
          <w:sz w:val="22"/>
        </w:rPr>
        <w:t>：为每个存放位置制作清晰标识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定置管理三要素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定位置</w:t>
      </w:r>
      <w:r>
        <w:rPr>
          <w:rFonts w:ascii="SimSun" w:hAnsi="SimSun"/>
          <w:b w:val="0"/>
          <w:i w:val="0"/>
          <w:sz w:val="22"/>
        </w:rPr>
        <w:t>：每件物品有唯一的存放位置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定方法</w:t>
      </w:r>
      <w:r>
        <w:rPr>
          <w:rFonts w:ascii="SimSun" w:hAnsi="SimSun"/>
          <w:b w:val="0"/>
          <w:i w:val="0"/>
          <w:sz w:val="22"/>
        </w:rPr>
        <w:t>：每件物品有规定的存放方法（直列、叠放、悬挂等）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定标识</w:t>
      </w:r>
      <w:r>
        <w:rPr>
          <w:rFonts w:ascii="SimSun" w:hAnsi="SimSun"/>
          <w:b w:val="0"/>
          <w:i w:val="0"/>
          <w:sz w:val="22"/>
        </w:rPr>
        <w:t>：每个位置有清晰的标识（名称、编号、图片）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可视化设计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使用颜色编码区分不同类别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使用影子板标识工具存放位置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使用轮廓线标示物品摆放区域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使用标识牌标注物品名称和数量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制造工序应用：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模具定置：按产品型号分类存放，标识牌注明型号、规格、库存量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检具定置：量规、卡规等量具按型号分类放在专用量具架上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原料区域：不同材质、规格的棒料分区存放，标识清晰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半成品区域：各工序的半成品分区存放，颜色编码区分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第三个S：清扫（Seiso）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：彻底清扫工作场所，清除脏污和垃圾，同时通过清扫发现设备和环境的异常。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：保持环境整洁，通过清扫发现潜在问题。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实施步骤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制定清扫基准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地面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清扫铁屑、油污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设备表面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擦拭设备外壳和操作面板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设备内部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清理铁屑和油泥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操作员+维修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工具量具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清洁并归位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使用后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门窗墙壁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擦拭清洁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轮值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排水沟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清理铁屑和杂物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轮值</w:t>
            </w:r>
          </w:p>
        </w:tc>
      </w:tr>
    </w:tbl>
    <w:p/>
    <w:p>
      <w:pPr>
        <w:pStyle w:val="ListNumber"/>
      </w:pPr>
      <w:r>
        <w:rPr>
          <w:rFonts w:ascii="SimSun" w:hAnsi="SimSun"/>
          <w:b/>
          <w:i w:val="0"/>
          <w:sz w:val="22"/>
        </w:rPr>
        <w:t>清扫即点检</w:t>
      </w:r>
      <w:r>
        <w:rPr>
          <w:rFonts w:ascii="SimSun" w:hAnsi="SimSun"/>
          <w:b w:val="0"/>
          <w:i w:val="0"/>
          <w:sz w:val="22"/>
        </w:rPr>
        <w:t>：清扫过程中同时检查设备状态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有无松动的工件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有无泄漏（油、水、气）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有无异常磨损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有无安全隐患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污染源对策</w:t>
      </w:r>
      <w:r>
        <w:rPr>
          <w:rFonts w:ascii="SimSun" w:hAnsi="SimSun"/>
          <w:b w:val="0"/>
          <w:i w:val="0"/>
          <w:sz w:val="22"/>
        </w:rPr>
        <w:t>：针对脏污的产生源头制定对策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加装防护罩减少铁屑飞溅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修复泄漏点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改进排屑系统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清扫工具准备</w:t>
      </w:r>
      <w:r>
        <w:rPr>
          <w:rFonts w:ascii="SimSun" w:hAnsi="SimSun"/>
          <w:b w:val="0"/>
          <w:i w:val="0"/>
          <w:sz w:val="22"/>
        </w:rPr>
        <w:t>：为每个区域配备专用清扫工具并定置存放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第四个S：清洁（Seiketsu）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：将前三个S（整理、整顿、清扫）的成果制度化、标准化，保持和巩固。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：将短期活动转化为长期制度。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实施步骤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制定5S标准</w:t>
      </w:r>
      <w:r>
        <w:rPr>
          <w:rFonts w:ascii="SimSun" w:hAnsi="SimSun"/>
          <w:b w:val="0"/>
          <w:i w:val="0"/>
          <w:sz w:val="22"/>
        </w:rPr>
        <w:t>：为每个区域制定5S可视化标准（照片/图表）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建立责任区域</w:t>
      </w:r>
      <w:r>
        <w:rPr>
          <w:rFonts w:ascii="SimSun" w:hAnsi="SimSun"/>
          <w:b w:val="0"/>
          <w:i w:val="0"/>
          <w:sz w:val="22"/>
        </w:rPr>
        <w:t>：划分5S责任区域，明确责任人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5S责任区域划分示例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区域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检查标准</w:t>
            </w:r>
          </w:p>
        </w:tc>
      </w:tr>
      <w:tr>
        <w:tc>
          <w:tcPr>
            <w:tcW w:type="dxa" w:w="2075"/>
          </w:tcPr>
          <w:p>
            <w:r>
              <w:t>机加工工位A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操作员甲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5S标准照片</w:t>
            </w:r>
          </w:p>
        </w:tc>
      </w:tr>
      <w:tr>
        <w:tc>
          <w:tcPr>
            <w:tcW w:type="dxa" w:w="2075"/>
            <w:shd w:fill="EDF2F9" w:val="clear"/>
          </w:tcPr>
          <w:p>
            <w:r>
              <w:t>机加工工位B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操作员乙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5S标准照片</w:t>
            </w:r>
          </w:p>
        </w:tc>
      </w:tr>
      <w:tr>
        <w:tc>
          <w:tcPr>
            <w:tcW w:type="dxa" w:w="2075"/>
          </w:tcPr>
          <w:p>
            <w:r>
              <w:t>精加工工位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操作员丙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5S标准照片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热处理区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操作员丁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5S标准照片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公共通道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轮值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通道畅通标准</w:t>
            </w:r>
          </w:p>
        </w:tc>
      </w:tr>
    </w:tbl>
    <w:p/>
    <w:p>
      <w:pPr>
        <w:pStyle w:val="ListNumber"/>
      </w:pPr>
      <w:r>
        <w:rPr>
          <w:rFonts w:ascii="SimSun" w:hAnsi="SimSun"/>
          <w:b/>
          <w:i w:val="0"/>
          <w:sz w:val="22"/>
        </w:rPr>
        <w:t>建立检查制度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操作员每日自查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班组长每日巡查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车间主任每周检查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工厂层面每月审计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5S审核评分</w:t>
      </w:r>
      <w:r>
        <w:rPr>
          <w:rFonts w:ascii="SimSun" w:hAnsi="SimSun"/>
          <w:b w:val="0"/>
          <w:i w:val="0"/>
          <w:sz w:val="22"/>
        </w:rPr>
        <w:t>：制定5S审核评分标准，定期打分评比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改善跟踪</w:t>
      </w:r>
      <w:r>
        <w:rPr>
          <w:rFonts w:ascii="SimSun" w:hAnsi="SimSun"/>
          <w:b w:val="0"/>
          <w:i w:val="0"/>
          <w:sz w:val="22"/>
        </w:rPr>
        <w:t>：对审核中发现的问题进行跟踪整改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第五个S：素养（Shitsuke）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定义</w:t>
      </w:r>
      <w:r>
        <w:rPr>
          <w:rFonts w:ascii="SimSun" w:hAnsi="SimSun"/>
          <w:b w:val="0"/>
          <w:i w:val="0"/>
          <w:sz w:val="22"/>
        </w:rPr>
        <w:t>：培养员工遵守规章制度和工作标准的习惯和自觉性。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目的</w:t>
      </w:r>
      <w:r>
        <w:rPr>
          <w:rFonts w:ascii="SimSun" w:hAnsi="SimSun"/>
          <w:b w:val="0"/>
          <w:i w:val="0"/>
          <w:sz w:val="22"/>
        </w:rPr>
        <w:t>：将5S从"要我做"转变为"我要做"。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实施步骤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培训教育</w:t>
      </w:r>
      <w:r>
        <w:rPr>
          <w:rFonts w:ascii="SimSun" w:hAnsi="SimSun"/>
          <w:b w:val="0"/>
          <w:i w:val="0"/>
          <w:sz w:val="22"/>
        </w:rPr>
        <w:t>：定期进行5S培训和意识教育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领导示范</w:t>
      </w:r>
      <w:r>
        <w:rPr>
          <w:rFonts w:ascii="SimSun" w:hAnsi="SimSun"/>
          <w:b w:val="0"/>
          <w:i w:val="0"/>
          <w:sz w:val="22"/>
        </w:rPr>
        <w:t>：管理层以身作则践行5S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规章制度</w:t>
      </w:r>
      <w:r>
        <w:rPr>
          <w:rFonts w:ascii="SimSun" w:hAnsi="SimSun"/>
          <w:b w:val="0"/>
          <w:i w:val="0"/>
          <w:sz w:val="22"/>
        </w:rPr>
        <w:t>：建立5S相关的行为规范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表彰激励</w:t>
      </w:r>
      <w:r>
        <w:rPr>
          <w:rFonts w:ascii="SimSun" w:hAnsi="SimSun"/>
          <w:b w:val="0"/>
          <w:i w:val="0"/>
          <w:sz w:val="22"/>
        </w:rPr>
        <w:t>：对5S表现优秀的个人和团队进行表彰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持续活动</w:t>
      </w:r>
      <w:r>
        <w:rPr>
          <w:rFonts w:ascii="SimSun" w:hAnsi="SimSun"/>
          <w:b w:val="0"/>
          <w:i w:val="0"/>
          <w:sz w:val="22"/>
        </w:rPr>
        <w:t>：通过5S改善发表会、竞赛等活动保持热情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红牌作战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什么是红牌作战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红牌作战是5S活动中整理阶段的核心工具。对工作现场中可疑的、不确定是否需要的物品贴上红色标签（红牌），要求相关部门在规定时间内做出处理决定。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红牌作战流程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步骤1：制定红牌标准</w:t>
        <w:br/>
        <w:t xml:space="preserve">  - 明确什么情况下需要贴红牌</w:t>
        <w:br/>
        <w:t xml:space="preserve">  - 准备红牌标签（统一格式）</w:t>
        <w:br/>
        <w:br/>
        <w:t>步骤2：现场贴红牌</w:t>
        <w:br/>
        <w:t xml:space="preserve">  - 全员参与，分区域进行</w:t>
        <w:br/>
        <w:t xml:space="preserve">  - 对每件可疑物品贴红牌</w:t>
        <w:br/>
        <w:t xml:space="preserve">  - 记录物品信息（名称、数量、位置、贴牌原因）</w:t>
        <w:br/>
        <w:br/>
        <w:t>步骤3：红牌物品集中</w:t>
        <w:br/>
        <w:t xml:space="preserve">  - 将红牌物品移到红牌区</w:t>
        <w:br/>
        <w:t xml:space="preserve">  - 无法移动的在原位标识</w:t>
        <w:br/>
        <w:br/>
        <w:t>步骤4：评审处理</w:t>
        <w:br/>
        <w:t xml:space="preserve">  - 由5S委员会评审每件红牌物品</w:t>
        <w:br/>
        <w:t xml:space="preserve">  - 做出处理决定：保留/转移/报废/退还</w:t>
        <w:br/>
        <w:br/>
        <w:t>步骤5：处理执行</w:t>
        <w:br/>
        <w:t xml:space="preserve">  - 按决定执行处理</w:t>
        <w:br/>
        <w:t xml:space="preserve">  - 记录处理结果</w:t>
        <w:br/>
        <w:t xml:space="preserve">  - 撤除红牌</w:t>
        <w:br/>
        <w:br/>
        <w:t>步骤6：总结回顾</w:t>
        <w:br/>
        <w:t xml:space="preserve">  - 统计红牌数量和处理结果</w:t>
        <w:br/>
        <w:t xml:space="preserve">  - 分析需要改进的方面</w:t>
        <w:br/>
        <w:t xml:space="preserve">  - 策划下一轮红牌作战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红牌标签格式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唯一编号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物品名称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物品的名称和描述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存放位置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当前所在位置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贴牌原因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不确定需要/使用频率低/过期/其他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贴牌日期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贴牌的日期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期望处理日期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评审处理的截止日期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处理结果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保留/转移/报废/退还（评审后填写）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定置管理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定置管理原则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有物必有位</w:t>
      </w:r>
      <w:r>
        <w:rPr>
          <w:rFonts w:ascii="SimSun" w:hAnsi="SimSun"/>
          <w:b w:val="0"/>
          <w:i w:val="0"/>
          <w:sz w:val="22"/>
        </w:rPr>
        <w:t>：每件物品都有固定的存放位置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有位必有标识</w:t>
      </w:r>
      <w:r>
        <w:rPr>
          <w:rFonts w:ascii="SimSun" w:hAnsi="SimSun"/>
          <w:b w:val="0"/>
          <w:i w:val="0"/>
          <w:sz w:val="22"/>
        </w:rPr>
        <w:t>：每个存放位置都有清晰的标识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有标识必对位</w:t>
      </w:r>
      <w:r>
        <w:rPr>
          <w:rFonts w:ascii="SimSun" w:hAnsi="SimSun"/>
          <w:b w:val="0"/>
          <w:i w:val="0"/>
          <w:sz w:val="22"/>
        </w:rPr>
        <w:t>：标识与实际存放物品一致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常用近放，少用远放</w:t>
      </w:r>
      <w:r>
        <w:rPr>
          <w:rFonts w:ascii="SimSun" w:hAnsi="SimSun"/>
          <w:b w:val="0"/>
          <w:i w:val="0"/>
          <w:sz w:val="22"/>
        </w:rPr>
        <w:t>：根据使用频率确定存放距离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先进先出</w:t>
      </w:r>
      <w:r>
        <w:rPr>
          <w:rFonts w:ascii="SimSun" w:hAnsi="SimSun"/>
          <w:b w:val="0"/>
          <w:i w:val="0"/>
          <w:sz w:val="22"/>
        </w:rPr>
        <w:t>：有保质期或时效要求的物品按先进先出原则存放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定置率计算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定置率 = (已定置物品数量 / 应定置物品总数量) × 100%</w:t>
        <w:br/>
        <w:br/>
        <w:t>目标：定置率 &gt; 95%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目视化标准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目视化管理工具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颜色编码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区分区域、类别、状态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红色=不良品区，绿色=合格品区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影子板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工具定置和缺件指示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工具轮廓画在板上，取走即暴露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标签标识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物品名称、规格、状态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料架标签、区域标识牌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限额标线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库存上下限可视化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料箱上的最高/最低库存线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状态看板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5S状态实时展示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5S检查评分看板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地面标线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区域划分和通道标识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黄色=通道，白色=工作区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标准照片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5S标准状态的可视化基准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每个工位的标准5S照片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产品车间5S实施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模具定置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机加工模具区：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按产品型号分区域存放（M6/M8/M10/M12等）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每套模具使用专用模具架，标注型号和规格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使用状态标识：绿色=可用，黄色=待修，红色=报废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模具寿命记录卡随模具存放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定量管理：每型号设定最高/最低库存量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加工刀具区：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按规格分区存放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使用专用加工刀具架，防止碰伤轮廓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标注规格、适用产品、库存量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检具管理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量具定置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量规按规格分类存放在专用量具柜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每套量具配备影子板，缺失一目了然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标注校准有效期，到期自动送检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精密量具（千分尺、投影仪）专柜存放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检具标识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校准合格标签（绿色）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校准到期预警标签（黄色）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校准不合格停用标签（红色）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原料区域划分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原材料区：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按材质分区（低碳钢、中碳钢、合金钢等）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每个区域设置标识牌（材质、规格、供应商、入库日期）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限量存放：设定最大库存量和安全库存量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先进先出管理：按入库日期排列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辅料区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冷却液、润滑油、清洗剂等辅料分区存放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危化品专柜存放，配备安全标识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标注有效期和使用注意事项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目标值参考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5S审计评分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按5S审核标准的综合评分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各项评分加权平均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90分（满分100）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工具查找时间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操作员寻找工具/物品的平均时间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抽样测量取平均值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30秒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定置率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已定置物品占应定置物品的比例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已定置数 / 应定置数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95%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红牌关闭率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红牌物品在期限内处理完成的比例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按期关闭数 / 红牌总数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90%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5S审核通过率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首次审核即达标的区域比例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达标区域数 / 总区域数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85%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混料事故次数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因定置管理不到位导致的混料次数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月度统计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寻找时间减少率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实施前后寻找时间的降低比例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(改善前-改善后)/改善前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70%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清扫时间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每班清扫所需的平均时间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抽样测量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持续缩短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制造业具体应用案例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案例：机加工车间5S改善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背景：某制造工厂机加工车间面积约2000平方米，有15台机加工设备。车间内物品摆放混乱，模具找不着、量具缺件、通道堵塞等问题频发。操作员每天花约30分钟寻找工具和模具。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改善过程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第1个月——整理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对车间所有物品进行全面盘点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红牌作战：贴出红牌物品860件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处理结果：报废280件，转移350件，保留230件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释放有效面积约300平方米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第2个月——整顿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划分明确的功能区域：生产区、模具区、原料区、半成品区、成品区、通道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为每台设备的工具配置影子板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模具区重新规划，按型号分区定置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所有区域安装标识牌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第3个月——清扫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制定每个区域的清扫标准和责任表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配备专用清扫工具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开展"清扫即点检"活动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修复设备泄漏点12处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第4个月——清洁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制定5S审核评分标准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划分责任区域并公示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建立每日巡查和每周检查制度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引入5S评分看板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第5-6个月——素养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举办5S培训和发表会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开展5S竞赛评比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建立5S改善提案通道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改善效果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工具查找时间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30分钟/天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3分钟/天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-90%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5S评分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52分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91分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+75%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混料事故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月均3次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-100%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车间有效面积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1700m²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2000m²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+18%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工伤事故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月均2次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月均0.3次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-85%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员工满意度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62分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+37%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5S是标准作业的前提，确保工具和物料定置定位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自主维护的清扫即点检与5S深度结合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看板和物料的定置管理依赖5S基础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安灯系统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整洁有序的现场使安灯信号更易被发现和响应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5S的整顿和清洁阶段大量使用目视化工具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5S通过消除混乱和隐患直接提升安全水平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质量控制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5S通过防止混料和误用减少质量事故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误区一：5S就是大扫除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5S不等于定期大扫除。大扫除是临时性、一次性的活动，而5S是日常化、制度化、持续性的管理体系。每个S都有其明确的目的和方法，远不止于打扫卫生。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误区二：5S只针对生产现场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5S适用于所有工作场所，包括办公室、仓库、实验室、食堂等。生产现场只是5S应用的一个场景。事务部门的5S同样能带来效率提升。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误区三：5S是额外工作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5S应融入日常工作流程，而非额外负担。通过制定合理的清扫基准和时间安排，5S活动可以成为操作员日常工作的有机组成部分。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误区四：花钱越多效果越好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5S的核心是方法和习惯，而非投入。简单的标识牌、影子板、区域划线就能带来显著效果。过度追求精美的标识和设施反而可能本末倒置。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误区五：5S做完一次就完成了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5S是一个持续改善的过程，不是一次性项目。即使达到了较高水平，如果不持续维护和改善，5S状态会逐渐退化。需要建立长效维持机制。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误区六：只有基层员工参与5S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5S需要全员参与，从最高管理层到一线操作员。管理层的重视和示范对5S的成功推行至关重要。如果管理层不参与，5S很难持续。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参考标准与延伸阅读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《5S推进法》（越坂德美）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《大作战：5S》（Hiroyuki Hirano）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ISO 45001 工作场所安全相关要求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IATF 16949 现场管理和产品防护要求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5S管理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