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改善（Kaizen）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工具名称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语言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名称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改善/持续改善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英文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Kaizen / Continuous Improvement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日文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改善（かいぜん / Kaizen）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定义与目的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Kaizen（改善）源自日语，由"Kai"（改变/改善）和"Zen"（更好）两个词组成，意为"变得更好"。在精益生产中，Kaizen特指全员参与的、持续的、渐进式的改善活动。它不依赖于大规模的技术革新或巨额投资，而是通过每一位员工在日常工作中不断发现和消除浪费，实现系统性的持续进步。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Kaizen的核心理念是：</w:t>
      </w:r>
      <w:r>
        <w:rPr>
          <w:rFonts w:ascii="SimSun" w:hAnsi="SimSun"/>
          <w:b/>
          <w:i w:val="0"/>
          <w:sz w:val="22"/>
        </w:rPr>
        <w:t>今天的改善比昨天好，明天的改善比今天好</w:t>
      </w:r>
      <w:r>
        <w:rPr>
          <w:rFonts w:ascii="SimSun" w:hAnsi="SimSun"/>
          <w:b w:val="0"/>
          <w:i w:val="0"/>
          <w:sz w:val="22"/>
        </w:rPr>
        <w:t>。与"突破式改善"（Kaikaku）不同，Kaizen强调的是小步快跑、积少成多的渐进式改善方式。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核心目的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全员参与</w:t>
      </w:r>
      <w:r>
        <w:rPr>
          <w:rFonts w:ascii="SimSun" w:hAnsi="SimSun"/>
          <w:b w:val="0"/>
          <w:i w:val="0"/>
          <w:sz w:val="22"/>
        </w:rPr>
        <w:t>：让每一位员工都成为改善的主体，而非被动执行者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消除浪费</w:t>
      </w:r>
      <w:r>
        <w:rPr>
          <w:rFonts w:ascii="SimSun" w:hAnsi="SimSun"/>
          <w:b w:val="0"/>
          <w:i w:val="0"/>
          <w:sz w:val="22"/>
        </w:rPr>
        <w:t>：持续识别和消除七大浪费（过量生产、等待、搬运、库存、过度加工、动作、不良品）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提升效率</w:t>
      </w:r>
      <w:r>
        <w:rPr>
          <w:rFonts w:ascii="SimSun" w:hAnsi="SimSun"/>
          <w:b w:val="0"/>
          <w:i w:val="0"/>
          <w:sz w:val="22"/>
        </w:rPr>
        <w:t>：通过不断优化流程、减少浪费来提升整体效率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降低成本</w:t>
      </w:r>
      <w:r>
        <w:rPr>
          <w:rFonts w:ascii="SimSun" w:hAnsi="SimSun"/>
          <w:b w:val="0"/>
          <w:i w:val="0"/>
          <w:sz w:val="22"/>
        </w:rPr>
        <w:t>：在不增加投入的前提下，通过消除浪费降低运营成本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提升质量</w:t>
      </w:r>
      <w:r>
        <w:rPr>
          <w:rFonts w:ascii="SimSun" w:hAnsi="SimSun"/>
          <w:b w:val="0"/>
          <w:i w:val="0"/>
          <w:sz w:val="22"/>
        </w:rPr>
        <w:t>：通过过程改善减少质量波动和不良品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激发士气</w:t>
      </w:r>
      <w:r>
        <w:rPr>
          <w:rFonts w:ascii="SimSun" w:hAnsi="SimSun"/>
          <w:b w:val="0"/>
          <w:i w:val="0"/>
          <w:sz w:val="22"/>
        </w:rPr>
        <w:t>：让员工参与改善，增强主人翁意识和成就感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关键原则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原则一：改善是每个人的工作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Kaizen不是管理者或工程师的专属职责，而是从CEO到一线操作员每一个人的责任。每个员工都最了解自己工作中的问题和改善机会。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原则二：当前状态不是最优的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无论当前状态看起来多好，总有改善的空间。"没有最好，只有更好"是Kaizen的基本信念。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原则三：用数据说话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改善活动必须基于数据和事实，而非直觉或假设。改善前后都需要用数据来验证效果。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原则四：小步快跑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Kaizen不追求一步到位的大变革，而是通过一系列小改善逐步积累。小改善的风险低、见效快、容易推广。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原则五：PDCA循环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Kaizen遵循PDCA（Plan-Do-Check-Act）循环：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Plan</w:t>
      </w:r>
      <w:r>
        <w:rPr>
          <w:rFonts w:ascii="SimSun" w:hAnsi="SimSun"/>
          <w:b w:val="0"/>
          <w:i w:val="0"/>
          <w:sz w:val="22"/>
        </w:rPr>
        <w:t>：识别问题，分析原因，制定改善方案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Do</w:t>
      </w:r>
      <w:r>
        <w:rPr>
          <w:rFonts w:ascii="SimSun" w:hAnsi="SimSun"/>
          <w:b w:val="0"/>
          <w:i w:val="0"/>
          <w:sz w:val="22"/>
        </w:rPr>
        <w:t>：实施改善方案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Check</w:t>
      </w:r>
      <w:r>
        <w:rPr>
          <w:rFonts w:ascii="SimSun" w:hAnsi="SimSun"/>
          <w:b w:val="0"/>
          <w:i w:val="0"/>
          <w:sz w:val="22"/>
        </w:rPr>
        <w:t>：验证改善效果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Act</w:t>
      </w:r>
      <w:r>
        <w:rPr>
          <w:rFonts w:ascii="SimSun" w:hAnsi="SimSun"/>
          <w:b w:val="0"/>
          <w:i w:val="0"/>
          <w:sz w:val="22"/>
        </w:rPr>
        <w:t>：将有效措施标准化，推广到其他类似场景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原则六：标准化是改善的基石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没有标准就没有改善。改善的成功经验必须固化为新的标准，防止回退。新的标准又成为下一轮改善的起点。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改善提案制度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什么是改善提案制度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改善提案制度是组织全员参与改善的制度化平台，鼓励每位员工就工作中的问题提出改善建议，并给予适当的奖励和认可。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提案制度框架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提案范围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类别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质量改善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提升产品质量、减少不良品</w:t>
            </w:r>
          </w:p>
        </w:tc>
        <w:tc>
          <w:tcPr>
            <w:tcW w:type="dxa" w:w="2767"/>
          </w:tcPr>
          <w:p>
            <w:r>
              <w:t>优化机加工模具设计减少飞边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效率改善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提升生产效率、减少浪费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优化换模流程缩短换型时间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安全改善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消除安全隐患、预防工伤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在设备旋转部位加装防护罩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成本降低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减少物料消耗、降低能耗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优化冷却液使用量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环境改善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改善工作环境、减少污染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改善车间通风条件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简化作业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简化操作步骤、降低劳动强度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设计辅助工装减少弯腰动作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提案等级和奖励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等级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标准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奖励参考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优秀提案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年节约金额 &gt; 10万元或重大安全改善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¥5,000-20,000 + 通报表彰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三级提案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年节约金额 1-10万元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¥1,000-5,000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二级提案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年节约金额 1,000-10,000元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¥200-1,000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一级提案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有效改善但难以量化经济效益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¥50-200 + 口头表扬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参与奖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提出合理建议但暂未实施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纪念品/积分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提案处理流程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提案提出 → 提案登记（编号） → 初审（部门主管）</w:t>
        <w:br/>
        <w:t xml:space="preserve">    │</w:t>
        <w:br/>
        <w:t xml:space="preserve">    ├── 否决 → 反馈原因 → 鼓励重新提案</w:t>
        <w:br/>
        <w:t xml:space="preserve">    │</w:t>
        <w:br/>
        <w:t xml:space="preserve">    └── 通过 → 可行性评估 → 实施计划制定</w:t>
        <w:br/>
        <w:t xml:space="preserve">                              │</w:t>
        <w:br/>
        <w:t xml:space="preserve">                              ├── 自主实施（操作员/班组）</w:t>
        <w:br/>
        <w:t xml:space="preserve">                              │</w:t>
        <w:br/>
        <w:t xml:space="preserve">                              └── 委托实施（指定部门/人员）</w:t>
        <w:br/>
        <w:t xml:space="preserve">                                        │</w:t>
        <w:br/>
        <w:t xml:space="preserve">                                        └── 实施完成 → 效果验证</w:t>
        <w:br/>
        <w:t xml:space="preserve">                                                        │</w:t>
        <w:br/>
        <w:t xml:space="preserve">                                                        └── 标准化推广 → 奖励发放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提案制度运营要点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简化提案表格</w:t>
      </w:r>
      <w:r>
        <w:rPr>
          <w:rFonts w:ascii="SimSun" w:hAnsi="SimSun"/>
          <w:b w:val="0"/>
          <w:i w:val="0"/>
          <w:sz w:val="22"/>
        </w:rPr>
        <w:t>：一张A4纸即可，不要过于复杂的格式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快速响应</w:t>
      </w:r>
      <w:r>
        <w:rPr>
          <w:rFonts w:ascii="SimSun" w:hAnsi="SimSun"/>
          <w:b w:val="0"/>
          <w:i w:val="0"/>
          <w:sz w:val="22"/>
        </w:rPr>
        <w:t>：提案提交后5个工作日内给出初步反馈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鼓励而非惩罚</w:t>
      </w:r>
      <w:r>
        <w:rPr>
          <w:rFonts w:ascii="SimSun" w:hAnsi="SimSun"/>
          <w:b w:val="0"/>
          <w:i w:val="0"/>
          <w:sz w:val="22"/>
        </w:rPr>
        <w:t>：不因提案质量低而批评，鼓励持续参与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展示成果</w:t>
      </w:r>
      <w:r>
        <w:rPr>
          <w:rFonts w:ascii="SimSun" w:hAnsi="SimSun"/>
          <w:b w:val="0"/>
          <w:i w:val="0"/>
          <w:sz w:val="22"/>
        </w:rPr>
        <w:t>：定期展示改善案例和效果，激发参与热情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量化统计</w:t>
      </w:r>
      <w:r>
        <w:rPr>
          <w:rFonts w:ascii="SimSun" w:hAnsi="SimSun"/>
          <w:b w:val="0"/>
          <w:i w:val="0"/>
          <w:sz w:val="22"/>
        </w:rPr>
        <w:t>：记录每人提案数、实施率、节约金额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管理层示范</w:t>
      </w:r>
      <w:r>
        <w:rPr>
          <w:rFonts w:ascii="SimSun" w:hAnsi="SimSun"/>
          <w:b w:val="0"/>
          <w:i w:val="0"/>
          <w:sz w:val="22"/>
        </w:rPr>
        <w:t>：管理层亲自参与提案，以身作则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Kaizen事件（Kaizen Blitz/Event）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什么是Kaizen事件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Kaizen事件（也称Kaizen Blitz或Kaizen Week）是一种集中式的改善活动，在3-5天内针对特定问题或流程进行高强度、快节奏的改善。团队成员放下日常工作，全身心投入改善活动。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Kaizen事件策划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前期准备（活动前2-4周）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选定主题</w:t>
      </w:r>
      <w:r>
        <w:rPr>
          <w:rFonts w:ascii="SimSun" w:hAnsi="SimSun"/>
          <w:b w:val="0"/>
          <w:i w:val="0"/>
          <w:sz w:val="22"/>
        </w:rPr>
        <w:t>：根据业务优先级选定改善主题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选择标准：影响大、范围明确、可快速见效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示例：机加工工序换型时间缩短、精加工工序不良率降低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组建团队</w:t>
      </w:r>
      <w:r>
        <w:rPr>
          <w:rFonts w:ascii="SimSun" w:hAnsi="SimSun"/>
          <w:b w:val="0"/>
          <w:i w:val="0"/>
          <w:sz w:val="22"/>
        </w:rPr>
        <w:t>（5-8人）：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团队负责人（通常是中层管理者）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流程操作员（直接参与的员工）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工艺/质量工程师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设备维护人员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相关部门代表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数据收集</w:t>
      </w:r>
      <w:r>
        <w:rPr>
          <w:rFonts w:ascii="SimSun" w:hAnsi="SimSun"/>
          <w:b w:val="0"/>
          <w:i w:val="0"/>
          <w:sz w:val="22"/>
        </w:rPr>
        <w:t>：收集与改善主题相关的数据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现状数据（时间、数量、质量等）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问题记录（故障、不良、投诉等）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现场观察记录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准备物资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改善活动看板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计时器、测量工具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便利贴、白板笔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相关标准文件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Kaizen事件执行（5天）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第1天：定义和分析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团队培训（Kaizen方法和工具）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现场观察（Gemba Walk）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收集现状数据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识别浪费和问题点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设定改善目标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第2天：方案设计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分析根本原因（鱼骨图、5Why）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头脑风暴改善方案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评估各方案的可行性和效果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选择最优方案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第3天：快速实施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制定详细实施计划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开始实施改善措施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制作/改造所需工装夹具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调整布局和流程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第4天：验证调整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试运行改善后的流程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收集改善后数据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与改善前对比分析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必要时进行调整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第5天：标准化和总结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制定标准化文件（作业指导书、检查表等）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培训相关人员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制定后续跟踪计划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改善成果发表会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庆祝和表彰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改善前后对比（Before/After）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每次Kaizen事件必须有明确的Before/After对比：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对比项目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改善前（Before）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改善后（After）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改善幅度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换型时间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45分钟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15分钟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-67%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0.8%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-68%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WIP数量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500件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150件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-70%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操作步骤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12步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8步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-33%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操作员疲劳度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显著改善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Kaizen事件注意事项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时间控制</w:t>
      </w:r>
      <w:r>
        <w:rPr>
          <w:rFonts w:ascii="SimSun" w:hAnsi="SimSun"/>
          <w:b w:val="0"/>
          <w:i w:val="0"/>
          <w:sz w:val="22"/>
        </w:rPr>
        <w:t>：严格控制在5天内完成，避免拖延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全员参与</w:t>
      </w:r>
      <w:r>
        <w:rPr>
          <w:rFonts w:ascii="SimSun" w:hAnsi="SimSun"/>
          <w:b w:val="0"/>
          <w:i w:val="0"/>
          <w:sz w:val="22"/>
        </w:rPr>
        <w:t>：每位团队成员都要贡献想法和行动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快速试错</w:t>
      </w:r>
      <w:r>
        <w:rPr>
          <w:rFonts w:ascii="SimSun" w:hAnsi="SimSun"/>
          <w:b w:val="0"/>
          <w:i w:val="0"/>
          <w:sz w:val="22"/>
        </w:rPr>
        <w:t>：不要追求完美方案，先试再说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数据验证</w:t>
      </w:r>
      <w:r>
        <w:rPr>
          <w:rFonts w:ascii="SimSun" w:hAnsi="SimSun"/>
          <w:b w:val="0"/>
          <w:i w:val="0"/>
          <w:sz w:val="22"/>
        </w:rPr>
        <w:t>：改善效果必须用数据证明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标准化固化</w:t>
      </w:r>
      <w:r>
        <w:rPr>
          <w:rFonts w:ascii="SimSun" w:hAnsi="SimSun"/>
          <w:b w:val="0"/>
          <w:i w:val="0"/>
          <w:sz w:val="22"/>
        </w:rPr>
        <w:t>：改善成功后立即标准化，防止回退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横向推广</w:t>
      </w:r>
      <w:r>
        <w:rPr>
          <w:rFonts w:ascii="SimSun" w:hAnsi="SimSun"/>
          <w:b w:val="0"/>
          <w:i w:val="0"/>
          <w:sz w:val="22"/>
        </w:rPr>
        <w:t>：成功经验推广到其他类似场景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制造业改善案例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案例一：机加工换型时间缩短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背景：M10工件机加工换型时间平均45分钟，影响设备利用率。</w:t>
      </w:r>
      <w:r>
        <w:rPr>
          <w:rFonts w:ascii="SimSun" w:hAnsi="SimSun"/>
          <w:b w:val="0"/>
          <w:i w:val="0"/>
          <w:sz w:val="22"/>
        </w:rPr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改善措施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将换型操作分为内部作业和外部作业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外部作业提前准备（模具、工具、首件确认表）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内部作业标准化（按标准作业步骤执行）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制作模具快速更换工装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使用定值工具替代活扳手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效果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换型时间：45分钟 → 12分钟（-73%）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月换型次数：20次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月节约时间：(45-12) × 20 = 660分钟 = 11小时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年产能增加：约132小时 × 1,800件/小时 = 237,600件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案例二：精加工工序不良率降低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背景：精加工工序月均不良率1.8%，主要不良类型为表面烂纹（45%）和量规超差（30%）。</w:t>
      </w:r>
      <w:r>
        <w:rPr>
          <w:rFonts w:ascii="SimSun" w:hAnsi="SimSun"/>
          <w:b w:val="0"/>
          <w:i w:val="0"/>
          <w:sz w:val="22"/>
        </w:rPr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改善措施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对表面烂纹进行鱼骨图分析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发现主要原因：加工刀具磨损未及时更换、冷却液浓度偏低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建立加工刀具寿命跟踪系统，按寿命运行更换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建立冷却液浓度每班检测制度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增加自动计数装置监控加工刀具使用数量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效果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表面烂纹不良率：0.81% → 0.15%（-81%）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量规超差率：0.54% → 0.20%（-63%）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总不良率：1.8% → 0.6%（-67%）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月质量成本节约：约¥40,000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案例三：包装效率改善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背景</w:t>
      </w:r>
      <w:r>
        <w:rPr>
          <w:rFonts w:ascii="SimSun" w:hAnsi="SimSun"/>
          <w:b w:val="0"/>
          <w:i w:val="0"/>
          <w:sz w:val="22"/>
        </w:rPr>
        <w:t>：包装工序需要大量手工操作，包括数数、装袋、封口、贴标。操作员频繁弯腰取料，劳动强度大，效率低。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改善措施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设计简易计数工作台，减少数数时间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在操作台面安装倾斜式料架，减少弯腰动作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制作标签快速粘贴辅助工装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优化包装区域布局，缩短走动距离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制定包装标准作业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效果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包装效率：800件/人/小时 → 1,200件/人/小时（+50%）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操作员弯腰次数：每班约200次 → 约30次（-85%）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月节约人工：2人 × 30天 × 8小时 × ¥25/小时 = ¥12,000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关键指标/KPI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定义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计算方法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目标值参考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提案数量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月度/年度收到的改善提案总数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统计期内提案总数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人均 &gt; 1条/年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参与率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参与提案的员工比例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提案人数 / 总员工数 × 100%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&gt; 50%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实施率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已实施提案占总提案的比例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已实施数 / 总提案数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&gt; 60%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有效提案率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产生实际效益的提案比例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有效提案数 / 总提案数 × 100%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&gt; 30%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成本节约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改善活动带来的年度成本节约金额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年度节约金额统计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持续增长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Kaizen事件数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年度完成的Kaizen事件次数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按季度统计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每季度 &gt; 2次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改善周期时间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从提出改善想法到实施完成的平均时间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总时间 / 改善项数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&lt; 30天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改善固化率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改善成果标准化并保持的比例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已固化数 / 已完成改善数 × 100%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&gt; 80%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人均提案数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平均每位员工的提案数量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总提案数 / 总员工数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&gt; 1条/年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改善活动体系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三种改善层级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层级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名称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周期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投入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范围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日常改善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小改善/改善提案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持续进行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个人/班组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工具改进、操作优化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中期改善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Kaizen事件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3-5天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跨部门团队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流程优化、布局改善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长期改善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改善项目/突破式改善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3-12月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全工厂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新产线设计、自动化升级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PDCA循环在Kaizen中的应用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Plan（计划）</w:t>
        <w:br/>
        <w:t xml:space="preserve">  ├── 现状把握：收集数据、现场观察</w:t>
        <w:br/>
        <w:t xml:space="preserve">  ├── 问题分析：识别浪费、分析原因</w:t>
        <w:br/>
        <w:t xml:space="preserve">  ├── 目标设定：设定SMART改善目标</w:t>
        <w:br/>
        <w:t xml:space="preserve">  └── 方案制定：制定改善计划和行动项</w:t>
        <w:br/>
        <w:br/>
        <w:t>Do（执行）</w:t>
        <w:br/>
        <w:t xml:space="preserve">  ├── 快速试做：小规模试验改善方案</w:t>
        <w:br/>
        <w:t xml:space="preserve">  ├── 过程记录：记录实施过程和遇到的问题</w:t>
        <w:br/>
        <w:t xml:space="preserve">  └── 团队协作：保持团队沟通和协作</w:t>
        <w:br/>
        <w:br/>
        <w:t>Check（检查）</w:t>
        <w:br/>
        <w:t xml:space="preserve">  ├── 数据对比：改善前后数据对比</w:t>
        <w:br/>
        <w:t xml:space="preserve">  ├── 效果验证：是否达到预期目标</w:t>
        <w:br/>
        <w:t xml:space="preserve">  └── 问题识别：发现未预料到的问题</w:t>
        <w:br/>
        <w:br/>
        <w:t>Act（行动）</w:t>
        <w:br/>
        <w:t xml:space="preserve">  ├── 标准化：将有效措施固化为标准</w:t>
        <w:br/>
        <w:t xml:space="preserve">  ├── 横向推广：推广到其他类似场景</w:t>
        <w:br/>
        <w:t xml:space="preserve">  └── 遗留问题：转入下一个PDCA循环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相关工具关联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相关工具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关联说明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价值流图（VSM）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VSM识别改善方向，Kaizen事件执行改善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改善成果通过标准作业固化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看板系统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改善活动可作为看板管理的改善项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安灯系统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安灯数据驱动Kaizen改善主题选择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5S管理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5S是Kaizen的基础，5S改善活动是Kaizen的重要组成部分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设备相关的Kaizen改善活动属于TPM个别改善支柱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根本原因分析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Kaizen活动中使用鱼骨图、5Why等工具进行原因分析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SMED快速换型</w:t>
            </w:r>
          </w:p>
        </w:tc>
        <w:tc>
          <w:tcPr>
            <w:tcW w:type="dxa" w:w="4150"/>
            <w:shd w:fill="EDF2F9" w:val="clear"/>
          </w:tcPr>
          <w:p>
            <w:r>
              <w:t>换型改善是制造业最常见的Kaizen主题之一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防错（Poka-Yoke）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Kaizen活动中设计防错装置防止人为失误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常见误区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误区一：Kaizen = 大变革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Kaizen的本质是渐进式改善，而非大规模变革。虽然Kaizen事件需要集中时间和精力，但其核心仍然是基于现有条件的小步改善，而非推翻重来。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误区二：只有工程师才能做改善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Kaizen强调全员参与。操作员最了解自己工作中的问题和浪费，他们的改善建议往往是最实际、最有效的。管理者和工程师的角色是支持和引导，而非主导。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误区三：改善需要大量投资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大多数Kaizen活动不需要大量资金投入。通过重新排列布局、简化操作步骤、优化作业顺序等零投入或低成本的方式就能获得显著改善效果。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误区四：改善提案没有用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改善提案制度的价值不仅在于单个提案的效益，更在于培养全员参与改善的文化和意识。当每个人都养成"发现问题-思考改善-提出建议"的习惯时，组织的整体能力将大幅提升。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误区五：改善是一次性活动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Kaizen是永无止境的过程。完成一次改善后，需要标准化维持成果，然后在此基础上寻找新的改善机会。"改善无终点"是Kaizen的核心理念。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误区六：只关注结果，不关注过程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Kaizen不仅关注改善的经济效益，同样关注员工在改善过程中的成长和团队能力的提升。参与改善活动本身就是一种能力培养和文化建设。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误区七：改善失败就是浪费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在Kaizen活动中，不是所有改善都能成功。失败的改善同样有价值——它帮助团队学习什么方法不可行，积累了经验教训。关键是快速试错、及时调整。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参考标准与延伸阅读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《改善：日本企业成功的奥秘》（Masaaki Imai）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《Kaizen：改变竞争力的关键力量》（Masaaki Imai）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《丰田模式》（Jeffrey Liker）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《金矿》系列（Frederick Strobel）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ISO 9001:2015 持续改进相关要求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精益企业研究所（LEI）Kaizen事件方法论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改善（Kaizen）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