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准时化（JIT）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：准时化 / 及时生产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：JIT / Just-In-Time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：ジャストインタイム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准时化（JIT）是丰田生产系统的另一大支柱（与自働化并列），由大野耐一在丰田汽车公司发展完善。JIT的核心定义是：</w:t>
      </w:r>
      <w:r>
        <w:rPr>
          <w:rFonts w:ascii="SimSun" w:hAnsi="SimSun"/>
          <w:b/>
          <w:i w:val="0"/>
          <w:sz w:val="22"/>
        </w:rPr>
        <w:t>在需要的时候，按需要的量，生产（或交付）需要的产品。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JIT不是一种单一的技术，而是一套完整的生产哲学和管理体系。它追求的是消除一切浪费（Muda），特别是过量生产、等待、库存、搬运等与时间相关的浪费。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消除过量生产</w:t>
      </w:r>
      <w:r>
        <w:rPr>
          <w:rFonts w:ascii="SimSun" w:hAnsi="SimSun"/>
          <w:b w:val="0"/>
          <w:i w:val="0"/>
          <w:sz w:val="22"/>
        </w:rPr>
        <w:t>：只生产客户需要的数量，不多不少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降低库存水平</w:t>
      </w:r>
      <w:r>
        <w:rPr>
          <w:rFonts w:ascii="SimSun" w:hAnsi="SimSun"/>
          <w:b w:val="0"/>
          <w:i w:val="0"/>
          <w:sz w:val="22"/>
        </w:rPr>
        <w:t>：库存是万恶之源，JIT追求最小化库存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缩短交付周期</w:t>
      </w:r>
      <w:r>
        <w:rPr>
          <w:rFonts w:ascii="SimSun" w:hAnsi="SimSun"/>
          <w:b w:val="0"/>
          <w:i w:val="0"/>
          <w:sz w:val="22"/>
        </w:rPr>
        <w:t>：从接到订单到交付的总时间最短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暴露问题</w:t>
      </w:r>
      <w:r>
        <w:rPr>
          <w:rFonts w:ascii="SimSun" w:hAnsi="SimSun"/>
          <w:b w:val="0"/>
          <w:i w:val="0"/>
          <w:sz w:val="22"/>
        </w:rPr>
        <w:t>：低库存使生产过程中的问题无法隐藏，必须解决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提升现金流</w:t>
      </w:r>
      <w:r>
        <w:rPr>
          <w:rFonts w:ascii="SimSun" w:hAnsi="SimSun"/>
          <w:b w:val="0"/>
          <w:i w:val="0"/>
          <w:sz w:val="22"/>
        </w:rPr>
        <w:t>：减少库存积压，释放流动资金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JIT的本质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JIT追求的是</w:t>
      </w:r>
      <w:r>
        <w:rPr>
          <w:rFonts w:ascii="SimSun" w:hAnsi="SimSun"/>
          <w:b/>
          <w:i w:val="0"/>
          <w:sz w:val="22"/>
        </w:rPr>
        <w:t>流动（Flow）</w:t>
      </w:r>
      <w:r>
        <w:rPr>
          <w:rFonts w:ascii="SimSun" w:hAnsi="SimSun"/>
          <w:b w:val="0"/>
          <w:i w:val="0"/>
          <w:sz w:val="22"/>
        </w:rPr>
        <w:t>——物料和信息在整个价值流中不间断地流动，没有等待、没有堆积、没有回流。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传统模式：推动式（Push） → 按预测生产 → 大批量 → 高库存</w:t>
        <w:br/>
        <w:t>JIT模式：拉动式（Pull） → 按需求生产 → 小批量 → 低库存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原则一：节拍时间（Takt Time）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节拍时间是JIT的脉搏。它等于客户的需求节奏：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节拍时间 = 可用工作时间 / 客户需求量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所有生产活动必须围绕节拍时间来组织。过快生产是浪费（过量生产），过慢生产是无法满足需求。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原则二：连续流（Continuous Flow）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理想的JIT状态是单件流（One-Piece Flow）——每件产品从前工序到后工序不间断流动，没有等待和堆积。在制造业，由于机加工等工序的特点，可能无法实现真正的单件流，但应追求最小批量的连续流。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原则三：拉动（Pull）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下游工序向上游工序发出"需要物料"的信号，上游工序根据这个信号生产。这就是看板（Kanban）拉动系统。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不是"我生产了推给你"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而是"你需要了告诉我，我再生产"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原则四：均衡化（Heijunka）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JIT要求生产是均衡的。如果需求波动大，通过成品库存作为缓冲，上游生产保持均衡。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原则五：标准化（Standardization）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标准化作业是JIT的基础。只有操作标准化了，节拍时间才能稳定，连续流才能顺畅。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原则六：持续改善（Kaizen）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JIT不是一蹴而就的目标，而是持续改善的方向。每次改善都在接近"完美的JIT"——零库存、零等待、零缺陷。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JIT三要素详解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要素一：节拍时间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节拍时间将客户需求转化为生产节奏。它确保生产速度与客户需求同步。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节拍时间的计算示例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假设制造工厂：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每天工作 8 小时 = 480 分钟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计划休息 60 分钟，计划停机 30 分钟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可用工作时间 = 480 - 60 - 30 = 390 分钟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客户每天需要 7800 件 某型号 工件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节拍时间 = 390分钟 × 60秒 / 7800件 = 3秒/件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这意味着每 3 秒钟，必须有一件 某型号 工件从生产线产出。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要素二：连续流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连续流的目标是消除工序间的所有等待和堆积，使产品从原材料到成品不间断地流动。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产品生产的连续流设计：</w:t>
      </w:r>
      <w:r>
        <w:rPr>
          <w:rFonts w:ascii="SimSun" w:hAnsi="SimSun"/>
          <w:b w:val="0"/>
          <w:i w:val="0"/>
          <w:sz w:val="22"/>
        </w:rPr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棒料放线 → 机加工 → 精加工 → 热处理 → 表面处理 → 检验 → 包装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理想状态下，每个工序之间没有在制品堆积，产品一个接一个地流过所有工序。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实现连续流的条件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各工序的节拍时间匹配（平衡率≥85%）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换型时间足够短（SMED）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设备可靠性高（TPM）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质量稳定（自働化、防错）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布局紧凑（减少搬运距离）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要素三：拉动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拉动系统是JIT的执行机制。最经典的拉动工具是看板（Kanban）。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看板拉动的运作方式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客户消耗成品 → 成品仓库补充看板送回包装工序</w:t>
        <w:br/>
        <w:t>→ 包装工序根据看板生产 → 包装工序消耗半成品 → 半成品补充看板送回表面处理工序</w:t>
        <w:br/>
        <w:t>→ 表面处理工序根据看板生产 → ... 依次向上游传递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第一步：价值流分析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绘制当前价值流图（Current State VSM）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识别所有增值活动和非增值活动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计算增值比（增值时间/总前置时间）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识别瓶颈工序和主要浪费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产品价值流示例：</w:t>
      </w:r>
      <w:r>
        <w:rPr>
          <w:rFonts w:ascii="SimSun" w:hAnsi="SimSun"/>
          <w:b w:val="0"/>
          <w:i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工序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周期时间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前置时间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在制品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等待时间</w:t>
            </w:r>
          </w:p>
        </w:tc>
      </w:tr>
      <w:tr>
        <w:tc>
          <w:tcPr>
            <w:tcW w:type="dxa" w:w="1660"/>
          </w:tcPr>
          <w:p>
            <w:r>
              <w:t>棒料放线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1秒/件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2天（库存）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10000件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2天</w:t>
            </w:r>
          </w:p>
        </w:tc>
      </w:tr>
      <w:tr>
        <w:tc>
          <w:tcPr>
            <w:tcW w:type="dxa" w:w="1660"/>
            <w:shd w:fill="EDF2F9" w:val="clear"/>
          </w:tcPr>
          <w:p>
            <w:r>
              <w:t>机加工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3秒/件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5000件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</w:t>
            </w:r>
          </w:p>
        </w:tc>
      </w:tr>
      <w:tr>
        <w:tc>
          <w:tcPr>
            <w:tcW w:type="dxa" w:w="1660"/>
          </w:tcPr>
          <w:p>
            <w:r>
              <w:t>精加工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2秒/件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2小时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3000件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2小时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连续式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8小时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8小时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连续式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一批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检验包装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5秒/件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1小时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1小时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增值时间合计</w:t>
      </w:r>
      <w:r>
        <w:rPr>
          <w:rFonts w:ascii="SimSun" w:hAnsi="SimSun"/>
          <w:b w:val="0"/>
          <w:i w:val="0"/>
          <w:sz w:val="22"/>
        </w:rPr>
        <w:t xml:space="preserve">：约 0.5 小时 </w:t>
      </w:r>
      <w:r>
        <w:rPr>
          <w:rFonts w:ascii="SimSun" w:hAnsi="SimSun"/>
          <w:b/>
          <w:i w:val="0"/>
          <w:sz w:val="22"/>
        </w:rPr>
        <w:t>总前置时间</w:t>
      </w:r>
      <w:r>
        <w:rPr>
          <w:rFonts w:ascii="SimSun" w:hAnsi="SimSun"/>
          <w:b w:val="0"/>
          <w:i w:val="0"/>
          <w:sz w:val="22"/>
        </w:rPr>
        <w:t xml:space="preserve">：约 3.5 天 </w:t>
      </w:r>
      <w:r>
        <w:rPr>
          <w:rFonts w:ascii="SimSun" w:hAnsi="SimSun"/>
          <w:b/>
          <w:i w:val="0"/>
          <w:sz w:val="22"/>
        </w:rPr>
        <w:t>增值比</w:t>
      </w:r>
      <w:r>
        <w:rPr>
          <w:rFonts w:ascii="SimSun" w:hAnsi="SimSun"/>
          <w:b w:val="0"/>
          <w:i w:val="0"/>
          <w:sz w:val="22"/>
        </w:rPr>
        <w:t>：0.5/(3.5×24) = 0.6%（典型的离散制造水平）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第二步：设计未来价值流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设定目标前置时间（如缩短50%）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设计连续流布局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建立拉动系统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确定节拍时间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设计均衡化排产方式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第三步：建立拉动系统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确定看板类型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生产看板：指示上游工序生产指定数量的产品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取料看板：指示从仓库或上工序取料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信号看板：当库存降到再订货点时触发补充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计算看板数量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看板数量 = (日均需求 × 前置时间 × (1 + 安全系数)) / 看板容量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设定看板规则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无看板不生产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有看板才取料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后工序只向前工序取已生产的产品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不良品不流入下工序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第四步：实施JIT供应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供应商JIT供货：与关键供应商（如棒料供应商）建立JIT供货机制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棒料按日或按班次配送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小批量多频次送货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供应商管理库存（VMI）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厂内JIT配送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物料按看板信号配送到工位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线边库存控制在2-4小时用量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使用物料超市（Supermarket）作为缓冲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成品JIT发货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按客户订单节拍发货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与物流商建立定时配送机制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成品库存控制在1-3天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第五步：缩短前置时间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减小批量大小（配合SMED缩短换型时间）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优化设备布局（从功能布局改为单元布局）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减少搬运距离和次数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消除等待时间（工序平衡）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缩短热处理和表面处理的等待时间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定期更新价值流图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每月回顾库存水平和前置时间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识别新的改善机会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逐步向"零库存"目标推进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棒料JIT供应管理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棒料是产品的主要原材料，通常占产品成本的60-70%。棒料的JIT供应是制造工厂JIT实施的关键环节。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棒料JIT供应模式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模式一：定时配送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供应商按固定时间表配送（如每天上午10点和下午3点）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每次配送量根据当天生产计划确定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适用于需求稳定的品种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模式二：看板拉动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工厂设置棒料物料超市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当某种规格的棒料库存降到再订货点时，发出看板给供应商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供应商根据看板在约定时间内送达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适用于需求波动较大的品种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模式三：供应商管理库存（VMI）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供应商在工厂附近设立仓库或中转站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供应商根据工厂的消耗数据自动补货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工厂按实际使用量与供应商结算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适用于用量大、品种多的情况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棒料JIT供应的关键要求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缩短交付周期</w:t>
      </w:r>
      <w:r>
        <w:rPr>
          <w:rFonts w:ascii="SimSun" w:hAnsi="SimSun"/>
          <w:b w:val="0"/>
          <w:i w:val="0"/>
          <w:sz w:val="22"/>
        </w:rPr>
        <w:t>：供应商到工厂的运输时间应控制在4小时以内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小批量多频次</w:t>
      </w:r>
      <w:r>
        <w:rPr>
          <w:rFonts w:ascii="SimSun" w:hAnsi="SimSun"/>
          <w:b w:val="0"/>
          <w:i w:val="0"/>
          <w:sz w:val="22"/>
        </w:rPr>
        <w:t>：每次配送量减少，配送频率增加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质量保证</w:t>
      </w:r>
      <w:r>
        <w:rPr>
          <w:rFonts w:ascii="SimSun" w:hAnsi="SimSun"/>
          <w:b w:val="0"/>
          <w:i w:val="0"/>
          <w:sz w:val="22"/>
        </w:rPr>
        <w:t>：供应商过程质量保证，减少来料检验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信息共享</w:t>
      </w:r>
      <w:r>
        <w:rPr>
          <w:rFonts w:ascii="SimSun" w:hAnsi="SimSun"/>
          <w:b w:val="0"/>
          <w:i w:val="0"/>
          <w:sz w:val="22"/>
        </w:rPr>
        <w:t>：工厂的生产计划和库存数据与供应商实时共享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应急预案</w:t>
      </w:r>
      <w:r>
        <w:rPr>
          <w:rFonts w:ascii="SimSun" w:hAnsi="SimSun"/>
          <w:b w:val="0"/>
          <w:i w:val="0"/>
          <w:sz w:val="22"/>
        </w:rPr>
        <w:t>：交通异常、供应商产能异常等情况的应急方案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年销售成本/平均库存金额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≥12次/年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库存管理效率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库存天数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平均库存金额/日均销售成本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≤30天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库存持有的时间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前置时间（Lead Time）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从原材料投入到成品产出的时间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生产流动效率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增值时间/总前置时间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持续提升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消除非增值活动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任何时刻生产线上的在制品数量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流动性的体现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搬运距离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产品从原材料到成品的总搬运距离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布局优化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交付准时率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准时交付订单数/总订单数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JIT的外部效果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看板周转率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看板循环次数/天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按设计执行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拉动系统的健康度</w:t>
            </w:r>
          </w:p>
        </w:tc>
      </w:tr>
      <w:tr>
        <w:tc>
          <w:tcPr>
            <w:tcW w:type="dxa" w:w="2075"/>
          </w:tcPr>
          <w:p>
            <w:r>
              <w:t>棒料库存天数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棒料库存量/日均消耗量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3-7天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原材料JIT水平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批量大小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平均每批生产数量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小批量化的进展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案例一：从推动式到拉动式的转型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背景：某制造工厂原来采用推动式生产——计划部门根据月度预测制定生产计划，各工序按计划生产，不论下工序是否需要。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成品库存高（平均45天库存量）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在制品堆积严重（机加工和精加工之间堆了3天的量）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热处理排队等待时间长（平均8小时）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客户紧急插单时频繁调整计划，导致混乱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JIT改善方案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成品超市建立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根据客户交货频率设定成品库存水位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成品库存作为"缓冲"吸收需求波动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超市库存水位 = 日均出货量 × 2天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看板拉动系统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包装工序从成品超市取货后，产生生产看板给检验工序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检验工序完成后，产生看板给表面处理工序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依次向前拉动，直至机加工工序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均衡化排产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月度需求分解为日需求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每天按M8:M10:M12 = 5:3:2的比例均衡生产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配合SMED实现频繁换型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成品库存天数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前置时间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热处理等待时间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8小时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1小时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客户准时交付率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97%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案例二：棒料JIT供应实施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背景：棒料库存占用大量资金和仓库空间。原来每月采购一批棒料（约200吨），库存周转率仅为2次/年。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JIT供应方案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供应商选择：选择距离工厂50公里以内的棒料供应商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配送频率</w:t>
      </w:r>
      <w:r>
        <w:rPr>
          <w:rFonts w:ascii="SimSun" w:hAnsi="SimSun"/>
          <w:b w:val="0"/>
          <w:i w:val="0"/>
          <w:sz w:val="22"/>
        </w:rPr>
        <w:t>：从每月1次改为每周3次（周一/周三/周五）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每批配送量</w:t>
      </w:r>
      <w:r>
        <w:rPr>
          <w:rFonts w:ascii="SimSun" w:hAnsi="SimSun"/>
          <w:b w:val="0"/>
          <w:i w:val="0"/>
          <w:sz w:val="22"/>
        </w:rPr>
        <w:t>：约12-15吨（约2天用量）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信息共享</w:t>
      </w:r>
      <w:r>
        <w:rPr>
          <w:rFonts w:ascii="SimSun" w:hAnsi="SimSun"/>
          <w:b w:val="0"/>
          <w:i w:val="0"/>
          <w:sz w:val="22"/>
        </w:rPr>
        <w:t>：工厂ERP系统与供应商共享未来一周的生产计划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质量前移</w:t>
      </w:r>
      <w:r>
        <w:rPr>
          <w:rFonts w:ascii="SimSun" w:hAnsi="SimSun"/>
          <w:b w:val="0"/>
          <w:i w:val="0"/>
          <w:sz w:val="22"/>
        </w:rPr>
        <w:t>：供应商出厂检验替代工厂来料检验（经过审核认证后）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棒料库存从200吨降至40吨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棒料库存天数从30天降至6天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仓库面积释放50%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棒料库存资金占用减少80%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看板（Kanban）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看板是JIT拉动系统的执行工具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平准化（Heijunka）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平准化是JIT稳定运行的前提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快速换型是小批量生产、实现JIT的必要条件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自働化（Jidoka）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自働化保证JIT流动中的质量稳定性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价值流图（VSM）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VSM是识别JIT改善机会的核心工具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5S是JIT现场管理的基础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标准化作业保证JIT节拍的稳定性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误区一：JIT就是零库存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：JIT的目标就是把库存降到零。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库存是手段，不是目的。JIT追求的是消除浪费、缩短前置时间、提升流动效率。库存是实现这些目标的手段之一，但盲目降库存而不改善过程能力会导致缺货和停产。正确的做法是先改善过程能力，再逐步降低库存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误区二：JIT只适用于汽车等大批量行业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错误理解：产品品种多、批量小，不适合JIT。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正确认知：产品的工艺路线相对简单（机加工→精加工→热处理→表面处理→检验包装），非常适合JIT。关键在于建立看板拉动系统和均衡化排产。</w:t>
      </w:r>
      <w:r>
        <w:rPr>
          <w:rFonts w:ascii="SimSun" w:hAnsi="SimSun"/>
          <w:b w:val="0"/>
          <w:i w:val="0"/>
          <w:sz w:val="22"/>
        </w:rPr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误区三：JIT会增加缺货风险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：降低库存会导致无法满足客户需求。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：JIT通过拉动系统确保生产与需求同步，通过成品库存缓冲吸收需求波动。只要设计合理，JIT不会增加缺货风险，反而因为前置时间缩短而能更快响应客户需求变化。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误区四：JIT只是生产部门的事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：JIT是车间的事情，与采购、销售无关。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：JIT是全价值链的变革。采购需要JIT供货，销售需要准确的需求预测和均衡的订单，生产需要均衡化排产，物流需要准时配送。任何一个环节的脱节都会影响JIT的运行。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误区五：JIT可以一步到位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：一次性导入所有JIT工具和方法。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：JIT是循序渐进的过程。建议从价值流分析开始，选择一条关键产线试点，逐步推广。急于求成往往导致系统性失败。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准时化（JIT）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